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E0EA7" w14:textId="77777777" w:rsidR="00506E7B" w:rsidRDefault="00506E7B" w:rsidP="0090415B">
      <w:pPr>
        <w:spacing w:after="0" w:line="240" w:lineRule="auto"/>
        <w:rPr>
          <w:rFonts w:ascii="Arial" w:hAnsi="Arial" w:cs="Arial"/>
          <w:b/>
          <w:color w:val="FF0000"/>
        </w:rPr>
      </w:pPr>
      <w:bookmarkStart w:id="0" w:name="_GoBack"/>
      <w:bookmarkEnd w:id="0"/>
    </w:p>
    <w:p w14:paraId="121E0EA8" w14:textId="77777777" w:rsidR="00506E7B" w:rsidRDefault="00506E7B" w:rsidP="0090415B">
      <w:pPr>
        <w:spacing w:after="0" w:line="240" w:lineRule="auto"/>
        <w:rPr>
          <w:rFonts w:ascii="Arial" w:hAnsi="Arial" w:cs="Arial"/>
          <w:b/>
          <w:color w:val="FF0000"/>
        </w:rPr>
      </w:pPr>
    </w:p>
    <w:p w14:paraId="121E0EA9" w14:textId="77777777" w:rsidR="00506E7B" w:rsidRDefault="00506E7B" w:rsidP="0090415B">
      <w:pPr>
        <w:spacing w:after="0" w:line="240" w:lineRule="auto"/>
        <w:rPr>
          <w:rFonts w:ascii="Arial" w:hAnsi="Arial" w:cs="Arial"/>
          <w:b/>
          <w:color w:val="FF0000"/>
        </w:rPr>
      </w:pPr>
    </w:p>
    <w:p w14:paraId="121E0EAA" w14:textId="50C5C05C" w:rsidR="005D76E2" w:rsidRDefault="00672522" w:rsidP="00243D38">
      <w:pPr>
        <w:spacing w:after="0" w:line="240" w:lineRule="auto"/>
        <w:jc w:val="center"/>
      </w:pPr>
      <w:r>
        <w:object w:dxaOrig="4919" w:dyaOrig="4424" w14:anchorId="5085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39.5pt" o:ole="">
            <v:imagedata r:id="rId7" o:title=""/>
          </v:shape>
          <o:OLEObject Type="Embed" ProgID="MSPhotoEd.3" ShapeID="_x0000_i1025" DrawAspect="Content" ObjectID="_1566634753" r:id="rId8"/>
        </w:object>
      </w:r>
    </w:p>
    <w:p w14:paraId="438C82C3" w14:textId="77777777" w:rsidR="00672522" w:rsidRPr="00506E7B" w:rsidRDefault="00672522" w:rsidP="00243D38">
      <w:pPr>
        <w:spacing w:after="0" w:line="240" w:lineRule="auto"/>
        <w:jc w:val="center"/>
        <w:rPr>
          <w:rFonts w:ascii="Arial" w:hAnsi="Arial" w:cs="Arial"/>
          <w:b/>
          <w:color w:val="FF0000"/>
          <w:sz w:val="36"/>
          <w:szCs w:val="36"/>
        </w:rPr>
      </w:pPr>
    </w:p>
    <w:p w14:paraId="121E0EAB" w14:textId="038B9289" w:rsidR="005D76E2" w:rsidRPr="000E01D9" w:rsidRDefault="000E01D9" w:rsidP="000E01D9">
      <w:pPr>
        <w:spacing w:after="0" w:line="240" w:lineRule="auto"/>
        <w:jc w:val="center"/>
        <w:rPr>
          <w:rFonts w:ascii="Arial" w:hAnsi="Arial" w:cs="Arial"/>
          <w:b/>
          <w:color w:val="000000" w:themeColor="text1"/>
          <w:sz w:val="36"/>
          <w:szCs w:val="36"/>
        </w:rPr>
      </w:pPr>
      <w:r>
        <w:rPr>
          <w:rFonts w:ascii="Arial" w:hAnsi="Arial" w:cs="Arial"/>
          <w:b/>
          <w:color w:val="000000" w:themeColor="text1"/>
          <w:sz w:val="36"/>
          <w:szCs w:val="36"/>
        </w:rPr>
        <w:t>A Specialist Science with Mathematics School</w:t>
      </w:r>
    </w:p>
    <w:p w14:paraId="121E0EAC" w14:textId="77777777" w:rsidR="005D76E2" w:rsidRPr="00506E7B" w:rsidRDefault="005D76E2" w:rsidP="0090415B">
      <w:pPr>
        <w:spacing w:after="0" w:line="240" w:lineRule="auto"/>
        <w:rPr>
          <w:rFonts w:ascii="Arial" w:hAnsi="Arial" w:cs="Arial"/>
          <w:b/>
          <w:color w:val="FF0000"/>
          <w:sz w:val="36"/>
          <w:szCs w:val="36"/>
        </w:rPr>
      </w:pPr>
    </w:p>
    <w:p w14:paraId="121E0EAD" w14:textId="77777777" w:rsidR="005D76E2" w:rsidRPr="00506E7B" w:rsidRDefault="005D76E2" w:rsidP="0090415B">
      <w:pPr>
        <w:spacing w:after="0" w:line="240" w:lineRule="auto"/>
        <w:rPr>
          <w:rFonts w:ascii="Arial" w:hAnsi="Arial" w:cs="Arial"/>
          <w:b/>
          <w:color w:val="FF0000"/>
          <w:sz w:val="36"/>
          <w:szCs w:val="36"/>
        </w:rPr>
      </w:pPr>
    </w:p>
    <w:p w14:paraId="121E0EAE" w14:textId="7CC171B2" w:rsidR="005D76E2" w:rsidRPr="000E01D9" w:rsidRDefault="000E01D9" w:rsidP="0090415B">
      <w:pPr>
        <w:spacing w:after="0" w:line="240" w:lineRule="auto"/>
        <w:rPr>
          <w:rFonts w:ascii="Arial" w:hAnsi="Arial" w:cs="Arial"/>
          <w:b/>
          <w:color w:val="000000" w:themeColor="text1"/>
          <w:sz w:val="36"/>
          <w:szCs w:val="36"/>
        </w:rPr>
      </w:pPr>
      <w:r>
        <w:rPr>
          <w:rFonts w:ascii="Arial" w:hAnsi="Arial" w:cs="Arial"/>
          <w:b/>
          <w:color w:val="000000" w:themeColor="text1"/>
          <w:sz w:val="36"/>
          <w:szCs w:val="36"/>
        </w:rPr>
        <w:t>Carleton Community High School</w:t>
      </w:r>
    </w:p>
    <w:p w14:paraId="121E0EAF" w14:textId="77777777" w:rsidR="005D76E2" w:rsidRDefault="005D76E2" w:rsidP="0090415B">
      <w:pPr>
        <w:spacing w:after="0" w:line="240" w:lineRule="auto"/>
        <w:rPr>
          <w:rFonts w:ascii="Arial" w:hAnsi="Arial" w:cs="Arial"/>
          <w:b/>
          <w:color w:val="FF0000"/>
        </w:rPr>
      </w:pPr>
    </w:p>
    <w:p w14:paraId="121E0EB0" w14:textId="77777777" w:rsidR="005D76E2" w:rsidRDefault="005D76E2" w:rsidP="0090415B">
      <w:pPr>
        <w:spacing w:after="0" w:line="240" w:lineRule="auto"/>
        <w:rPr>
          <w:rFonts w:ascii="Arial" w:hAnsi="Arial" w:cs="Arial"/>
          <w:b/>
          <w:color w:val="FF0000"/>
        </w:rPr>
      </w:pPr>
    </w:p>
    <w:p w14:paraId="121E0EB1" w14:textId="77777777" w:rsidR="00506E7B" w:rsidRDefault="00506E7B" w:rsidP="005D76E2">
      <w:pPr>
        <w:spacing w:after="0" w:line="240" w:lineRule="auto"/>
        <w:rPr>
          <w:rFonts w:ascii="Arial" w:hAnsi="Arial" w:cs="Arial"/>
          <w:b/>
          <w:color w:val="0D0D0D"/>
          <w:sz w:val="36"/>
          <w:szCs w:val="36"/>
        </w:rPr>
      </w:pPr>
    </w:p>
    <w:p w14:paraId="121E0EB2" w14:textId="77777777" w:rsidR="005D76E2" w:rsidRPr="00A019FF" w:rsidRDefault="008D2E7E" w:rsidP="005D76E2">
      <w:pPr>
        <w:spacing w:after="0" w:line="240" w:lineRule="auto"/>
        <w:rPr>
          <w:rFonts w:ascii="Arial" w:hAnsi="Arial" w:cs="Arial"/>
          <w:b/>
          <w:color w:val="0D0D0D"/>
          <w:sz w:val="36"/>
          <w:szCs w:val="36"/>
        </w:rPr>
      </w:pPr>
      <w:r>
        <w:rPr>
          <w:rFonts w:ascii="Arial" w:hAnsi="Arial" w:cs="Arial"/>
          <w:b/>
          <w:color w:val="0D0D0D"/>
          <w:sz w:val="36"/>
          <w:szCs w:val="36"/>
        </w:rPr>
        <w:t>Special Educational Needs and Disability (SEND)</w:t>
      </w:r>
      <w:r w:rsidR="005D76E2" w:rsidRPr="00A019FF">
        <w:rPr>
          <w:rFonts w:ascii="Arial" w:hAnsi="Arial" w:cs="Arial"/>
          <w:b/>
          <w:color w:val="0D0D0D"/>
          <w:sz w:val="36"/>
          <w:szCs w:val="36"/>
        </w:rPr>
        <w:t xml:space="preserve"> Policy</w:t>
      </w:r>
    </w:p>
    <w:p w14:paraId="121E0EB3" w14:textId="77777777" w:rsidR="005D76E2" w:rsidRDefault="005D76E2" w:rsidP="0090415B">
      <w:pPr>
        <w:spacing w:after="0" w:line="240" w:lineRule="auto"/>
        <w:rPr>
          <w:rFonts w:ascii="Arial" w:hAnsi="Arial" w:cs="Arial"/>
          <w:b/>
          <w:color w:val="FF0000"/>
        </w:rPr>
      </w:pPr>
    </w:p>
    <w:p w14:paraId="121E0EB4" w14:textId="77777777" w:rsidR="005D76E2" w:rsidRDefault="005D76E2" w:rsidP="0090415B">
      <w:pPr>
        <w:spacing w:after="0" w:line="240" w:lineRule="auto"/>
        <w:rPr>
          <w:rFonts w:ascii="Arial" w:hAnsi="Arial" w:cs="Arial"/>
          <w:b/>
          <w:color w:val="FF0000"/>
        </w:rPr>
      </w:pPr>
    </w:p>
    <w:p w14:paraId="121E0EB5" w14:textId="77777777" w:rsidR="005D76E2" w:rsidRDefault="005D76E2" w:rsidP="0090415B">
      <w:pPr>
        <w:spacing w:after="0" w:line="240" w:lineRule="auto"/>
        <w:rPr>
          <w:rFonts w:ascii="Arial" w:hAnsi="Arial" w:cs="Arial"/>
          <w:b/>
          <w:color w:val="FF0000"/>
        </w:rPr>
      </w:pPr>
      <w:r>
        <w:rPr>
          <w:rFonts w:ascii="Arial" w:hAnsi="Arial" w:cs="Arial"/>
          <w:b/>
          <w:color w:val="FF0000"/>
        </w:rPr>
        <w:t xml:space="preserve"> </w:t>
      </w:r>
    </w:p>
    <w:p w14:paraId="121E0EB6" w14:textId="77777777" w:rsidR="005D76E2" w:rsidRDefault="005D76E2" w:rsidP="0090415B">
      <w:pPr>
        <w:spacing w:after="0" w:line="240" w:lineRule="auto"/>
        <w:rPr>
          <w:rFonts w:ascii="Arial" w:hAnsi="Arial" w:cs="Arial"/>
          <w:b/>
          <w:color w:val="FF0000"/>
        </w:rPr>
      </w:pPr>
    </w:p>
    <w:p w14:paraId="121E0EB7" w14:textId="77777777" w:rsidR="005D76E2" w:rsidRDefault="005D76E2" w:rsidP="0090415B">
      <w:pPr>
        <w:spacing w:after="0" w:line="240" w:lineRule="auto"/>
        <w:rPr>
          <w:rFonts w:ascii="Arial" w:hAnsi="Arial" w:cs="Arial"/>
          <w:b/>
          <w:color w:val="FF0000"/>
        </w:rPr>
      </w:pPr>
    </w:p>
    <w:p w14:paraId="121E0EB8" w14:textId="77777777" w:rsidR="005D76E2" w:rsidRDefault="005D76E2" w:rsidP="0090415B">
      <w:pPr>
        <w:spacing w:after="0" w:line="240" w:lineRule="auto"/>
        <w:rPr>
          <w:rFonts w:ascii="Arial" w:hAnsi="Arial" w:cs="Arial"/>
          <w:b/>
          <w:color w:val="FF0000"/>
        </w:rPr>
      </w:pPr>
    </w:p>
    <w:p w14:paraId="121E0EB9" w14:textId="77777777" w:rsidR="005D76E2" w:rsidRDefault="005D76E2" w:rsidP="0090415B">
      <w:pPr>
        <w:spacing w:after="0" w:line="240" w:lineRule="auto"/>
        <w:rPr>
          <w:rFonts w:ascii="Arial" w:hAnsi="Arial" w:cs="Arial"/>
          <w:b/>
          <w:color w:val="FF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0"/>
      </w:tblGrid>
      <w:tr w:rsidR="005D76E2" w14:paraId="121E0EBC" w14:textId="77777777" w:rsidTr="00243D38">
        <w:tc>
          <w:tcPr>
            <w:tcW w:w="3510" w:type="dxa"/>
            <w:shd w:val="clear" w:color="auto" w:fill="auto"/>
          </w:tcPr>
          <w:p w14:paraId="121E0EBA" w14:textId="77777777" w:rsidR="005D76E2" w:rsidRPr="00506E7B" w:rsidRDefault="005D76E2" w:rsidP="00D61822">
            <w:pPr>
              <w:rPr>
                <w:rFonts w:ascii="Arial" w:hAnsi="Arial" w:cs="Arial"/>
                <w:szCs w:val="24"/>
              </w:rPr>
            </w:pPr>
            <w:r w:rsidRPr="00506E7B">
              <w:rPr>
                <w:rFonts w:ascii="Arial" w:hAnsi="Arial" w:cs="Arial"/>
                <w:szCs w:val="24"/>
              </w:rPr>
              <w:t>School Governance</w:t>
            </w:r>
            <w:r w:rsidR="00D61822">
              <w:rPr>
                <w:rFonts w:ascii="Arial" w:hAnsi="Arial" w:cs="Arial"/>
                <w:szCs w:val="24"/>
              </w:rPr>
              <w:t xml:space="preserve"> Committee</w:t>
            </w:r>
            <w:r w:rsidRPr="00506E7B">
              <w:rPr>
                <w:rFonts w:ascii="Arial" w:hAnsi="Arial" w:cs="Arial"/>
                <w:szCs w:val="24"/>
              </w:rPr>
              <w:t xml:space="preserve">  Approval Date </w:t>
            </w:r>
          </w:p>
        </w:tc>
        <w:tc>
          <w:tcPr>
            <w:tcW w:w="5670" w:type="dxa"/>
            <w:shd w:val="clear" w:color="auto" w:fill="auto"/>
          </w:tcPr>
          <w:p w14:paraId="121E0EBB" w14:textId="6D0CE6CF" w:rsidR="005D76E2" w:rsidRPr="000E01D9" w:rsidRDefault="000E01D9" w:rsidP="0068761D">
            <w:pPr>
              <w:rPr>
                <w:rFonts w:ascii="Arial" w:hAnsi="Arial" w:cs="Arial"/>
                <w:color w:val="000000" w:themeColor="text1"/>
                <w:szCs w:val="24"/>
              </w:rPr>
            </w:pPr>
            <w:r>
              <w:rPr>
                <w:rFonts w:ascii="Arial" w:hAnsi="Arial" w:cs="Arial"/>
                <w:color w:val="000000" w:themeColor="text1"/>
                <w:szCs w:val="24"/>
              </w:rPr>
              <w:t>14 September 2017</w:t>
            </w:r>
          </w:p>
        </w:tc>
      </w:tr>
      <w:tr w:rsidR="005D76E2" w14:paraId="121E0EBF" w14:textId="77777777" w:rsidTr="00243D38">
        <w:tc>
          <w:tcPr>
            <w:tcW w:w="3510" w:type="dxa"/>
            <w:shd w:val="clear" w:color="auto" w:fill="auto"/>
          </w:tcPr>
          <w:p w14:paraId="121E0EBD" w14:textId="77777777" w:rsidR="005D76E2" w:rsidRPr="00506E7B" w:rsidRDefault="005D76E2" w:rsidP="0068761D">
            <w:pPr>
              <w:rPr>
                <w:rFonts w:ascii="Arial" w:hAnsi="Arial" w:cs="Arial"/>
                <w:szCs w:val="24"/>
              </w:rPr>
            </w:pPr>
            <w:r w:rsidRPr="00506E7B">
              <w:rPr>
                <w:rFonts w:ascii="Arial" w:hAnsi="Arial" w:cs="Arial"/>
                <w:szCs w:val="24"/>
              </w:rPr>
              <w:t>Implementation Date</w:t>
            </w:r>
          </w:p>
        </w:tc>
        <w:tc>
          <w:tcPr>
            <w:tcW w:w="5670" w:type="dxa"/>
            <w:shd w:val="clear" w:color="auto" w:fill="auto"/>
          </w:tcPr>
          <w:p w14:paraId="121E0EBE" w14:textId="77777777" w:rsidR="005D76E2" w:rsidRPr="00506E7B" w:rsidRDefault="005D76E2" w:rsidP="0068761D">
            <w:pPr>
              <w:rPr>
                <w:rFonts w:ascii="Arial" w:hAnsi="Arial" w:cs="Arial"/>
                <w:szCs w:val="24"/>
              </w:rPr>
            </w:pPr>
            <w:r w:rsidRPr="00506E7B">
              <w:rPr>
                <w:rFonts w:ascii="Arial" w:hAnsi="Arial" w:cs="Arial"/>
                <w:szCs w:val="24"/>
              </w:rPr>
              <w:t>1 September 2017</w:t>
            </w:r>
          </w:p>
        </w:tc>
      </w:tr>
      <w:tr w:rsidR="005D76E2" w14:paraId="121E0EC2" w14:textId="77777777" w:rsidTr="00243D38">
        <w:tc>
          <w:tcPr>
            <w:tcW w:w="3510" w:type="dxa"/>
            <w:shd w:val="clear" w:color="auto" w:fill="auto"/>
          </w:tcPr>
          <w:p w14:paraId="121E0EC0" w14:textId="77777777" w:rsidR="005D76E2" w:rsidRPr="00506E7B" w:rsidRDefault="005D76E2" w:rsidP="0068761D">
            <w:pPr>
              <w:rPr>
                <w:rFonts w:ascii="Arial" w:hAnsi="Arial" w:cs="Arial"/>
                <w:szCs w:val="24"/>
              </w:rPr>
            </w:pPr>
            <w:r w:rsidRPr="00506E7B">
              <w:rPr>
                <w:rFonts w:ascii="Arial" w:hAnsi="Arial" w:cs="Arial"/>
                <w:szCs w:val="24"/>
              </w:rPr>
              <w:t>Planned Review Date</w:t>
            </w:r>
          </w:p>
        </w:tc>
        <w:tc>
          <w:tcPr>
            <w:tcW w:w="5670" w:type="dxa"/>
            <w:shd w:val="clear" w:color="auto" w:fill="auto"/>
          </w:tcPr>
          <w:p w14:paraId="121E0EC1" w14:textId="77777777" w:rsidR="005D76E2" w:rsidRPr="00506E7B" w:rsidRDefault="005D76E2" w:rsidP="0068761D">
            <w:pPr>
              <w:rPr>
                <w:rFonts w:ascii="Arial" w:hAnsi="Arial" w:cs="Arial"/>
                <w:szCs w:val="24"/>
              </w:rPr>
            </w:pPr>
            <w:r w:rsidRPr="00506E7B">
              <w:rPr>
                <w:rFonts w:ascii="Arial" w:hAnsi="Arial" w:cs="Arial"/>
                <w:szCs w:val="24"/>
              </w:rPr>
              <w:t>September 2018</w:t>
            </w:r>
          </w:p>
        </w:tc>
      </w:tr>
      <w:tr w:rsidR="005D76E2" w14:paraId="121E0EC5" w14:textId="77777777" w:rsidTr="00243D38">
        <w:tc>
          <w:tcPr>
            <w:tcW w:w="3510" w:type="dxa"/>
            <w:shd w:val="clear" w:color="auto" w:fill="auto"/>
          </w:tcPr>
          <w:p w14:paraId="121E0EC3" w14:textId="77777777" w:rsidR="005D76E2" w:rsidRPr="00506E7B" w:rsidRDefault="005D76E2" w:rsidP="0068761D">
            <w:pPr>
              <w:rPr>
                <w:rFonts w:ascii="Arial" w:hAnsi="Arial" w:cs="Arial"/>
                <w:szCs w:val="24"/>
              </w:rPr>
            </w:pPr>
            <w:r w:rsidRPr="00506E7B">
              <w:rPr>
                <w:rFonts w:ascii="Arial" w:hAnsi="Arial" w:cs="Arial"/>
                <w:szCs w:val="24"/>
              </w:rPr>
              <w:t>Web Access</w:t>
            </w:r>
          </w:p>
        </w:tc>
        <w:tc>
          <w:tcPr>
            <w:tcW w:w="5670" w:type="dxa"/>
            <w:shd w:val="clear" w:color="auto" w:fill="auto"/>
          </w:tcPr>
          <w:p w14:paraId="121E0EC4" w14:textId="77777777" w:rsidR="005D76E2" w:rsidRPr="00506E7B" w:rsidRDefault="005D76E2" w:rsidP="0068761D">
            <w:pPr>
              <w:rPr>
                <w:rFonts w:ascii="Arial" w:hAnsi="Arial" w:cs="Arial"/>
                <w:szCs w:val="24"/>
              </w:rPr>
            </w:pPr>
            <w:r w:rsidRPr="00506E7B">
              <w:rPr>
                <w:rFonts w:ascii="Arial" w:hAnsi="Arial" w:cs="Arial"/>
                <w:szCs w:val="24"/>
              </w:rPr>
              <w:t>Internet</w:t>
            </w:r>
          </w:p>
        </w:tc>
      </w:tr>
      <w:tr w:rsidR="005D76E2" w14:paraId="121E0EC9" w14:textId="77777777" w:rsidTr="00243D38">
        <w:tc>
          <w:tcPr>
            <w:tcW w:w="3510" w:type="dxa"/>
            <w:shd w:val="clear" w:color="auto" w:fill="auto"/>
          </w:tcPr>
          <w:p w14:paraId="121E0EC6" w14:textId="77777777" w:rsidR="005D76E2" w:rsidRPr="00506E7B" w:rsidRDefault="008D2E7E" w:rsidP="0068761D">
            <w:pPr>
              <w:rPr>
                <w:rFonts w:ascii="Arial" w:hAnsi="Arial" w:cs="Arial"/>
                <w:szCs w:val="24"/>
              </w:rPr>
            </w:pPr>
            <w:r>
              <w:rPr>
                <w:rFonts w:ascii="Arial" w:hAnsi="Arial" w:cs="Arial"/>
                <w:szCs w:val="24"/>
              </w:rPr>
              <w:t>Owner</w:t>
            </w:r>
            <w:r w:rsidR="00C86E74">
              <w:rPr>
                <w:rFonts w:ascii="Arial" w:hAnsi="Arial" w:cs="Arial"/>
                <w:szCs w:val="24"/>
              </w:rPr>
              <w:t>:</w:t>
            </w:r>
          </w:p>
        </w:tc>
        <w:tc>
          <w:tcPr>
            <w:tcW w:w="5670" w:type="dxa"/>
            <w:shd w:val="clear" w:color="auto" w:fill="auto"/>
          </w:tcPr>
          <w:p w14:paraId="121E0EC7" w14:textId="2B248C73" w:rsidR="00C86E74" w:rsidRPr="003C4429" w:rsidRDefault="000E01D9" w:rsidP="003C4429">
            <w:pPr>
              <w:pStyle w:val="CM93"/>
              <w:spacing w:line="240" w:lineRule="auto"/>
              <w:rPr>
                <w:sz w:val="22"/>
                <w:szCs w:val="22"/>
              </w:rPr>
            </w:pPr>
            <w:r>
              <w:rPr>
                <w:sz w:val="22"/>
                <w:szCs w:val="22"/>
              </w:rPr>
              <w:t>Additional Needs Coordinator</w:t>
            </w:r>
          </w:p>
          <w:p w14:paraId="121E0EC8" w14:textId="77777777" w:rsidR="003C4429" w:rsidRPr="003C4429" w:rsidRDefault="003C4429" w:rsidP="008D2E7E">
            <w:pPr>
              <w:pStyle w:val="Default"/>
              <w:rPr>
                <w:color w:val="FF0000"/>
              </w:rPr>
            </w:pPr>
            <w:r>
              <w:rPr>
                <w:color w:val="FF0000"/>
                <w:sz w:val="22"/>
                <w:szCs w:val="22"/>
              </w:rPr>
              <w:t xml:space="preserve"> </w:t>
            </w:r>
          </w:p>
        </w:tc>
      </w:tr>
    </w:tbl>
    <w:p w14:paraId="121E0ECA" w14:textId="77777777" w:rsidR="005D76E2" w:rsidRDefault="005D76E2" w:rsidP="0090415B">
      <w:pPr>
        <w:spacing w:after="0" w:line="240" w:lineRule="auto"/>
        <w:rPr>
          <w:rFonts w:ascii="Arial" w:hAnsi="Arial" w:cs="Arial"/>
          <w:b/>
          <w:color w:val="FF0000"/>
        </w:rPr>
      </w:pPr>
    </w:p>
    <w:p w14:paraId="121E0ECB" w14:textId="77777777" w:rsidR="00E13D9B" w:rsidRDefault="00E13D9B" w:rsidP="0090415B">
      <w:pPr>
        <w:spacing w:after="0" w:line="240" w:lineRule="auto"/>
        <w:rPr>
          <w:rFonts w:ascii="Arial" w:hAnsi="Arial" w:cs="Arial"/>
          <w:b/>
          <w:color w:val="FF0000"/>
        </w:rPr>
      </w:pPr>
    </w:p>
    <w:p w14:paraId="121E0ECC" w14:textId="77777777" w:rsidR="005D76E2" w:rsidRDefault="005D76E2" w:rsidP="0090415B">
      <w:pPr>
        <w:spacing w:after="0" w:line="240" w:lineRule="auto"/>
        <w:rPr>
          <w:rFonts w:ascii="Arial" w:hAnsi="Arial" w:cs="Arial"/>
          <w:b/>
          <w:color w:val="FF0000"/>
        </w:rPr>
      </w:pPr>
    </w:p>
    <w:p w14:paraId="121E0ECD" w14:textId="77777777" w:rsidR="005D76E2" w:rsidRDefault="005D76E2" w:rsidP="0090415B">
      <w:pPr>
        <w:spacing w:after="0" w:line="240" w:lineRule="auto"/>
        <w:rPr>
          <w:rFonts w:ascii="Arial" w:hAnsi="Arial" w:cs="Arial"/>
          <w:b/>
          <w:color w:val="FF0000"/>
        </w:rPr>
      </w:pPr>
    </w:p>
    <w:p w14:paraId="121E0ECE" w14:textId="77777777" w:rsidR="005D76E2" w:rsidRDefault="005D76E2" w:rsidP="0090415B">
      <w:pPr>
        <w:spacing w:after="0" w:line="240" w:lineRule="auto"/>
        <w:rPr>
          <w:rFonts w:ascii="Arial" w:hAnsi="Arial" w:cs="Arial"/>
          <w:b/>
          <w:color w:val="FF0000"/>
        </w:rPr>
      </w:pPr>
    </w:p>
    <w:p w14:paraId="121E0ECF" w14:textId="77777777" w:rsidR="00506E7B" w:rsidRDefault="00506E7B" w:rsidP="0090415B">
      <w:pPr>
        <w:spacing w:after="0" w:line="240" w:lineRule="auto"/>
        <w:rPr>
          <w:rFonts w:ascii="Arial" w:hAnsi="Arial" w:cs="Arial"/>
          <w:b/>
          <w:color w:val="FF0000"/>
        </w:rPr>
        <w:sectPr w:rsidR="00506E7B" w:rsidSect="005D76E2">
          <w:headerReference w:type="default" r:id="rId9"/>
          <w:pgSz w:w="11906" w:h="16838" w:code="9"/>
          <w:pgMar w:top="550" w:right="1440" w:bottom="1276" w:left="1440" w:header="284" w:footer="0" w:gutter="0"/>
          <w:pgNumType w:start="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312"/>
        <w:gridCol w:w="1195"/>
      </w:tblGrid>
      <w:tr w:rsidR="005D76E2" w:rsidRPr="00BA0495" w14:paraId="121E0ED2" w14:textId="77777777" w:rsidTr="007717F8">
        <w:tc>
          <w:tcPr>
            <w:tcW w:w="8046" w:type="dxa"/>
            <w:gridSpan w:val="2"/>
            <w:shd w:val="clear" w:color="auto" w:fill="F2F2F2" w:themeFill="background1" w:themeFillShade="F2"/>
          </w:tcPr>
          <w:p w14:paraId="121E0ED0" w14:textId="77777777" w:rsidR="005D76E2" w:rsidRPr="00BA0495" w:rsidRDefault="005D76E2" w:rsidP="00BA0495">
            <w:pPr>
              <w:spacing w:after="0" w:line="240" w:lineRule="auto"/>
              <w:rPr>
                <w:rFonts w:ascii="Arial" w:hAnsi="Arial" w:cs="Arial"/>
                <w:b/>
              </w:rPr>
            </w:pPr>
          </w:p>
        </w:tc>
        <w:tc>
          <w:tcPr>
            <w:tcW w:w="1196" w:type="dxa"/>
            <w:shd w:val="clear" w:color="auto" w:fill="F2F2F2" w:themeFill="background1" w:themeFillShade="F2"/>
          </w:tcPr>
          <w:p w14:paraId="121E0ED1" w14:textId="77777777" w:rsidR="005D76E2" w:rsidRPr="00BA0495" w:rsidRDefault="005D76E2" w:rsidP="00BA0495">
            <w:pPr>
              <w:spacing w:after="0" w:line="240" w:lineRule="auto"/>
              <w:rPr>
                <w:rFonts w:ascii="Arial" w:hAnsi="Arial" w:cs="Arial"/>
                <w:b/>
              </w:rPr>
            </w:pPr>
            <w:r w:rsidRPr="00BA0495">
              <w:rPr>
                <w:rFonts w:ascii="Arial" w:hAnsi="Arial" w:cs="Arial"/>
                <w:b/>
              </w:rPr>
              <w:t>PAGE NUMBER</w:t>
            </w:r>
          </w:p>
        </w:tc>
      </w:tr>
      <w:tr w:rsidR="00C86E74" w:rsidRPr="00BA0495" w14:paraId="121E0ED6" w14:textId="77777777" w:rsidTr="0038520F">
        <w:trPr>
          <w:trHeight w:val="340"/>
        </w:trPr>
        <w:tc>
          <w:tcPr>
            <w:tcW w:w="1526" w:type="dxa"/>
          </w:tcPr>
          <w:p w14:paraId="121E0ED3" w14:textId="77777777" w:rsidR="005D76E2" w:rsidRPr="00BA0495" w:rsidRDefault="0038520F" w:rsidP="0038520F">
            <w:pPr>
              <w:spacing w:after="0" w:line="240" w:lineRule="auto"/>
              <w:jc w:val="center"/>
              <w:rPr>
                <w:rFonts w:ascii="Arial" w:hAnsi="Arial" w:cs="Arial"/>
              </w:rPr>
            </w:pPr>
            <w:r>
              <w:rPr>
                <w:rFonts w:ascii="Arial" w:hAnsi="Arial" w:cs="Arial"/>
              </w:rPr>
              <w:t>1.</w:t>
            </w:r>
          </w:p>
        </w:tc>
        <w:tc>
          <w:tcPr>
            <w:tcW w:w="6520" w:type="dxa"/>
          </w:tcPr>
          <w:p w14:paraId="121E0ED4" w14:textId="77777777" w:rsidR="005D76E2" w:rsidRPr="00C86E74" w:rsidRDefault="0038520F" w:rsidP="00C86E74">
            <w:pPr>
              <w:pStyle w:val="CM93"/>
              <w:spacing w:line="240" w:lineRule="auto"/>
              <w:rPr>
                <w:sz w:val="22"/>
                <w:szCs w:val="22"/>
              </w:rPr>
            </w:pPr>
            <w:r>
              <w:rPr>
                <w:sz w:val="22"/>
                <w:szCs w:val="22"/>
              </w:rPr>
              <w:t>Policy Statement and Definitions</w:t>
            </w:r>
          </w:p>
        </w:tc>
        <w:tc>
          <w:tcPr>
            <w:tcW w:w="1196" w:type="dxa"/>
          </w:tcPr>
          <w:p w14:paraId="121E0ED5" w14:textId="77777777" w:rsidR="005D76E2" w:rsidRPr="00D61822" w:rsidRDefault="0038520F" w:rsidP="00D61822">
            <w:pPr>
              <w:spacing w:after="0" w:line="240" w:lineRule="auto"/>
              <w:jc w:val="center"/>
              <w:rPr>
                <w:rFonts w:ascii="Arial" w:hAnsi="Arial" w:cs="Arial"/>
                <w:b/>
              </w:rPr>
            </w:pPr>
            <w:r>
              <w:rPr>
                <w:rFonts w:ascii="Arial" w:hAnsi="Arial" w:cs="Arial"/>
                <w:b/>
              </w:rPr>
              <w:t>1</w:t>
            </w:r>
          </w:p>
        </w:tc>
      </w:tr>
      <w:tr w:rsidR="00C86E74" w:rsidRPr="00BA0495" w14:paraId="121E0EDA" w14:textId="77777777" w:rsidTr="0038520F">
        <w:trPr>
          <w:trHeight w:val="340"/>
        </w:trPr>
        <w:tc>
          <w:tcPr>
            <w:tcW w:w="1526" w:type="dxa"/>
          </w:tcPr>
          <w:p w14:paraId="121E0ED7" w14:textId="77777777" w:rsidR="00C86E74" w:rsidRPr="00BA0495" w:rsidRDefault="0038520F" w:rsidP="0038520F">
            <w:pPr>
              <w:spacing w:after="0" w:line="240" w:lineRule="auto"/>
              <w:jc w:val="center"/>
              <w:rPr>
                <w:rFonts w:ascii="Arial" w:hAnsi="Arial" w:cs="Arial"/>
              </w:rPr>
            </w:pPr>
            <w:r>
              <w:rPr>
                <w:rFonts w:ascii="Arial" w:hAnsi="Arial" w:cs="Arial"/>
              </w:rPr>
              <w:t>2.</w:t>
            </w:r>
          </w:p>
        </w:tc>
        <w:tc>
          <w:tcPr>
            <w:tcW w:w="6520" w:type="dxa"/>
          </w:tcPr>
          <w:p w14:paraId="121E0ED8" w14:textId="77777777" w:rsidR="00C86E74" w:rsidRPr="00C86E74" w:rsidRDefault="0038520F" w:rsidP="00BA0495">
            <w:pPr>
              <w:spacing w:after="0" w:line="240" w:lineRule="auto"/>
              <w:rPr>
                <w:rFonts w:ascii="Arial" w:hAnsi="Arial" w:cs="Arial"/>
              </w:rPr>
            </w:pPr>
            <w:r w:rsidRPr="0038520F">
              <w:rPr>
                <w:rFonts w:ascii="Arial" w:hAnsi="Arial" w:cs="Arial"/>
              </w:rPr>
              <w:t>Roles and Responsibilities</w:t>
            </w:r>
          </w:p>
        </w:tc>
        <w:tc>
          <w:tcPr>
            <w:tcW w:w="1196" w:type="dxa"/>
          </w:tcPr>
          <w:p w14:paraId="121E0ED9" w14:textId="1835E859" w:rsidR="00C86E74" w:rsidRPr="00D61822" w:rsidRDefault="0072047D" w:rsidP="00D61822">
            <w:pPr>
              <w:spacing w:after="0" w:line="240" w:lineRule="auto"/>
              <w:jc w:val="center"/>
              <w:rPr>
                <w:rFonts w:ascii="Arial" w:hAnsi="Arial" w:cs="Arial"/>
                <w:b/>
              </w:rPr>
            </w:pPr>
            <w:r>
              <w:rPr>
                <w:rFonts w:ascii="Arial" w:hAnsi="Arial" w:cs="Arial"/>
                <w:b/>
              </w:rPr>
              <w:t>3</w:t>
            </w:r>
          </w:p>
        </w:tc>
      </w:tr>
      <w:tr w:rsidR="00C86E74" w:rsidRPr="00BA0495" w14:paraId="121E0EDE" w14:textId="77777777" w:rsidTr="0038520F">
        <w:trPr>
          <w:trHeight w:val="340"/>
        </w:trPr>
        <w:tc>
          <w:tcPr>
            <w:tcW w:w="1526" w:type="dxa"/>
          </w:tcPr>
          <w:p w14:paraId="121E0EDB" w14:textId="77777777" w:rsidR="005D76E2" w:rsidRPr="00BA0495" w:rsidRDefault="0038520F" w:rsidP="0038520F">
            <w:pPr>
              <w:spacing w:after="0" w:line="240" w:lineRule="auto"/>
              <w:jc w:val="center"/>
              <w:rPr>
                <w:rFonts w:ascii="Arial" w:hAnsi="Arial" w:cs="Arial"/>
              </w:rPr>
            </w:pPr>
            <w:r>
              <w:rPr>
                <w:rFonts w:ascii="Arial" w:hAnsi="Arial" w:cs="Arial"/>
              </w:rPr>
              <w:t>3.</w:t>
            </w:r>
          </w:p>
        </w:tc>
        <w:tc>
          <w:tcPr>
            <w:tcW w:w="6520" w:type="dxa"/>
          </w:tcPr>
          <w:p w14:paraId="121E0EDC" w14:textId="77777777" w:rsidR="005D76E2" w:rsidRPr="0038520F" w:rsidRDefault="0038520F" w:rsidP="00BA0495">
            <w:pPr>
              <w:spacing w:after="0" w:line="240" w:lineRule="auto"/>
              <w:rPr>
                <w:rFonts w:ascii="Arial" w:hAnsi="Arial" w:cs="Arial"/>
              </w:rPr>
            </w:pPr>
            <w:r w:rsidRPr="0038520F">
              <w:rPr>
                <w:rFonts w:ascii="Arial" w:hAnsi="Arial" w:cs="Arial"/>
              </w:rPr>
              <w:t>Identification of Needs</w:t>
            </w:r>
          </w:p>
        </w:tc>
        <w:tc>
          <w:tcPr>
            <w:tcW w:w="1196" w:type="dxa"/>
          </w:tcPr>
          <w:p w14:paraId="121E0EDD" w14:textId="671F6091" w:rsidR="005D76E2" w:rsidRPr="00D61822" w:rsidRDefault="0072047D" w:rsidP="00D61822">
            <w:pPr>
              <w:spacing w:after="0" w:line="240" w:lineRule="auto"/>
              <w:jc w:val="center"/>
              <w:rPr>
                <w:rFonts w:ascii="Arial" w:hAnsi="Arial" w:cs="Arial"/>
                <w:b/>
              </w:rPr>
            </w:pPr>
            <w:r>
              <w:rPr>
                <w:rFonts w:ascii="Arial" w:hAnsi="Arial" w:cs="Arial"/>
                <w:b/>
              </w:rPr>
              <w:t>6</w:t>
            </w:r>
          </w:p>
        </w:tc>
      </w:tr>
      <w:tr w:rsidR="00C86E74" w:rsidRPr="00BA0495" w14:paraId="121E0EE2" w14:textId="77777777" w:rsidTr="0038520F">
        <w:trPr>
          <w:trHeight w:val="340"/>
        </w:trPr>
        <w:tc>
          <w:tcPr>
            <w:tcW w:w="1526" w:type="dxa"/>
          </w:tcPr>
          <w:p w14:paraId="121E0EDF" w14:textId="77777777" w:rsidR="005D76E2" w:rsidRPr="00BA0495" w:rsidRDefault="0038520F" w:rsidP="0038520F">
            <w:pPr>
              <w:spacing w:after="0" w:line="240" w:lineRule="auto"/>
              <w:jc w:val="center"/>
              <w:rPr>
                <w:rFonts w:ascii="Arial" w:hAnsi="Arial" w:cs="Arial"/>
              </w:rPr>
            </w:pPr>
            <w:r>
              <w:rPr>
                <w:rFonts w:ascii="Arial" w:hAnsi="Arial" w:cs="Arial"/>
              </w:rPr>
              <w:t>4.</w:t>
            </w:r>
          </w:p>
        </w:tc>
        <w:tc>
          <w:tcPr>
            <w:tcW w:w="6520" w:type="dxa"/>
          </w:tcPr>
          <w:p w14:paraId="121E0EE0" w14:textId="77777777" w:rsidR="005D76E2" w:rsidRPr="0038520F" w:rsidRDefault="0038520F" w:rsidP="00BA0495">
            <w:pPr>
              <w:spacing w:after="0" w:line="240" w:lineRule="auto"/>
              <w:rPr>
                <w:rFonts w:ascii="Arial" w:hAnsi="Arial" w:cs="Arial"/>
              </w:rPr>
            </w:pPr>
            <w:r w:rsidRPr="0038520F">
              <w:rPr>
                <w:rFonts w:ascii="Arial" w:hAnsi="Arial" w:cs="Arial"/>
              </w:rPr>
              <w:t>A graduated approach to SEN support</w:t>
            </w:r>
          </w:p>
        </w:tc>
        <w:tc>
          <w:tcPr>
            <w:tcW w:w="1196" w:type="dxa"/>
          </w:tcPr>
          <w:p w14:paraId="121E0EE1" w14:textId="39C88A65" w:rsidR="005D76E2" w:rsidRPr="00D61822" w:rsidRDefault="0072047D" w:rsidP="00D61822">
            <w:pPr>
              <w:spacing w:after="0" w:line="240" w:lineRule="auto"/>
              <w:jc w:val="center"/>
              <w:rPr>
                <w:rFonts w:ascii="Arial" w:hAnsi="Arial" w:cs="Arial"/>
                <w:b/>
              </w:rPr>
            </w:pPr>
            <w:r>
              <w:rPr>
                <w:rFonts w:ascii="Arial" w:hAnsi="Arial" w:cs="Arial"/>
                <w:b/>
              </w:rPr>
              <w:t>7</w:t>
            </w:r>
          </w:p>
        </w:tc>
      </w:tr>
      <w:tr w:rsidR="00C86E74" w:rsidRPr="00BA0495" w14:paraId="121E0EE6" w14:textId="77777777" w:rsidTr="0038520F">
        <w:trPr>
          <w:trHeight w:val="340"/>
        </w:trPr>
        <w:tc>
          <w:tcPr>
            <w:tcW w:w="1526" w:type="dxa"/>
          </w:tcPr>
          <w:p w14:paraId="121E0EE3" w14:textId="77777777" w:rsidR="005D76E2" w:rsidRPr="00BA0495" w:rsidRDefault="0038520F" w:rsidP="0038520F">
            <w:pPr>
              <w:spacing w:after="0" w:line="240" w:lineRule="auto"/>
              <w:jc w:val="center"/>
              <w:rPr>
                <w:rFonts w:ascii="Arial" w:hAnsi="Arial" w:cs="Arial"/>
              </w:rPr>
            </w:pPr>
            <w:r>
              <w:rPr>
                <w:rFonts w:ascii="Arial" w:hAnsi="Arial" w:cs="Arial"/>
              </w:rPr>
              <w:t>5.</w:t>
            </w:r>
          </w:p>
        </w:tc>
        <w:tc>
          <w:tcPr>
            <w:tcW w:w="6520" w:type="dxa"/>
          </w:tcPr>
          <w:p w14:paraId="121E0EE4" w14:textId="77777777" w:rsidR="005D76E2" w:rsidRPr="00C86E74" w:rsidRDefault="0038520F" w:rsidP="00BA0495">
            <w:pPr>
              <w:pStyle w:val="Default"/>
              <w:rPr>
                <w:sz w:val="22"/>
                <w:szCs w:val="22"/>
              </w:rPr>
            </w:pPr>
            <w:r>
              <w:rPr>
                <w:sz w:val="22"/>
                <w:szCs w:val="22"/>
              </w:rPr>
              <w:t>SEN Provision</w:t>
            </w:r>
          </w:p>
        </w:tc>
        <w:tc>
          <w:tcPr>
            <w:tcW w:w="1196" w:type="dxa"/>
          </w:tcPr>
          <w:p w14:paraId="121E0EE5" w14:textId="6091B6D6" w:rsidR="005D76E2" w:rsidRPr="00D61822" w:rsidRDefault="008E1768" w:rsidP="00D61822">
            <w:pPr>
              <w:spacing w:after="0" w:line="240" w:lineRule="auto"/>
              <w:jc w:val="center"/>
              <w:rPr>
                <w:rFonts w:ascii="Arial" w:hAnsi="Arial" w:cs="Arial"/>
                <w:b/>
              </w:rPr>
            </w:pPr>
            <w:r>
              <w:rPr>
                <w:rFonts w:ascii="Arial" w:hAnsi="Arial" w:cs="Arial"/>
                <w:b/>
              </w:rPr>
              <w:t>10</w:t>
            </w:r>
          </w:p>
        </w:tc>
      </w:tr>
      <w:tr w:rsidR="00C86E74" w:rsidRPr="00BA0495" w14:paraId="121E0EEA" w14:textId="77777777" w:rsidTr="0038520F">
        <w:trPr>
          <w:trHeight w:val="340"/>
        </w:trPr>
        <w:tc>
          <w:tcPr>
            <w:tcW w:w="1526" w:type="dxa"/>
          </w:tcPr>
          <w:p w14:paraId="121E0EE7" w14:textId="77777777" w:rsidR="005D76E2" w:rsidRPr="00BA0495" w:rsidRDefault="0038520F" w:rsidP="0038520F">
            <w:pPr>
              <w:spacing w:after="0" w:line="240" w:lineRule="auto"/>
              <w:jc w:val="center"/>
              <w:rPr>
                <w:rFonts w:ascii="Arial" w:hAnsi="Arial" w:cs="Arial"/>
              </w:rPr>
            </w:pPr>
            <w:r>
              <w:rPr>
                <w:rFonts w:ascii="Arial" w:hAnsi="Arial" w:cs="Arial"/>
              </w:rPr>
              <w:t>6.</w:t>
            </w:r>
          </w:p>
        </w:tc>
        <w:tc>
          <w:tcPr>
            <w:tcW w:w="6520" w:type="dxa"/>
          </w:tcPr>
          <w:p w14:paraId="121E0EE8" w14:textId="77777777" w:rsidR="005D76E2" w:rsidRPr="00C86E74" w:rsidRDefault="0038520F" w:rsidP="00BA0495">
            <w:pPr>
              <w:pStyle w:val="CM93"/>
              <w:spacing w:line="240" w:lineRule="auto"/>
              <w:rPr>
                <w:sz w:val="22"/>
                <w:szCs w:val="22"/>
              </w:rPr>
            </w:pPr>
            <w:r>
              <w:rPr>
                <w:sz w:val="22"/>
                <w:szCs w:val="22"/>
              </w:rPr>
              <w:t>Complaints</w:t>
            </w:r>
          </w:p>
        </w:tc>
        <w:tc>
          <w:tcPr>
            <w:tcW w:w="1196" w:type="dxa"/>
          </w:tcPr>
          <w:p w14:paraId="121E0EE9" w14:textId="6022F2DC" w:rsidR="005D76E2" w:rsidRPr="00D61822" w:rsidRDefault="008E1768" w:rsidP="00D61822">
            <w:pPr>
              <w:spacing w:after="0" w:line="240" w:lineRule="auto"/>
              <w:jc w:val="center"/>
              <w:rPr>
                <w:rFonts w:ascii="Arial" w:hAnsi="Arial" w:cs="Arial"/>
                <w:b/>
              </w:rPr>
            </w:pPr>
            <w:r>
              <w:rPr>
                <w:rFonts w:ascii="Arial" w:hAnsi="Arial" w:cs="Arial"/>
                <w:b/>
              </w:rPr>
              <w:t>13</w:t>
            </w:r>
          </w:p>
        </w:tc>
      </w:tr>
      <w:tr w:rsidR="00C86E74" w:rsidRPr="00BA0495" w14:paraId="121E0EEE" w14:textId="77777777" w:rsidTr="0038520F">
        <w:trPr>
          <w:trHeight w:val="340"/>
        </w:trPr>
        <w:tc>
          <w:tcPr>
            <w:tcW w:w="1526" w:type="dxa"/>
          </w:tcPr>
          <w:p w14:paraId="121E0EEB" w14:textId="77777777" w:rsidR="005D76E2" w:rsidRPr="00BA0495" w:rsidRDefault="0038520F" w:rsidP="0038520F">
            <w:pPr>
              <w:spacing w:after="0" w:line="240" w:lineRule="auto"/>
              <w:jc w:val="center"/>
              <w:rPr>
                <w:rFonts w:ascii="Arial" w:hAnsi="Arial" w:cs="Arial"/>
              </w:rPr>
            </w:pPr>
            <w:r>
              <w:rPr>
                <w:rFonts w:ascii="Arial" w:hAnsi="Arial" w:cs="Arial"/>
              </w:rPr>
              <w:t>7.</w:t>
            </w:r>
          </w:p>
        </w:tc>
        <w:tc>
          <w:tcPr>
            <w:tcW w:w="6520" w:type="dxa"/>
          </w:tcPr>
          <w:p w14:paraId="121E0EEC" w14:textId="77777777" w:rsidR="005D76E2" w:rsidRPr="00C86E74" w:rsidRDefault="0038520F" w:rsidP="00C86E74">
            <w:pPr>
              <w:pStyle w:val="CM93"/>
              <w:spacing w:line="240" w:lineRule="auto"/>
              <w:rPr>
                <w:sz w:val="22"/>
                <w:szCs w:val="22"/>
              </w:rPr>
            </w:pPr>
            <w:r>
              <w:rPr>
                <w:sz w:val="22"/>
                <w:szCs w:val="22"/>
              </w:rPr>
              <w:t>Legislation and Guidance</w:t>
            </w:r>
          </w:p>
        </w:tc>
        <w:tc>
          <w:tcPr>
            <w:tcW w:w="1196" w:type="dxa"/>
          </w:tcPr>
          <w:p w14:paraId="121E0EED" w14:textId="3606976F" w:rsidR="005D76E2" w:rsidRPr="00D61822" w:rsidRDefault="008E1768" w:rsidP="00D61822">
            <w:pPr>
              <w:spacing w:after="0" w:line="240" w:lineRule="auto"/>
              <w:jc w:val="center"/>
              <w:rPr>
                <w:rFonts w:ascii="Arial" w:hAnsi="Arial" w:cs="Arial"/>
                <w:b/>
              </w:rPr>
            </w:pPr>
            <w:r>
              <w:rPr>
                <w:rFonts w:ascii="Arial" w:hAnsi="Arial" w:cs="Arial"/>
                <w:b/>
              </w:rPr>
              <w:t>14</w:t>
            </w:r>
          </w:p>
        </w:tc>
      </w:tr>
      <w:tr w:rsidR="00C86E74" w:rsidRPr="00BA0495" w14:paraId="121E0EF2" w14:textId="77777777" w:rsidTr="0038520F">
        <w:trPr>
          <w:trHeight w:val="340"/>
        </w:trPr>
        <w:tc>
          <w:tcPr>
            <w:tcW w:w="1526" w:type="dxa"/>
          </w:tcPr>
          <w:p w14:paraId="121E0EEF" w14:textId="77777777" w:rsidR="005D76E2" w:rsidRPr="00BA0495" w:rsidRDefault="0038520F" w:rsidP="0038520F">
            <w:pPr>
              <w:spacing w:after="0" w:line="240" w:lineRule="auto"/>
              <w:jc w:val="center"/>
              <w:rPr>
                <w:rFonts w:ascii="Arial" w:hAnsi="Arial" w:cs="Arial"/>
              </w:rPr>
            </w:pPr>
            <w:r>
              <w:rPr>
                <w:rFonts w:ascii="Arial" w:hAnsi="Arial" w:cs="Arial"/>
              </w:rPr>
              <w:t>8.</w:t>
            </w:r>
          </w:p>
        </w:tc>
        <w:tc>
          <w:tcPr>
            <w:tcW w:w="6520" w:type="dxa"/>
          </w:tcPr>
          <w:p w14:paraId="121E0EF0" w14:textId="77777777" w:rsidR="005D76E2" w:rsidRPr="0038520F" w:rsidRDefault="0038520F" w:rsidP="00BA0495">
            <w:pPr>
              <w:spacing w:after="0" w:line="240" w:lineRule="auto"/>
              <w:rPr>
                <w:rFonts w:ascii="Arial" w:hAnsi="Arial" w:cs="Arial"/>
              </w:rPr>
            </w:pPr>
            <w:r w:rsidRPr="0038520F">
              <w:rPr>
                <w:rFonts w:ascii="Arial" w:hAnsi="Arial" w:cs="Arial"/>
              </w:rPr>
              <w:t>Terminology</w:t>
            </w:r>
          </w:p>
        </w:tc>
        <w:tc>
          <w:tcPr>
            <w:tcW w:w="1196" w:type="dxa"/>
          </w:tcPr>
          <w:p w14:paraId="121E0EF1" w14:textId="35EC5870" w:rsidR="005D76E2" w:rsidRPr="00D61822" w:rsidRDefault="008E1768" w:rsidP="00D61822">
            <w:pPr>
              <w:spacing w:after="0" w:line="240" w:lineRule="auto"/>
              <w:jc w:val="center"/>
              <w:rPr>
                <w:rFonts w:ascii="Arial" w:hAnsi="Arial" w:cs="Arial"/>
                <w:b/>
              </w:rPr>
            </w:pPr>
            <w:r>
              <w:rPr>
                <w:rFonts w:ascii="Arial" w:hAnsi="Arial" w:cs="Arial"/>
                <w:b/>
              </w:rPr>
              <w:t>15</w:t>
            </w:r>
          </w:p>
        </w:tc>
      </w:tr>
      <w:tr w:rsidR="00506E7B" w:rsidRPr="00BA0495" w14:paraId="121E0EF6" w14:textId="77777777" w:rsidTr="0038520F">
        <w:trPr>
          <w:trHeight w:val="340"/>
        </w:trPr>
        <w:tc>
          <w:tcPr>
            <w:tcW w:w="1526" w:type="dxa"/>
          </w:tcPr>
          <w:p w14:paraId="121E0EF3" w14:textId="77777777" w:rsidR="00506E7B" w:rsidRPr="00BA0495" w:rsidRDefault="0038520F" w:rsidP="00BA0495">
            <w:pPr>
              <w:spacing w:after="0" w:line="240" w:lineRule="auto"/>
              <w:rPr>
                <w:rFonts w:ascii="Arial" w:hAnsi="Arial" w:cs="Arial"/>
              </w:rPr>
            </w:pPr>
            <w:r>
              <w:rPr>
                <w:rFonts w:ascii="Arial" w:hAnsi="Arial" w:cs="Arial"/>
              </w:rPr>
              <w:t>Appendix 1</w:t>
            </w:r>
          </w:p>
        </w:tc>
        <w:tc>
          <w:tcPr>
            <w:tcW w:w="6520" w:type="dxa"/>
          </w:tcPr>
          <w:p w14:paraId="121E0EF4" w14:textId="77777777" w:rsidR="00506E7B" w:rsidRPr="001B506C" w:rsidRDefault="001B506C" w:rsidP="00BA0495">
            <w:pPr>
              <w:spacing w:after="0" w:line="240" w:lineRule="auto"/>
              <w:rPr>
                <w:rFonts w:ascii="Arial" w:hAnsi="Arial" w:cs="Arial"/>
              </w:rPr>
            </w:pPr>
            <w:r w:rsidRPr="001B506C">
              <w:rPr>
                <w:rFonts w:ascii="Arial" w:hAnsi="Arial" w:cs="Arial"/>
              </w:rPr>
              <w:t>Barriers to learning – Class form</w:t>
            </w:r>
          </w:p>
        </w:tc>
        <w:tc>
          <w:tcPr>
            <w:tcW w:w="1196" w:type="dxa"/>
          </w:tcPr>
          <w:p w14:paraId="121E0EF5" w14:textId="470995BB" w:rsidR="00506E7B" w:rsidRPr="00D61822" w:rsidRDefault="008E1768" w:rsidP="00D61822">
            <w:pPr>
              <w:spacing w:after="0" w:line="240" w:lineRule="auto"/>
              <w:jc w:val="center"/>
              <w:rPr>
                <w:rFonts w:ascii="Arial" w:hAnsi="Arial" w:cs="Arial"/>
                <w:b/>
              </w:rPr>
            </w:pPr>
            <w:r>
              <w:rPr>
                <w:rFonts w:ascii="Arial" w:hAnsi="Arial" w:cs="Arial"/>
                <w:b/>
              </w:rPr>
              <w:t>16</w:t>
            </w:r>
          </w:p>
        </w:tc>
      </w:tr>
      <w:tr w:rsidR="00506E7B" w:rsidRPr="00BA0495" w14:paraId="121E0EFA" w14:textId="77777777" w:rsidTr="0038520F">
        <w:trPr>
          <w:trHeight w:val="340"/>
        </w:trPr>
        <w:tc>
          <w:tcPr>
            <w:tcW w:w="1526" w:type="dxa"/>
          </w:tcPr>
          <w:p w14:paraId="121E0EF7" w14:textId="77777777" w:rsidR="00506E7B" w:rsidRPr="00BA0495" w:rsidRDefault="0038520F" w:rsidP="00BA0495">
            <w:pPr>
              <w:spacing w:after="0" w:line="240" w:lineRule="auto"/>
              <w:rPr>
                <w:rFonts w:ascii="Arial" w:hAnsi="Arial" w:cs="Arial"/>
              </w:rPr>
            </w:pPr>
            <w:r>
              <w:rPr>
                <w:rFonts w:ascii="Arial" w:hAnsi="Arial" w:cs="Arial"/>
              </w:rPr>
              <w:t>Appendix 2</w:t>
            </w:r>
          </w:p>
        </w:tc>
        <w:tc>
          <w:tcPr>
            <w:tcW w:w="6520" w:type="dxa"/>
          </w:tcPr>
          <w:p w14:paraId="121E0EF8" w14:textId="396F7C2D" w:rsidR="00506E7B" w:rsidRPr="001B506C" w:rsidRDefault="000E01D9" w:rsidP="001B506C">
            <w:pPr>
              <w:spacing w:after="0" w:line="240" w:lineRule="auto"/>
              <w:rPr>
                <w:rFonts w:ascii="Arial" w:hAnsi="Arial" w:cs="Arial"/>
                <w:b/>
                <w:color w:val="FF0000"/>
              </w:rPr>
            </w:pPr>
            <w:r w:rsidRPr="001B506C">
              <w:rPr>
                <w:rFonts w:ascii="Arial" w:hAnsi="Arial" w:cs="Arial"/>
              </w:rPr>
              <w:t>Supporting me to Learn</w:t>
            </w:r>
            <w:r>
              <w:rPr>
                <w:rFonts w:ascii="Arial" w:hAnsi="Arial" w:cs="Arial"/>
              </w:rPr>
              <w:t xml:space="preserve"> (SMTL)</w:t>
            </w:r>
          </w:p>
        </w:tc>
        <w:tc>
          <w:tcPr>
            <w:tcW w:w="1196" w:type="dxa"/>
          </w:tcPr>
          <w:p w14:paraId="121E0EF9" w14:textId="10667979" w:rsidR="00506E7B" w:rsidRPr="00D61822" w:rsidRDefault="00470F47" w:rsidP="00D61822">
            <w:pPr>
              <w:spacing w:after="0" w:line="240" w:lineRule="auto"/>
              <w:jc w:val="center"/>
              <w:rPr>
                <w:rFonts w:ascii="Arial" w:hAnsi="Arial" w:cs="Arial"/>
                <w:b/>
              </w:rPr>
            </w:pPr>
            <w:r>
              <w:rPr>
                <w:rFonts w:ascii="Arial" w:hAnsi="Arial" w:cs="Arial"/>
                <w:b/>
              </w:rPr>
              <w:t>17</w:t>
            </w:r>
          </w:p>
        </w:tc>
      </w:tr>
      <w:tr w:rsidR="00506E7B" w:rsidRPr="00BA0495" w14:paraId="121E0EFE" w14:textId="77777777" w:rsidTr="0038520F">
        <w:trPr>
          <w:trHeight w:val="340"/>
        </w:trPr>
        <w:tc>
          <w:tcPr>
            <w:tcW w:w="1526" w:type="dxa"/>
          </w:tcPr>
          <w:p w14:paraId="121E0EFB" w14:textId="77777777" w:rsidR="00506E7B" w:rsidRPr="00BA0495" w:rsidRDefault="0038520F" w:rsidP="00BA0495">
            <w:pPr>
              <w:spacing w:after="0" w:line="240" w:lineRule="auto"/>
              <w:rPr>
                <w:rFonts w:ascii="Arial" w:hAnsi="Arial" w:cs="Arial"/>
              </w:rPr>
            </w:pPr>
            <w:r>
              <w:rPr>
                <w:rFonts w:ascii="Arial" w:hAnsi="Arial" w:cs="Arial"/>
              </w:rPr>
              <w:t>Appendix 3</w:t>
            </w:r>
          </w:p>
        </w:tc>
        <w:tc>
          <w:tcPr>
            <w:tcW w:w="6520" w:type="dxa"/>
          </w:tcPr>
          <w:p w14:paraId="121E0EFC" w14:textId="7C72AE23" w:rsidR="00506E7B" w:rsidRPr="001B506C" w:rsidRDefault="000E01D9" w:rsidP="00BA0495">
            <w:pPr>
              <w:spacing w:after="0" w:line="240" w:lineRule="auto"/>
              <w:rPr>
                <w:rFonts w:ascii="Arial" w:hAnsi="Arial" w:cs="Arial"/>
              </w:rPr>
            </w:pPr>
            <w:r w:rsidRPr="001B506C">
              <w:rPr>
                <w:rFonts w:ascii="Arial" w:hAnsi="Arial" w:cs="Arial"/>
              </w:rPr>
              <w:t>Supporting me to learn</w:t>
            </w:r>
            <w:r>
              <w:rPr>
                <w:rFonts w:ascii="Arial" w:hAnsi="Arial" w:cs="Arial"/>
              </w:rPr>
              <w:t xml:space="preserve"> (SMTL)</w:t>
            </w:r>
            <w:r w:rsidRPr="001B506C">
              <w:rPr>
                <w:rFonts w:ascii="Arial" w:hAnsi="Arial" w:cs="Arial"/>
              </w:rPr>
              <w:t xml:space="preserve"> review (one page profile review)</w:t>
            </w:r>
          </w:p>
        </w:tc>
        <w:tc>
          <w:tcPr>
            <w:tcW w:w="1196" w:type="dxa"/>
          </w:tcPr>
          <w:p w14:paraId="121E0EFD" w14:textId="464ECD34" w:rsidR="00506E7B" w:rsidRPr="00D61822" w:rsidRDefault="00470F47" w:rsidP="00D61822">
            <w:pPr>
              <w:spacing w:after="0" w:line="240" w:lineRule="auto"/>
              <w:jc w:val="center"/>
              <w:rPr>
                <w:rFonts w:ascii="Arial" w:hAnsi="Arial" w:cs="Arial"/>
                <w:b/>
              </w:rPr>
            </w:pPr>
            <w:r>
              <w:rPr>
                <w:rFonts w:ascii="Arial" w:hAnsi="Arial" w:cs="Arial"/>
                <w:b/>
              </w:rPr>
              <w:t>18</w:t>
            </w:r>
          </w:p>
        </w:tc>
      </w:tr>
    </w:tbl>
    <w:p w14:paraId="121E0F03" w14:textId="77777777" w:rsidR="005D76E2" w:rsidRDefault="005D76E2" w:rsidP="0090415B">
      <w:pPr>
        <w:spacing w:after="0" w:line="240" w:lineRule="auto"/>
        <w:rPr>
          <w:rFonts w:ascii="Arial" w:hAnsi="Arial" w:cs="Arial"/>
          <w:b/>
          <w:color w:val="FF0000"/>
        </w:rPr>
      </w:pPr>
    </w:p>
    <w:p w14:paraId="121E0F04" w14:textId="77777777" w:rsidR="00E13D9B" w:rsidRDefault="00E13D9B" w:rsidP="004F1B1A">
      <w:pPr>
        <w:pStyle w:val="CM93"/>
        <w:spacing w:line="240" w:lineRule="auto"/>
        <w:ind w:left="360"/>
        <w:rPr>
          <w:b/>
          <w:sz w:val="22"/>
          <w:szCs w:val="22"/>
        </w:rPr>
      </w:pPr>
    </w:p>
    <w:p w14:paraId="121E0F05" w14:textId="77777777" w:rsidR="0014142C" w:rsidRPr="0055774F" w:rsidRDefault="0014142C" w:rsidP="0014142C">
      <w:pPr>
        <w:pStyle w:val="Default"/>
        <w:rPr>
          <w:b/>
        </w:rPr>
      </w:pPr>
    </w:p>
    <w:p w14:paraId="121E0F06" w14:textId="77777777" w:rsidR="00506E7B" w:rsidRDefault="00506E7B" w:rsidP="0090415B">
      <w:pPr>
        <w:pStyle w:val="Default"/>
        <w:rPr>
          <w:b/>
          <w:sz w:val="48"/>
          <w:szCs w:val="48"/>
        </w:rPr>
        <w:sectPr w:rsidR="00506E7B" w:rsidSect="005D76E2">
          <w:headerReference w:type="default" r:id="rId10"/>
          <w:pgSz w:w="11906" w:h="16838" w:code="9"/>
          <w:pgMar w:top="550" w:right="1440" w:bottom="1276" w:left="1440" w:header="284" w:footer="0" w:gutter="0"/>
          <w:pgNumType w:start="1"/>
          <w:cols w:space="708"/>
          <w:docGrid w:linePitch="360"/>
        </w:sectPr>
      </w:pPr>
    </w:p>
    <w:p w14:paraId="121E0F07" w14:textId="77777777" w:rsidR="002839A8" w:rsidRPr="00506E7B" w:rsidRDefault="002839A8" w:rsidP="0090415B">
      <w:pPr>
        <w:pStyle w:val="Default"/>
        <w:rPr>
          <w:b/>
          <w:sz w:val="22"/>
          <w:szCs w:val="22"/>
        </w:rPr>
        <w:sectPr w:rsidR="002839A8" w:rsidRPr="00506E7B" w:rsidSect="00BA0495">
          <w:headerReference w:type="default" r:id="rId11"/>
          <w:footerReference w:type="default" r:id="rId12"/>
          <w:pgSz w:w="11906" w:h="16838" w:code="9"/>
          <w:pgMar w:top="550" w:right="1440" w:bottom="1276" w:left="1440" w:header="283" w:footer="283" w:gutter="0"/>
          <w:pgNumType w:start="1"/>
          <w:cols w:space="708"/>
          <w:docGrid w:linePitch="360"/>
        </w:sectPr>
      </w:pPr>
    </w:p>
    <w:p w14:paraId="121E0F08" w14:textId="77777777" w:rsidR="008D2E7E" w:rsidRPr="00994C82" w:rsidRDefault="008D2E7E" w:rsidP="008D2E7E">
      <w:pPr>
        <w:jc w:val="both"/>
        <w:rPr>
          <w:rFonts w:ascii="Arial" w:hAnsi="Arial" w:cs="Arial"/>
          <w:b/>
          <w:sz w:val="28"/>
          <w:szCs w:val="28"/>
        </w:rPr>
      </w:pPr>
      <w:r w:rsidRPr="00994C82">
        <w:rPr>
          <w:rFonts w:ascii="Arial" w:hAnsi="Arial" w:cs="Arial"/>
          <w:b/>
          <w:sz w:val="28"/>
          <w:szCs w:val="28"/>
        </w:rPr>
        <w:t xml:space="preserve">Our Ethos </w:t>
      </w:r>
    </w:p>
    <w:p w14:paraId="121E0F09" w14:textId="0C9140A3" w:rsidR="008D2E7E" w:rsidRDefault="008D2E7E" w:rsidP="008D2E7E">
      <w:pPr>
        <w:jc w:val="both"/>
        <w:rPr>
          <w:rFonts w:ascii="Arial" w:hAnsi="Arial" w:cs="Arial"/>
        </w:rPr>
      </w:pPr>
      <w:r w:rsidRPr="008D2E7E">
        <w:rPr>
          <w:rFonts w:ascii="Arial" w:hAnsi="Arial" w:cs="Arial"/>
        </w:rPr>
        <w:t xml:space="preserve">At </w:t>
      </w:r>
      <w:r w:rsidR="0072047D">
        <w:rPr>
          <w:rFonts w:ascii="Arial" w:hAnsi="Arial" w:cs="Arial"/>
          <w:color w:val="000000" w:themeColor="text1"/>
        </w:rPr>
        <w:t>Carleton Community High S</w:t>
      </w:r>
      <w:r w:rsidR="00672522">
        <w:rPr>
          <w:rFonts w:ascii="Arial" w:hAnsi="Arial" w:cs="Arial"/>
          <w:color w:val="000000" w:themeColor="text1"/>
        </w:rPr>
        <w:t>chool</w:t>
      </w:r>
      <w:r w:rsidRPr="008D2E7E">
        <w:rPr>
          <w:rFonts w:ascii="Arial" w:hAnsi="Arial" w:cs="Arial"/>
        </w:rPr>
        <w:t xml:space="preserve"> we are committed to giving all our </w:t>
      </w:r>
      <w:r w:rsidR="00672522">
        <w:rPr>
          <w:rFonts w:ascii="Arial" w:hAnsi="Arial" w:cs="Arial"/>
        </w:rPr>
        <w:t>students</w:t>
      </w:r>
      <w:r w:rsidRPr="008D2E7E">
        <w:rPr>
          <w:rFonts w:ascii="Arial" w:hAnsi="Arial" w:cs="Arial"/>
        </w:rPr>
        <w:t xml:space="preserve"> every opportunity to achieve their best. The achievement, attitude and well-being of every </w:t>
      </w:r>
      <w:r w:rsidR="00672522">
        <w:rPr>
          <w:rFonts w:ascii="Arial" w:hAnsi="Arial" w:cs="Arial"/>
        </w:rPr>
        <w:t>student</w:t>
      </w:r>
      <w:r w:rsidRPr="008D2E7E">
        <w:rPr>
          <w:rFonts w:ascii="Arial" w:hAnsi="Arial" w:cs="Arial"/>
        </w:rPr>
        <w:t xml:space="preserve"> matters and inclusion is the responsibility of everyone within our school. Every teacher is a teacher of every pupil, including those with special educational needs and disabilities. We respect the unique contribution which every individual can make to our school community.</w:t>
      </w:r>
    </w:p>
    <w:p w14:paraId="121E0F0A" w14:textId="77777777" w:rsidR="00994C82" w:rsidRPr="00994C82" w:rsidRDefault="00994C82" w:rsidP="00994C82">
      <w:pPr>
        <w:jc w:val="both"/>
        <w:rPr>
          <w:rFonts w:ascii="Arial" w:hAnsi="Arial" w:cs="Arial"/>
          <w:b/>
          <w:sz w:val="28"/>
          <w:szCs w:val="28"/>
        </w:rPr>
      </w:pPr>
      <w:r w:rsidRPr="00994C82">
        <w:rPr>
          <w:rFonts w:ascii="Arial" w:hAnsi="Arial" w:cs="Arial"/>
          <w:b/>
          <w:sz w:val="28"/>
          <w:szCs w:val="28"/>
        </w:rPr>
        <w:t xml:space="preserve">Aims </w:t>
      </w:r>
    </w:p>
    <w:p w14:paraId="121E0F0B" w14:textId="6826BBC4" w:rsidR="00994C82" w:rsidRPr="00994C82" w:rsidRDefault="00994C82" w:rsidP="00994C82">
      <w:pPr>
        <w:jc w:val="both"/>
        <w:rPr>
          <w:rFonts w:ascii="Arial" w:hAnsi="Arial" w:cs="Arial"/>
        </w:rPr>
      </w:pPr>
      <w:r w:rsidRPr="00994C82">
        <w:rPr>
          <w:rFonts w:ascii="Arial" w:hAnsi="Arial" w:cs="Arial"/>
        </w:rPr>
        <w:t xml:space="preserve">At </w:t>
      </w:r>
      <w:r w:rsidR="00672522">
        <w:rPr>
          <w:rFonts w:ascii="Arial" w:hAnsi="Arial" w:cs="Arial"/>
        </w:rPr>
        <w:t xml:space="preserve">Carleton Community High School </w:t>
      </w:r>
      <w:r w:rsidRPr="00994C82">
        <w:rPr>
          <w:rFonts w:ascii="Arial" w:hAnsi="Arial" w:cs="Arial"/>
        </w:rPr>
        <w:t xml:space="preserve">all </w:t>
      </w:r>
      <w:r w:rsidR="00672522">
        <w:rPr>
          <w:rFonts w:ascii="Arial" w:hAnsi="Arial" w:cs="Arial"/>
        </w:rPr>
        <w:t>student</w:t>
      </w:r>
      <w:r w:rsidRPr="00994C82">
        <w:rPr>
          <w:rFonts w:ascii="Arial" w:hAnsi="Arial" w:cs="Arial"/>
        </w:rPr>
        <w:t xml:space="preserve">s, regardless of their particular needs, are provided with inclusive teaching which will enable them to make the best possible progress and feel that they are a valued member of the wider school community. </w:t>
      </w:r>
    </w:p>
    <w:p w14:paraId="121E0F0C" w14:textId="212EE5CE" w:rsidR="00994C82" w:rsidRPr="00994C82" w:rsidRDefault="00994C82" w:rsidP="00994C82">
      <w:pPr>
        <w:jc w:val="both"/>
        <w:rPr>
          <w:rFonts w:ascii="Arial" w:hAnsi="Arial" w:cs="Arial"/>
        </w:rPr>
      </w:pPr>
      <w:r w:rsidRPr="00994C82">
        <w:rPr>
          <w:rFonts w:ascii="Arial" w:hAnsi="Arial" w:cs="Arial"/>
        </w:rPr>
        <w:t xml:space="preserve">We expect that all </w:t>
      </w:r>
      <w:r w:rsidR="00672522">
        <w:rPr>
          <w:rFonts w:ascii="Arial" w:hAnsi="Arial" w:cs="Arial"/>
        </w:rPr>
        <w:t>student</w:t>
      </w:r>
      <w:r w:rsidRPr="00994C82">
        <w:rPr>
          <w:rFonts w:ascii="Arial" w:hAnsi="Arial" w:cs="Arial"/>
        </w:rPr>
        <w:t xml:space="preserve">s with SEND will meet or exceed the high expectations we set for them against national data and based on their age and starting points. </w:t>
      </w:r>
    </w:p>
    <w:p w14:paraId="121E0F0D" w14:textId="322D357B" w:rsidR="00994C82" w:rsidRPr="00994C82" w:rsidRDefault="00994C82" w:rsidP="00994C82">
      <w:pPr>
        <w:jc w:val="both"/>
        <w:rPr>
          <w:rFonts w:ascii="Arial" w:hAnsi="Arial" w:cs="Arial"/>
        </w:rPr>
      </w:pPr>
      <w:r w:rsidRPr="00994C82">
        <w:rPr>
          <w:rFonts w:ascii="Arial" w:hAnsi="Arial" w:cs="Arial"/>
        </w:rPr>
        <w:t xml:space="preserve">We will use our best endeavours to give </w:t>
      </w:r>
      <w:r w:rsidR="00672522">
        <w:rPr>
          <w:rFonts w:ascii="Arial" w:hAnsi="Arial" w:cs="Arial"/>
        </w:rPr>
        <w:t>student</w:t>
      </w:r>
      <w:r w:rsidRPr="00994C82">
        <w:rPr>
          <w:rFonts w:ascii="Arial" w:hAnsi="Arial" w:cs="Arial"/>
        </w:rPr>
        <w:t xml:space="preserve">s with SEND the support they need, whilst having access to a broad and balanced curriculum. </w:t>
      </w:r>
    </w:p>
    <w:p w14:paraId="121E0F0E" w14:textId="496DBA3A" w:rsidR="00994C82" w:rsidRPr="00994C82" w:rsidRDefault="00994C82" w:rsidP="00994C82">
      <w:pPr>
        <w:jc w:val="both"/>
        <w:rPr>
          <w:rFonts w:ascii="Arial" w:hAnsi="Arial" w:cs="Arial"/>
        </w:rPr>
      </w:pPr>
      <w:r w:rsidRPr="00994C82">
        <w:rPr>
          <w:rFonts w:ascii="Arial" w:hAnsi="Arial" w:cs="Arial"/>
        </w:rPr>
        <w:t xml:space="preserve">Working in partnership with families, it is our aim that </w:t>
      </w:r>
      <w:r w:rsidR="00672522">
        <w:rPr>
          <w:rFonts w:ascii="Arial" w:hAnsi="Arial" w:cs="Arial"/>
        </w:rPr>
        <w:t>student</w:t>
      </w:r>
      <w:r w:rsidRPr="00994C82">
        <w:rPr>
          <w:rFonts w:ascii="Arial" w:hAnsi="Arial" w:cs="Arial"/>
        </w:rPr>
        <w:t xml:space="preserve">s will become confident individuals able to make a successful transition on to the next phase of their education. </w:t>
      </w:r>
    </w:p>
    <w:p w14:paraId="121E0F0F" w14:textId="77777777" w:rsidR="00994C82" w:rsidRPr="00994C82" w:rsidRDefault="00994C82" w:rsidP="00994C82">
      <w:pPr>
        <w:jc w:val="both"/>
        <w:rPr>
          <w:rFonts w:ascii="Arial" w:hAnsi="Arial" w:cs="Arial"/>
          <w:b/>
          <w:sz w:val="28"/>
          <w:szCs w:val="28"/>
        </w:rPr>
      </w:pPr>
      <w:r w:rsidRPr="00994C82">
        <w:rPr>
          <w:rFonts w:ascii="Arial" w:hAnsi="Arial" w:cs="Arial"/>
          <w:b/>
          <w:sz w:val="28"/>
          <w:szCs w:val="28"/>
        </w:rPr>
        <w:t xml:space="preserve">Objectives </w:t>
      </w:r>
    </w:p>
    <w:p w14:paraId="121E0F10" w14:textId="6E779D10" w:rsidR="00994C82" w:rsidRPr="00994C82" w:rsidRDefault="00994C82" w:rsidP="00994C82">
      <w:pPr>
        <w:jc w:val="both"/>
        <w:rPr>
          <w:rFonts w:ascii="Arial" w:hAnsi="Arial" w:cs="Arial"/>
        </w:rPr>
      </w:pPr>
      <w:r w:rsidRPr="00994C82">
        <w:rPr>
          <w:rFonts w:ascii="Arial" w:hAnsi="Arial" w:cs="Arial"/>
        </w:rPr>
        <w:t xml:space="preserve">To ensure a clear process for identifying, assessing, planning, providing and reviewing for SEND </w:t>
      </w:r>
      <w:r w:rsidR="00917120">
        <w:rPr>
          <w:rFonts w:ascii="Arial" w:hAnsi="Arial" w:cs="Arial"/>
        </w:rPr>
        <w:t>student</w:t>
      </w:r>
      <w:r w:rsidRPr="00994C82">
        <w:rPr>
          <w:rFonts w:ascii="Arial" w:hAnsi="Arial" w:cs="Arial"/>
        </w:rPr>
        <w:t xml:space="preserve">s with the </w:t>
      </w:r>
      <w:r w:rsidR="00917120">
        <w:rPr>
          <w:rFonts w:ascii="Arial" w:hAnsi="Arial" w:cs="Arial"/>
        </w:rPr>
        <w:t>student</w:t>
      </w:r>
      <w:r w:rsidRPr="00994C82">
        <w:rPr>
          <w:rFonts w:ascii="Arial" w:hAnsi="Arial" w:cs="Arial"/>
        </w:rPr>
        <w:t xml:space="preserve">s and their parents/carers at the centre. </w:t>
      </w:r>
    </w:p>
    <w:p w14:paraId="121E0F11" w14:textId="107F3C62" w:rsidR="00994C82" w:rsidRPr="00994C82" w:rsidRDefault="00994C82" w:rsidP="00994C82">
      <w:pPr>
        <w:jc w:val="both"/>
        <w:rPr>
          <w:rFonts w:ascii="Arial" w:hAnsi="Arial" w:cs="Arial"/>
        </w:rPr>
      </w:pPr>
      <w:r w:rsidRPr="00994C82">
        <w:rPr>
          <w:rFonts w:ascii="Arial" w:hAnsi="Arial" w:cs="Arial"/>
        </w:rPr>
        <w:t xml:space="preserve">To develop effective whole school provision management of support for </w:t>
      </w:r>
      <w:r w:rsidR="00917120">
        <w:rPr>
          <w:rFonts w:ascii="Arial" w:hAnsi="Arial" w:cs="Arial"/>
        </w:rPr>
        <w:t>student</w:t>
      </w:r>
      <w:r w:rsidRPr="00994C82">
        <w:rPr>
          <w:rFonts w:ascii="Arial" w:hAnsi="Arial" w:cs="Arial"/>
        </w:rPr>
        <w:t xml:space="preserve">s with special educational needs and disabilities. </w:t>
      </w:r>
    </w:p>
    <w:p w14:paraId="121E0F12" w14:textId="74513865" w:rsidR="00994C82" w:rsidRPr="00994C82" w:rsidRDefault="00994C82" w:rsidP="00994C82">
      <w:pPr>
        <w:jc w:val="both"/>
        <w:rPr>
          <w:rFonts w:ascii="Arial" w:hAnsi="Arial" w:cs="Arial"/>
        </w:rPr>
      </w:pPr>
      <w:r w:rsidRPr="00994C82">
        <w:rPr>
          <w:rFonts w:ascii="Arial" w:hAnsi="Arial" w:cs="Arial"/>
        </w:rPr>
        <w:t xml:space="preserve">To deliver training and support for all staff working with </w:t>
      </w:r>
      <w:r w:rsidR="00917120">
        <w:rPr>
          <w:rFonts w:ascii="Arial" w:hAnsi="Arial" w:cs="Arial"/>
        </w:rPr>
        <w:t>student</w:t>
      </w:r>
      <w:r w:rsidRPr="00994C82">
        <w:rPr>
          <w:rFonts w:ascii="Arial" w:hAnsi="Arial" w:cs="Arial"/>
        </w:rPr>
        <w:t>s with SEND in order to develop our practice within the guidance set out in the Code of Practice, July 2014.</w:t>
      </w:r>
    </w:p>
    <w:p w14:paraId="121E0F13" w14:textId="77777777" w:rsidR="008D2E7E" w:rsidRPr="00994C82" w:rsidRDefault="008D2E7E" w:rsidP="008D2E7E">
      <w:pPr>
        <w:jc w:val="both"/>
        <w:rPr>
          <w:rFonts w:ascii="Arial" w:hAnsi="Arial" w:cs="Arial"/>
          <w:sz w:val="28"/>
          <w:szCs w:val="28"/>
        </w:rPr>
      </w:pPr>
      <w:r w:rsidRPr="00994C82">
        <w:rPr>
          <w:rFonts w:ascii="Arial" w:hAnsi="Arial" w:cs="Arial"/>
          <w:b/>
          <w:sz w:val="28"/>
          <w:szCs w:val="28"/>
        </w:rPr>
        <w:t>Definition of SEN and Disability (SEND)</w:t>
      </w:r>
      <w:r w:rsidRPr="00994C82">
        <w:rPr>
          <w:rFonts w:ascii="Arial" w:hAnsi="Arial" w:cs="Arial"/>
          <w:sz w:val="28"/>
          <w:szCs w:val="28"/>
        </w:rPr>
        <w:t xml:space="preserve"> </w:t>
      </w:r>
    </w:p>
    <w:p w14:paraId="121E0F14" w14:textId="77777777" w:rsidR="008D2E7E" w:rsidRPr="008D2E7E" w:rsidRDefault="008D2E7E" w:rsidP="008D2E7E">
      <w:pPr>
        <w:jc w:val="both"/>
        <w:rPr>
          <w:rFonts w:ascii="Arial" w:hAnsi="Arial" w:cs="Arial"/>
        </w:rPr>
      </w:pPr>
      <w:r w:rsidRPr="008D2E7E">
        <w:rPr>
          <w:rFonts w:ascii="Arial" w:hAnsi="Arial" w:cs="Arial"/>
        </w:rPr>
        <w:t>At our school we use the definition for SEN and for disability from the SEND Code of Practice (2014</w:t>
      </w:r>
      <w:r w:rsidR="00994C82">
        <w:rPr>
          <w:rFonts w:ascii="Arial" w:hAnsi="Arial" w:cs="Arial"/>
        </w:rPr>
        <w:t>) which states</w:t>
      </w:r>
      <w:r w:rsidRPr="008D2E7E">
        <w:rPr>
          <w:rFonts w:ascii="Arial" w:hAnsi="Arial" w:cs="Arial"/>
        </w:rPr>
        <w:t xml:space="preserve">: </w:t>
      </w:r>
    </w:p>
    <w:p w14:paraId="121E0F15" w14:textId="77777777" w:rsidR="008D2E7E" w:rsidRPr="008D2E7E" w:rsidRDefault="008D2E7E" w:rsidP="008D2E7E">
      <w:pPr>
        <w:jc w:val="both"/>
        <w:rPr>
          <w:rFonts w:ascii="Arial" w:hAnsi="Arial" w:cs="Arial"/>
        </w:rPr>
      </w:pPr>
      <w:r w:rsidRPr="008D2E7E">
        <w:rPr>
          <w:rFonts w:ascii="Arial" w:hAnsi="Arial" w:cs="Arial"/>
          <w:b/>
        </w:rPr>
        <w:t>SEN:</w:t>
      </w:r>
      <w:r w:rsidRPr="008D2E7E">
        <w:rPr>
          <w:rFonts w:ascii="Arial" w:hAnsi="Arial" w:cs="Arial"/>
        </w:rPr>
        <w:t xml:space="preserve"> 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 </w:t>
      </w:r>
    </w:p>
    <w:p w14:paraId="121E0F16" w14:textId="77777777" w:rsidR="008D2E7E" w:rsidRPr="008D2E7E" w:rsidRDefault="008D2E7E" w:rsidP="008D2E7E">
      <w:pPr>
        <w:jc w:val="both"/>
        <w:rPr>
          <w:rFonts w:ascii="Arial" w:hAnsi="Arial" w:cs="Arial"/>
          <w:i/>
        </w:rPr>
      </w:pPr>
      <w:r w:rsidRPr="008D2E7E">
        <w:rPr>
          <w:rFonts w:ascii="Arial" w:hAnsi="Arial" w:cs="Arial"/>
          <w:b/>
        </w:rPr>
        <w:t>Disability:</w:t>
      </w:r>
      <w:r w:rsidRPr="008D2E7E">
        <w:rPr>
          <w:rFonts w:ascii="Arial" w:hAnsi="Arial" w:cs="Arial"/>
        </w:rPr>
        <w:t xml:space="preserve"> Many children and young people who have SEN may have a disability under the Equality Act 2010 – that is ‘…</w:t>
      </w:r>
      <w:r w:rsidRPr="008D2E7E">
        <w:rPr>
          <w:rFonts w:ascii="Arial" w:hAnsi="Arial" w:cs="Arial"/>
          <w:i/>
        </w:rPr>
        <w:t>a physical or mental impairment which has a long-term and substantial adverse effect on their ability to carry out normal day-to-day activities.</w:t>
      </w:r>
    </w:p>
    <w:p w14:paraId="121E0F17" w14:textId="77777777" w:rsidR="00994C82" w:rsidRDefault="00994C82" w:rsidP="008D2E7E">
      <w:pPr>
        <w:pStyle w:val="Default"/>
        <w:jc w:val="both"/>
      </w:pPr>
    </w:p>
    <w:p w14:paraId="121E0F18" w14:textId="77777777" w:rsidR="0008179A" w:rsidRPr="0008179A" w:rsidRDefault="0008179A" w:rsidP="0008179A">
      <w:pPr>
        <w:pStyle w:val="NormalWeb"/>
        <w:rPr>
          <w:rFonts w:ascii="Arial" w:hAnsi="Arial" w:cs="Arial"/>
          <w:b/>
          <w:color w:val="000000"/>
          <w:sz w:val="28"/>
          <w:szCs w:val="28"/>
        </w:rPr>
      </w:pPr>
      <w:r w:rsidRPr="0008179A">
        <w:rPr>
          <w:rFonts w:ascii="Arial" w:hAnsi="Arial" w:cs="Arial"/>
          <w:b/>
          <w:color w:val="000000"/>
          <w:sz w:val="28"/>
          <w:szCs w:val="28"/>
        </w:rPr>
        <w:t>Related policies:</w:t>
      </w:r>
    </w:p>
    <w:p w14:paraId="121E0F19" w14:textId="77777777" w:rsidR="0008179A" w:rsidRDefault="0008179A" w:rsidP="0008179A">
      <w:pPr>
        <w:pStyle w:val="NormalWeb"/>
        <w:rPr>
          <w:rFonts w:ascii="Arial" w:hAnsi="Arial" w:cs="Arial"/>
          <w:color w:val="000000"/>
          <w:sz w:val="22"/>
          <w:szCs w:val="22"/>
        </w:rPr>
      </w:pPr>
      <w:r w:rsidRPr="0008179A">
        <w:rPr>
          <w:rFonts w:ascii="Arial" w:hAnsi="Arial" w:cs="Arial"/>
          <w:color w:val="000000"/>
          <w:sz w:val="22"/>
          <w:szCs w:val="22"/>
        </w:rPr>
        <w:t xml:space="preserve">Pontefract Academies Trust Policies implemented across all incorporated schools </w:t>
      </w:r>
    </w:p>
    <w:p w14:paraId="121E0F1A"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Code of Conduct for Employees</w:t>
      </w:r>
    </w:p>
    <w:p w14:paraId="121E0F1B"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Whistleblowing Policy</w:t>
      </w:r>
    </w:p>
    <w:p w14:paraId="121E0F1C"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Complaints Procedure</w:t>
      </w:r>
    </w:p>
    <w:p w14:paraId="121E0F1D"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Equality and Diversity Policy</w:t>
      </w:r>
    </w:p>
    <w:p w14:paraId="121E0F1E"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Disciplinary Procedure</w:t>
      </w:r>
    </w:p>
    <w:p w14:paraId="121E0F1F"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Grievance Procedures</w:t>
      </w:r>
    </w:p>
    <w:p w14:paraId="121E0F20" w14:textId="77777777" w:rsidR="0008179A" w:rsidRPr="0038520F" w:rsidRDefault="0008179A" w:rsidP="001B506C">
      <w:pPr>
        <w:pStyle w:val="ListParagraph"/>
        <w:numPr>
          <w:ilvl w:val="0"/>
          <w:numId w:val="3"/>
        </w:numPr>
        <w:spacing w:after="120"/>
        <w:ind w:left="714" w:hanging="357"/>
        <w:jc w:val="both"/>
        <w:rPr>
          <w:rFonts w:ascii="Arial" w:hAnsi="Arial" w:cs="Arial"/>
        </w:rPr>
      </w:pPr>
      <w:r w:rsidRPr="0038520F">
        <w:rPr>
          <w:rFonts w:ascii="Arial" w:hAnsi="Arial" w:cs="Arial"/>
        </w:rPr>
        <w:t>Health and Safety Policy</w:t>
      </w:r>
    </w:p>
    <w:p w14:paraId="121E0F21" w14:textId="55DDC80E" w:rsidR="0008179A" w:rsidRPr="0008179A" w:rsidRDefault="0008179A" w:rsidP="0008179A">
      <w:pPr>
        <w:pStyle w:val="NormalWeb"/>
        <w:rPr>
          <w:rFonts w:ascii="Arial" w:hAnsi="Arial" w:cs="Arial"/>
          <w:b/>
          <w:color w:val="FF0000"/>
          <w:sz w:val="22"/>
          <w:szCs w:val="22"/>
        </w:rPr>
      </w:pPr>
      <w:r w:rsidRPr="0008179A">
        <w:rPr>
          <w:rFonts w:ascii="Arial" w:hAnsi="Arial" w:cs="Arial"/>
          <w:color w:val="000000"/>
          <w:sz w:val="22"/>
          <w:szCs w:val="22"/>
        </w:rPr>
        <w:t>School Policies implemented in our school</w:t>
      </w:r>
      <w:r w:rsidR="00946F75">
        <w:rPr>
          <w:rFonts w:ascii="Arial" w:hAnsi="Arial" w:cs="Arial"/>
          <w:color w:val="000000"/>
          <w:sz w:val="22"/>
          <w:szCs w:val="22"/>
        </w:rPr>
        <w:t>:</w:t>
      </w:r>
    </w:p>
    <w:p w14:paraId="121E0F22" w14:textId="77777777" w:rsidR="0038520F"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School Local Offe</w:t>
      </w:r>
      <w:r w:rsidR="0038520F" w:rsidRPr="00946F75">
        <w:rPr>
          <w:rFonts w:ascii="Arial" w:hAnsi="Arial" w:cs="Arial"/>
        </w:rPr>
        <w:t xml:space="preserve">r </w:t>
      </w:r>
    </w:p>
    <w:p w14:paraId="121E0F23" w14:textId="77777777" w:rsidR="0008179A"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School SEND Information Report (in accordance with S69 of the Children and Families Act 2014)</w:t>
      </w:r>
    </w:p>
    <w:p w14:paraId="121E0F24" w14:textId="77777777" w:rsidR="0008179A"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Safeguarding and Child Protection Policy</w:t>
      </w:r>
    </w:p>
    <w:p w14:paraId="121E0F25" w14:textId="77777777" w:rsidR="0008179A"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Behaviour Policy (including measures to prevent all forms of bullying)</w:t>
      </w:r>
    </w:p>
    <w:p w14:paraId="121E0F26" w14:textId="77777777" w:rsidR="0038520F"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PSHE (including SMSC) Policy</w:t>
      </w:r>
    </w:p>
    <w:p w14:paraId="121E0F27" w14:textId="77777777" w:rsidR="0038520F"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Security Policy and Procedures</w:t>
      </w:r>
    </w:p>
    <w:p w14:paraId="121E0F28" w14:textId="77777777" w:rsidR="0038520F"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School Health &amp; Safety Policy &amp; Procedures (within overarching Trust Policy)</w:t>
      </w:r>
    </w:p>
    <w:p w14:paraId="121E0F29" w14:textId="77777777" w:rsidR="0008179A" w:rsidRPr="00946F75" w:rsidRDefault="0008179A" w:rsidP="001B506C">
      <w:pPr>
        <w:pStyle w:val="ListParagraph"/>
        <w:numPr>
          <w:ilvl w:val="0"/>
          <w:numId w:val="3"/>
        </w:numPr>
        <w:spacing w:after="120"/>
        <w:ind w:left="714" w:hanging="357"/>
        <w:jc w:val="both"/>
        <w:rPr>
          <w:rFonts w:ascii="Arial" w:hAnsi="Arial" w:cs="Arial"/>
        </w:rPr>
      </w:pPr>
      <w:r w:rsidRPr="00946F75">
        <w:rPr>
          <w:rFonts w:ascii="Arial" w:hAnsi="Arial" w:cs="Arial"/>
        </w:rPr>
        <w:t>Accessibility plan and Disability Equality Scheme</w:t>
      </w:r>
    </w:p>
    <w:p w14:paraId="121E0F2A" w14:textId="77777777" w:rsidR="0008179A" w:rsidRDefault="0008179A" w:rsidP="008D2E7E">
      <w:pPr>
        <w:pStyle w:val="Default"/>
        <w:jc w:val="both"/>
        <w:sectPr w:rsidR="0008179A" w:rsidSect="008D2E7E">
          <w:headerReference w:type="default" r:id="rId13"/>
          <w:type w:val="continuous"/>
          <w:pgSz w:w="11906" w:h="16838"/>
          <w:pgMar w:top="548" w:right="1440" w:bottom="993" w:left="1440" w:header="284" w:footer="0" w:gutter="0"/>
          <w:cols w:space="708"/>
          <w:docGrid w:linePitch="360"/>
        </w:sectPr>
      </w:pPr>
    </w:p>
    <w:p w14:paraId="121E0F2B" w14:textId="77777777" w:rsidR="00994C82" w:rsidRPr="006F3E0B" w:rsidRDefault="00684EA1" w:rsidP="006F3E0B">
      <w:pPr>
        <w:jc w:val="both"/>
        <w:rPr>
          <w:rFonts w:ascii="Arial" w:hAnsi="Arial" w:cs="Arial"/>
          <w:b/>
          <w:sz w:val="28"/>
          <w:szCs w:val="28"/>
        </w:rPr>
      </w:pPr>
      <w:r w:rsidRPr="006F3E0B">
        <w:rPr>
          <w:rFonts w:ascii="Arial" w:hAnsi="Arial" w:cs="Arial"/>
          <w:b/>
          <w:sz w:val="28"/>
          <w:szCs w:val="28"/>
        </w:rPr>
        <w:t>Special Educational Needs Co-ordinator</w:t>
      </w:r>
      <w:r w:rsidR="00994C82" w:rsidRPr="006F3E0B">
        <w:rPr>
          <w:rFonts w:ascii="Arial" w:hAnsi="Arial" w:cs="Arial"/>
          <w:b/>
          <w:sz w:val="28"/>
          <w:szCs w:val="28"/>
        </w:rPr>
        <w:t xml:space="preserve"> (SENC</w:t>
      </w:r>
      <w:r w:rsidR="007C7836" w:rsidRPr="006F3E0B">
        <w:rPr>
          <w:rFonts w:ascii="Arial" w:hAnsi="Arial" w:cs="Arial"/>
          <w:b/>
          <w:sz w:val="28"/>
          <w:szCs w:val="28"/>
        </w:rPr>
        <w:t>o</w:t>
      </w:r>
      <w:r w:rsidR="00994C82" w:rsidRPr="006F3E0B">
        <w:rPr>
          <w:rFonts w:ascii="Arial" w:hAnsi="Arial" w:cs="Arial"/>
          <w:b/>
          <w:sz w:val="28"/>
          <w:szCs w:val="28"/>
        </w:rPr>
        <w:t>)</w:t>
      </w:r>
    </w:p>
    <w:p w14:paraId="121E0F2C" w14:textId="44B047CC" w:rsidR="00994C82" w:rsidRPr="00684EA1" w:rsidRDefault="00994C82" w:rsidP="00994C82">
      <w:pPr>
        <w:jc w:val="both"/>
        <w:rPr>
          <w:rFonts w:ascii="Arial" w:hAnsi="Arial" w:cs="Arial"/>
        </w:rPr>
      </w:pPr>
      <w:r w:rsidRPr="00684EA1">
        <w:rPr>
          <w:rFonts w:ascii="Arial" w:hAnsi="Arial" w:cs="Arial"/>
        </w:rPr>
        <w:t xml:space="preserve">The </w:t>
      </w:r>
      <w:r w:rsidR="00917120">
        <w:rPr>
          <w:rFonts w:ascii="Arial" w:hAnsi="Arial" w:cs="Arial"/>
        </w:rPr>
        <w:t>A</w:t>
      </w:r>
      <w:r w:rsidRPr="00684EA1">
        <w:rPr>
          <w:rFonts w:ascii="Arial" w:hAnsi="Arial" w:cs="Arial"/>
        </w:rPr>
        <w:t>ENC</w:t>
      </w:r>
      <w:r w:rsidR="007C7836">
        <w:rPr>
          <w:rFonts w:ascii="Arial" w:hAnsi="Arial" w:cs="Arial"/>
        </w:rPr>
        <w:t>o</w:t>
      </w:r>
      <w:r w:rsidRPr="00684EA1">
        <w:rPr>
          <w:rFonts w:ascii="Arial" w:hAnsi="Arial" w:cs="Arial"/>
        </w:rPr>
        <w:t xml:space="preserve"> has day-to-day responsibility for the operation of SEND policy and coordination of specific provision made to support individual </w:t>
      </w:r>
      <w:r w:rsidR="00917120">
        <w:rPr>
          <w:rFonts w:ascii="Arial" w:hAnsi="Arial" w:cs="Arial"/>
        </w:rPr>
        <w:t>student</w:t>
      </w:r>
      <w:r w:rsidRPr="00684EA1">
        <w:rPr>
          <w:rFonts w:ascii="Arial" w:hAnsi="Arial" w:cs="Arial"/>
        </w:rPr>
        <w:t>s with SEND, including those who have EHC plans (or Stateme</w:t>
      </w:r>
      <w:r w:rsidR="00684EA1" w:rsidRPr="00684EA1">
        <w:rPr>
          <w:rFonts w:ascii="Arial" w:hAnsi="Arial" w:cs="Arial"/>
        </w:rPr>
        <w:t>nts until 2018</w:t>
      </w:r>
      <w:r w:rsidRPr="00684EA1">
        <w:rPr>
          <w:rFonts w:ascii="Arial" w:hAnsi="Arial" w:cs="Arial"/>
        </w:rPr>
        <w:t>)</w:t>
      </w:r>
      <w:r w:rsidR="00684EA1" w:rsidRPr="00684EA1">
        <w:rPr>
          <w:rFonts w:ascii="Arial" w:hAnsi="Arial" w:cs="Arial"/>
        </w:rPr>
        <w:t>.</w:t>
      </w:r>
    </w:p>
    <w:p w14:paraId="121E0F2D" w14:textId="7949C753" w:rsidR="007C7836" w:rsidRDefault="00994C82" w:rsidP="00994C82">
      <w:pPr>
        <w:jc w:val="both"/>
        <w:rPr>
          <w:rFonts w:ascii="Arial" w:hAnsi="Arial" w:cs="Arial"/>
        </w:rPr>
      </w:pPr>
      <w:r w:rsidRPr="00684EA1">
        <w:rPr>
          <w:rFonts w:ascii="Arial" w:hAnsi="Arial" w:cs="Arial"/>
        </w:rPr>
        <w:t xml:space="preserve">The </w:t>
      </w:r>
      <w:r w:rsidR="00917120">
        <w:rPr>
          <w:rFonts w:ascii="Arial" w:hAnsi="Arial" w:cs="Arial"/>
        </w:rPr>
        <w:t>A</w:t>
      </w:r>
      <w:r w:rsidRPr="00684EA1">
        <w:rPr>
          <w:rFonts w:ascii="Arial" w:hAnsi="Arial" w:cs="Arial"/>
        </w:rPr>
        <w:t>ENC</w:t>
      </w:r>
      <w:r w:rsidR="007C7836">
        <w:rPr>
          <w:rFonts w:ascii="Arial" w:hAnsi="Arial" w:cs="Arial"/>
        </w:rPr>
        <w:t>o</w:t>
      </w:r>
      <w:r w:rsidRPr="00684EA1">
        <w:rPr>
          <w:rFonts w:ascii="Arial" w:hAnsi="Arial" w:cs="Arial"/>
        </w:rPr>
        <w:t xml:space="preserve"> is also the designated teacher for </w:t>
      </w:r>
      <w:r w:rsidR="00684EA1" w:rsidRPr="00684EA1">
        <w:rPr>
          <w:rFonts w:ascii="Arial" w:hAnsi="Arial" w:cs="Arial"/>
        </w:rPr>
        <w:t>Children Looked After (CLA</w:t>
      </w:r>
      <w:r w:rsidRPr="00684EA1">
        <w:rPr>
          <w:rFonts w:ascii="Arial" w:hAnsi="Arial" w:cs="Arial"/>
        </w:rPr>
        <w:t>).</w:t>
      </w:r>
    </w:p>
    <w:p w14:paraId="121E0F2E" w14:textId="630D439E" w:rsidR="007C7836" w:rsidRPr="006F3E0B" w:rsidRDefault="007C7836" w:rsidP="006F3E0B">
      <w:pPr>
        <w:jc w:val="both"/>
        <w:rPr>
          <w:rFonts w:ascii="Arial" w:hAnsi="Arial" w:cs="Arial"/>
        </w:rPr>
      </w:pPr>
      <w:r w:rsidRPr="006F3E0B">
        <w:rPr>
          <w:rFonts w:ascii="Arial" w:hAnsi="Arial" w:cs="Arial"/>
        </w:rPr>
        <w:t xml:space="preserve">The </w:t>
      </w:r>
      <w:r w:rsidR="00917120">
        <w:rPr>
          <w:rFonts w:ascii="Arial" w:hAnsi="Arial" w:cs="Arial"/>
        </w:rPr>
        <w:t>A</w:t>
      </w:r>
      <w:r w:rsidRPr="006F3E0B">
        <w:rPr>
          <w:rFonts w:ascii="Arial" w:hAnsi="Arial" w:cs="Arial"/>
        </w:rPr>
        <w:t xml:space="preserve">ENCo works closely with, and is a key point of contact for, parents, other educational establishments, educational psychologists, health and social care professionals and independent and voluntary bodies. </w:t>
      </w:r>
    </w:p>
    <w:p w14:paraId="121E0F2F" w14:textId="73B25463" w:rsidR="00AE592D" w:rsidRDefault="007C7836" w:rsidP="006F3E0B">
      <w:pPr>
        <w:jc w:val="both"/>
        <w:rPr>
          <w:rFonts w:ascii="Arial" w:hAnsi="Arial" w:cs="Arial"/>
        </w:rPr>
      </w:pPr>
      <w:r w:rsidRPr="006F3E0B">
        <w:rPr>
          <w:rFonts w:ascii="Arial" w:hAnsi="Arial" w:cs="Arial"/>
        </w:rPr>
        <w:t xml:space="preserve">The </w:t>
      </w:r>
      <w:r w:rsidR="00917120">
        <w:rPr>
          <w:rFonts w:ascii="Arial" w:hAnsi="Arial" w:cs="Arial"/>
        </w:rPr>
        <w:t>A</w:t>
      </w:r>
      <w:r w:rsidRPr="006F3E0B">
        <w:rPr>
          <w:rFonts w:ascii="Arial" w:hAnsi="Arial" w:cs="Arial"/>
        </w:rPr>
        <w:t xml:space="preserve">ENCo is aware of </w:t>
      </w:r>
      <w:r w:rsidR="006F3E0B" w:rsidRPr="006F3E0B">
        <w:rPr>
          <w:rFonts w:ascii="Arial" w:hAnsi="Arial" w:cs="Arial"/>
        </w:rPr>
        <w:t>the</w:t>
      </w:r>
      <w:r w:rsidRPr="006F3E0B">
        <w:rPr>
          <w:rFonts w:ascii="Arial" w:hAnsi="Arial" w:cs="Arial"/>
        </w:rPr>
        <w:t xml:space="preserve"> Local Offer and provision within it and works with other professionals to provide a supportive role to families to ensure </w:t>
      </w:r>
      <w:r w:rsidR="00917120">
        <w:rPr>
          <w:rFonts w:ascii="Arial" w:hAnsi="Arial" w:cs="Arial"/>
        </w:rPr>
        <w:t>student</w:t>
      </w:r>
      <w:r w:rsidRPr="006F3E0B">
        <w:rPr>
          <w:rFonts w:ascii="Arial" w:hAnsi="Arial" w:cs="Arial"/>
        </w:rPr>
        <w:t xml:space="preserve">s with SEN receive appropriate support and that the teaching is of a high standard. The SENCo will also liaise with possible providers of the next stage of education for a </w:t>
      </w:r>
      <w:r w:rsidR="00917120">
        <w:rPr>
          <w:rFonts w:ascii="Arial" w:hAnsi="Arial" w:cs="Arial"/>
        </w:rPr>
        <w:t>student</w:t>
      </w:r>
      <w:r w:rsidRPr="006F3E0B">
        <w:rPr>
          <w:rFonts w:ascii="Arial" w:hAnsi="Arial" w:cs="Arial"/>
        </w:rPr>
        <w:t xml:space="preserve"> with Special Educational Needs (SEN) and ensure both they, and their parents, are informed of options to plan a smooth transition.</w:t>
      </w:r>
    </w:p>
    <w:p w14:paraId="121E0F30" w14:textId="77777777" w:rsidR="00AE592D" w:rsidRDefault="00AE592D" w:rsidP="006F3E0B">
      <w:pPr>
        <w:jc w:val="both"/>
        <w:rPr>
          <w:rFonts w:ascii="Arial" w:hAnsi="Arial" w:cs="Arial"/>
        </w:rPr>
      </w:pPr>
      <w:r>
        <w:rPr>
          <w:rFonts w:ascii="Arial" w:hAnsi="Arial" w:cs="Arial"/>
        </w:rPr>
        <w:t>Specific responsibilities include:</w:t>
      </w:r>
    </w:p>
    <w:p w14:paraId="121E0F31" w14:textId="77777777" w:rsid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The SEND policy and its implementation</w:t>
      </w:r>
    </w:p>
    <w:p w14:paraId="121E0F32"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Co-ordinating support for children with SEND </w:t>
      </w:r>
    </w:p>
    <w:p w14:paraId="121E0F33"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Updating the SEN register and maintaining individual pupil records </w:t>
      </w:r>
    </w:p>
    <w:p w14:paraId="121E0F34"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Monitoring the quality of provision and impact of interventions </w:t>
      </w:r>
    </w:p>
    <w:p w14:paraId="121E0F35"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Attending network meetings and updating staff </w:t>
      </w:r>
    </w:p>
    <w:p w14:paraId="121E0F36"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Referrals to and liaison with outside agencies </w:t>
      </w:r>
    </w:p>
    <w:p w14:paraId="121E0F37"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Line managing TAs with responsibility for SEND </w:t>
      </w:r>
    </w:p>
    <w:p w14:paraId="121E0F38"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Liaising with and advising staff </w:t>
      </w:r>
    </w:p>
    <w:p w14:paraId="121E0F39"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Maintaining regular liaison with parents/carers </w:t>
      </w:r>
    </w:p>
    <w:p w14:paraId="121E0F3A"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Co-ordinating annual reviews </w:t>
      </w:r>
    </w:p>
    <w:p w14:paraId="121E0F3B"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Supporting staff in identifying pupils with SEN. </w:t>
      </w:r>
    </w:p>
    <w:p w14:paraId="121E0F3C"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Mapping provision throughout the school </w:t>
      </w:r>
    </w:p>
    <w:p w14:paraId="121E0F3D" w14:textId="77777777" w:rsidR="007C7836"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Maintaining links and information sharing with receiving schools</w:t>
      </w:r>
    </w:p>
    <w:p w14:paraId="121E0F3E" w14:textId="77777777" w:rsidR="007C7836" w:rsidRPr="007C7836" w:rsidRDefault="007C7836" w:rsidP="007C7836">
      <w:pPr>
        <w:pStyle w:val="Default"/>
        <w:rPr>
          <w:rFonts w:eastAsia="Calibri"/>
          <w:color w:val="auto"/>
          <w:sz w:val="22"/>
          <w:szCs w:val="22"/>
          <w:lang w:eastAsia="en-US"/>
        </w:rPr>
      </w:pPr>
    </w:p>
    <w:p w14:paraId="121E0F3F" w14:textId="52CB2FD7" w:rsidR="00994C82" w:rsidRPr="00917120" w:rsidRDefault="00994C82" w:rsidP="00994C82">
      <w:pPr>
        <w:spacing w:after="0"/>
        <w:jc w:val="both"/>
        <w:rPr>
          <w:rFonts w:ascii="Arial" w:hAnsi="Arial" w:cs="Arial"/>
          <w:color w:val="000000" w:themeColor="text1"/>
        </w:rPr>
      </w:pPr>
      <w:r w:rsidRPr="00684EA1">
        <w:rPr>
          <w:rFonts w:ascii="Arial" w:hAnsi="Arial" w:cs="Arial"/>
        </w:rPr>
        <w:t xml:space="preserve">The </w:t>
      </w:r>
      <w:r w:rsidR="00917120">
        <w:rPr>
          <w:rFonts w:ascii="Arial" w:hAnsi="Arial" w:cs="Arial"/>
        </w:rPr>
        <w:t>A</w:t>
      </w:r>
      <w:r w:rsidRPr="00684EA1">
        <w:rPr>
          <w:rFonts w:ascii="Arial" w:hAnsi="Arial" w:cs="Arial"/>
        </w:rPr>
        <w:t>ENC</w:t>
      </w:r>
      <w:r w:rsidR="007C7836">
        <w:rPr>
          <w:rFonts w:ascii="Arial" w:hAnsi="Arial" w:cs="Arial"/>
        </w:rPr>
        <w:t>o</w:t>
      </w:r>
      <w:r w:rsidRPr="00684EA1">
        <w:rPr>
          <w:rFonts w:ascii="Arial" w:hAnsi="Arial" w:cs="Arial"/>
        </w:rPr>
        <w:t xml:space="preserve"> is </w:t>
      </w:r>
      <w:r w:rsidRPr="00684EA1">
        <w:rPr>
          <w:rFonts w:ascii="Arial" w:hAnsi="Arial" w:cs="Arial"/>
        </w:rPr>
        <w:tab/>
      </w:r>
      <w:r w:rsidR="00917120">
        <w:rPr>
          <w:rFonts w:ascii="Arial" w:hAnsi="Arial" w:cs="Arial"/>
          <w:color w:val="000000" w:themeColor="text1"/>
        </w:rPr>
        <w:t>K Morris</w:t>
      </w:r>
    </w:p>
    <w:p w14:paraId="121E0F40" w14:textId="626B22A4" w:rsidR="00994C82" w:rsidRPr="00CA1946" w:rsidRDefault="00994C82" w:rsidP="00994C82">
      <w:pPr>
        <w:spacing w:after="0"/>
        <w:jc w:val="both"/>
        <w:rPr>
          <w:rFonts w:ascii="Arial" w:hAnsi="Arial" w:cs="Arial"/>
          <w:color w:val="FF0000"/>
        </w:rPr>
      </w:pPr>
      <w:r w:rsidRPr="00684EA1">
        <w:rPr>
          <w:rFonts w:ascii="Arial" w:hAnsi="Arial" w:cs="Arial"/>
        </w:rPr>
        <w:t>Telephone:</w:t>
      </w:r>
      <w:r w:rsidR="00684EA1">
        <w:rPr>
          <w:rFonts w:ascii="Arial" w:hAnsi="Arial" w:cs="Arial"/>
        </w:rPr>
        <w:tab/>
      </w:r>
      <w:r w:rsidRPr="00684EA1">
        <w:rPr>
          <w:rFonts w:ascii="Arial" w:hAnsi="Arial" w:cs="Arial"/>
        </w:rPr>
        <w:tab/>
      </w:r>
      <w:r w:rsidR="00917120" w:rsidRPr="00917120">
        <w:rPr>
          <w:rFonts w:ascii="Arial" w:hAnsi="Arial" w:cs="Arial"/>
          <w:color w:val="000000" w:themeColor="text1"/>
        </w:rPr>
        <w:t>01977 781555</w:t>
      </w:r>
    </w:p>
    <w:p w14:paraId="121E0F41" w14:textId="6FBF7261" w:rsidR="00994C82" w:rsidRPr="00684EA1" w:rsidRDefault="00994C82" w:rsidP="00994C82">
      <w:pPr>
        <w:spacing w:after="0"/>
        <w:jc w:val="both"/>
        <w:rPr>
          <w:rFonts w:ascii="Arial" w:hAnsi="Arial" w:cs="Arial"/>
        </w:rPr>
      </w:pPr>
      <w:r w:rsidRPr="00684EA1">
        <w:rPr>
          <w:rFonts w:ascii="Arial" w:hAnsi="Arial" w:cs="Arial"/>
        </w:rPr>
        <w:t>Email:</w:t>
      </w:r>
      <w:r w:rsidRPr="00684EA1">
        <w:rPr>
          <w:rFonts w:ascii="Arial" w:hAnsi="Arial" w:cs="Arial"/>
        </w:rPr>
        <w:tab/>
      </w:r>
      <w:r w:rsidRPr="00684EA1">
        <w:rPr>
          <w:rFonts w:ascii="Arial" w:hAnsi="Arial" w:cs="Arial"/>
        </w:rPr>
        <w:tab/>
      </w:r>
      <w:r w:rsidR="00684EA1">
        <w:rPr>
          <w:rFonts w:ascii="Arial" w:hAnsi="Arial" w:cs="Arial"/>
        </w:rPr>
        <w:tab/>
      </w:r>
      <w:r w:rsidR="00917120">
        <w:rPr>
          <w:rFonts w:ascii="Arial" w:hAnsi="Arial" w:cs="Arial"/>
          <w:color w:val="000000" w:themeColor="text1"/>
        </w:rPr>
        <w:t>admin@carletonhigh.patrust.org.uk</w:t>
      </w:r>
      <w:r w:rsidRPr="00684EA1">
        <w:rPr>
          <w:rFonts w:ascii="Arial" w:hAnsi="Arial" w:cs="Arial"/>
        </w:rPr>
        <w:t xml:space="preserve"> </w:t>
      </w:r>
    </w:p>
    <w:p w14:paraId="121E0F42" w14:textId="77777777" w:rsidR="00994C82" w:rsidRDefault="00994C82" w:rsidP="00994C82">
      <w:pPr>
        <w:spacing w:after="0"/>
        <w:jc w:val="both"/>
      </w:pPr>
    </w:p>
    <w:p w14:paraId="121E0F43" w14:textId="77777777" w:rsidR="00AE592D" w:rsidRDefault="00AE592D" w:rsidP="00994C82">
      <w:pPr>
        <w:jc w:val="both"/>
        <w:rPr>
          <w:rFonts w:ascii="Arial" w:hAnsi="Arial" w:cs="Arial"/>
          <w:sz w:val="28"/>
        </w:rPr>
      </w:pPr>
    </w:p>
    <w:p w14:paraId="121E0F44" w14:textId="77777777" w:rsidR="00AE592D" w:rsidRDefault="00AE592D" w:rsidP="00994C82">
      <w:pPr>
        <w:jc w:val="both"/>
        <w:rPr>
          <w:rFonts w:ascii="Arial" w:hAnsi="Arial" w:cs="Arial"/>
          <w:sz w:val="28"/>
        </w:rPr>
      </w:pPr>
    </w:p>
    <w:p w14:paraId="121E0F45" w14:textId="77777777" w:rsidR="00AE592D" w:rsidRDefault="00AE592D" w:rsidP="00994C82">
      <w:pPr>
        <w:jc w:val="both"/>
        <w:rPr>
          <w:rFonts w:ascii="Arial" w:hAnsi="Arial" w:cs="Arial"/>
          <w:sz w:val="28"/>
        </w:rPr>
      </w:pPr>
    </w:p>
    <w:p w14:paraId="121E0F46" w14:textId="77777777" w:rsidR="00994C82" w:rsidRPr="00CA1946" w:rsidRDefault="00994C82" w:rsidP="00994C82">
      <w:pPr>
        <w:jc w:val="both"/>
        <w:rPr>
          <w:rFonts w:ascii="Arial" w:hAnsi="Arial" w:cs="Arial"/>
          <w:sz w:val="28"/>
        </w:rPr>
      </w:pPr>
      <w:r w:rsidRPr="00CA1946">
        <w:rPr>
          <w:rFonts w:ascii="Arial" w:hAnsi="Arial" w:cs="Arial"/>
          <w:b/>
          <w:sz w:val="28"/>
        </w:rPr>
        <w:t>SEN</w:t>
      </w:r>
      <w:r w:rsidR="00684EA1" w:rsidRPr="00CA1946">
        <w:rPr>
          <w:rFonts w:ascii="Arial" w:hAnsi="Arial" w:cs="Arial"/>
          <w:b/>
          <w:sz w:val="28"/>
        </w:rPr>
        <w:t xml:space="preserve"> and Inclusion </w:t>
      </w:r>
      <w:r w:rsidR="007C7836" w:rsidRPr="00CA1946">
        <w:rPr>
          <w:rFonts w:ascii="Arial" w:hAnsi="Arial" w:cs="Arial"/>
          <w:b/>
          <w:sz w:val="28"/>
        </w:rPr>
        <w:t xml:space="preserve">Nominated </w:t>
      </w:r>
      <w:r w:rsidR="00684EA1" w:rsidRPr="00CA1946">
        <w:rPr>
          <w:rFonts w:ascii="Arial" w:hAnsi="Arial" w:cs="Arial"/>
          <w:b/>
          <w:sz w:val="28"/>
        </w:rPr>
        <w:t>School</w:t>
      </w:r>
      <w:r w:rsidRPr="00CA1946">
        <w:rPr>
          <w:rFonts w:ascii="Arial" w:hAnsi="Arial" w:cs="Arial"/>
          <w:b/>
          <w:sz w:val="28"/>
        </w:rPr>
        <w:t xml:space="preserve"> Governor:</w:t>
      </w:r>
      <w:r w:rsidRPr="00CA1946">
        <w:rPr>
          <w:rFonts w:ascii="Arial" w:hAnsi="Arial" w:cs="Arial"/>
          <w:sz w:val="28"/>
        </w:rPr>
        <w:t xml:space="preserve"> </w:t>
      </w:r>
    </w:p>
    <w:p w14:paraId="121E0F47" w14:textId="77777777" w:rsidR="00684EA1" w:rsidRPr="007C7836" w:rsidRDefault="00684EA1" w:rsidP="00994C82">
      <w:pPr>
        <w:jc w:val="both"/>
        <w:rPr>
          <w:rFonts w:ascii="Arial" w:hAnsi="Arial" w:cs="Arial"/>
        </w:rPr>
      </w:pPr>
      <w:r w:rsidRPr="007C7836">
        <w:rPr>
          <w:rFonts w:ascii="Arial" w:hAnsi="Arial" w:cs="Arial"/>
        </w:rPr>
        <w:t>The School Governance Committee have nominated a School Governor to be responsible for focussing on SEN and inclusion</w:t>
      </w:r>
    </w:p>
    <w:p w14:paraId="121E0F48" w14:textId="77777777" w:rsidR="00684EA1"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Provide a link between the School Governance Committee and the relevant school staff on questions of SEN;</w:t>
      </w:r>
    </w:p>
    <w:p w14:paraId="121E0F49"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Provide a link between the School Governance Committee and the Trustees/Executive team on questions of SEN;</w:t>
      </w:r>
    </w:p>
    <w:p w14:paraId="121E0F4A"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Raise the profile of SEN and ensure SEN stays on the agenda;</w:t>
      </w:r>
    </w:p>
    <w:p w14:paraId="121E0F4B"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Understand how the school identifies a learner with SEN; and what happens once a learner has been identified;</w:t>
      </w:r>
    </w:p>
    <w:p w14:paraId="121E0F4C" w14:textId="6BAC902C"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Meet with the headteacher/head of school and Special E</w:t>
      </w:r>
      <w:r w:rsidR="00917120">
        <w:rPr>
          <w:rFonts w:ascii="Arial" w:hAnsi="Arial" w:cs="Arial"/>
        </w:rPr>
        <w:t>ducational Needs Co-ordinator (A</w:t>
      </w:r>
      <w:r w:rsidRPr="006F3E0B">
        <w:rPr>
          <w:rFonts w:ascii="Arial" w:hAnsi="Arial" w:cs="Arial"/>
        </w:rPr>
        <w:t>ENCO) regularly to discuss how action is progressing and become better informed about school SEN issues</w:t>
      </w:r>
    </w:p>
    <w:p w14:paraId="121E0F4D"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Be aware of the progress that learners with SEN are making;</w:t>
      </w:r>
    </w:p>
    <w:p w14:paraId="121E0F4E" w14:textId="7101F659"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 xml:space="preserve">Be aware of how funding is allocated to provide support for </w:t>
      </w:r>
      <w:r w:rsidR="00917120">
        <w:rPr>
          <w:rFonts w:ascii="Arial" w:hAnsi="Arial" w:cs="Arial"/>
        </w:rPr>
        <w:t>student</w:t>
      </w:r>
      <w:r w:rsidRPr="006F3E0B">
        <w:rPr>
          <w:rFonts w:ascii="Arial" w:hAnsi="Arial" w:cs="Arial"/>
        </w:rPr>
        <w:t>s with SEN;</w:t>
      </w:r>
    </w:p>
    <w:p w14:paraId="121E0F4F"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Be aware of the requirement to produce and publish online the school’s SEN Information Report in accordance with section 69 of the Children and Families Act 2014</w:t>
      </w:r>
    </w:p>
    <w:p w14:paraId="121E0F50" w14:textId="498F6CC3"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 xml:space="preserve">Be aware of the requirement for the school to have arrangements in place to support </w:t>
      </w:r>
      <w:r w:rsidR="00917120">
        <w:rPr>
          <w:rFonts w:ascii="Arial" w:hAnsi="Arial" w:cs="Arial"/>
        </w:rPr>
        <w:t>students</w:t>
      </w:r>
      <w:r w:rsidRPr="006F3E0B">
        <w:rPr>
          <w:rFonts w:ascii="Arial" w:hAnsi="Arial" w:cs="Arial"/>
        </w:rPr>
        <w:t xml:space="preserve"> with medical conditions (section 100 Children and Families Act 2014)</w:t>
      </w:r>
    </w:p>
    <w:p w14:paraId="121E0F51"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Be aware of the SEN policy and ensure it is reviewed annually</w:t>
      </w:r>
    </w:p>
    <w:p w14:paraId="121E0F52" w14:textId="77777777" w:rsidR="007C7836" w:rsidRPr="006F3E0B" w:rsidRDefault="00684EA1" w:rsidP="001B506C">
      <w:pPr>
        <w:pStyle w:val="ListParagraph"/>
        <w:numPr>
          <w:ilvl w:val="0"/>
          <w:numId w:val="3"/>
        </w:numPr>
        <w:spacing w:after="120"/>
        <w:ind w:left="714" w:hanging="357"/>
        <w:jc w:val="both"/>
        <w:rPr>
          <w:rFonts w:ascii="Arial" w:hAnsi="Arial" w:cs="Arial"/>
        </w:rPr>
      </w:pPr>
      <w:r w:rsidRPr="006F3E0B">
        <w:rPr>
          <w:rFonts w:ascii="Arial" w:hAnsi="Arial" w:cs="Arial"/>
        </w:rPr>
        <w:t>Be aware of any curriculum arrangements or modified day plans that staff implement to support learners;</w:t>
      </w:r>
    </w:p>
    <w:p w14:paraId="121E0F53" w14:textId="77777777" w:rsidR="007C7836" w:rsidRPr="006F3E0B" w:rsidRDefault="007C7836" w:rsidP="001B506C">
      <w:pPr>
        <w:pStyle w:val="ListParagraph"/>
        <w:numPr>
          <w:ilvl w:val="0"/>
          <w:numId w:val="3"/>
        </w:numPr>
        <w:spacing w:after="120"/>
        <w:ind w:left="714" w:hanging="357"/>
        <w:jc w:val="both"/>
        <w:rPr>
          <w:rFonts w:ascii="Arial" w:hAnsi="Arial" w:cs="Arial"/>
        </w:rPr>
      </w:pPr>
      <w:r w:rsidRPr="006F3E0B">
        <w:rPr>
          <w:rFonts w:ascii="Arial" w:hAnsi="Arial" w:cs="Arial"/>
        </w:rPr>
        <w:t>R</w:t>
      </w:r>
      <w:r w:rsidR="00684EA1" w:rsidRPr="006F3E0B">
        <w:rPr>
          <w:rFonts w:ascii="Arial" w:hAnsi="Arial" w:cs="Arial"/>
        </w:rPr>
        <w:t>eport to the School Governance Committee a headteacher/head of school agreed summary of the above and be aware that specific information regarding individual learners is and should remain confidential at all times (if approached by a parent with a complaint or problem encourage them to discuss with the headteacher/head of school)</w:t>
      </w:r>
    </w:p>
    <w:p w14:paraId="121E0F54" w14:textId="77777777" w:rsidR="00684EA1" w:rsidRPr="006F3E0B" w:rsidRDefault="00684EA1" w:rsidP="001B506C">
      <w:pPr>
        <w:pStyle w:val="NormalWeb"/>
        <w:numPr>
          <w:ilvl w:val="0"/>
          <w:numId w:val="2"/>
        </w:numPr>
        <w:spacing w:before="0" w:beforeAutospacing="0" w:after="120" w:afterAutospacing="0"/>
        <w:ind w:left="714" w:hanging="357"/>
        <w:jc w:val="both"/>
        <w:rPr>
          <w:rFonts w:ascii="Arial" w:eastAsia="Calibri" w:hAnsi="Arial" w:cs="Arial"/>
          <w:sz w:val="22"/>
          <w:szCs w:val="22"/>
          <w:lang w:eastAsia="en-US"/>
        </w:rPr>
      </w:pPr>
      <w:r w:rsidRPr="006F3E0B">
        <w:rPr>
          <w:rFonts w:ascii="Arial" w:eastAsia="Calibri" w:hAnsi="Arial" w:cs="Arial"/>
          <w:sz w:val="22"/>
          <w:szCs w:val="22"/>
          <w:lang w:eastAsia="en-US"/>
        </w:rPr>
        <w:t>Support continual improvement of governance by networking, supporting and sharing good practice with other SEN and Inclusion Nominated Governors within the Trust</w:t>
      </w:r>
    </w:p>
    <w:p w14:paraId="121E0F55" w14:textId="77777777" w:rsidR="00684EA1" w:rsidRDefault="00684EA1" w:rsidP="00994C82">
      <w:pPr>
        <w:jc w:val="both"/>
        <w:rPr>
          <w:highlight w:val="yellow"/>
        </w:rPr>
      </w:pPr>
    </w:p>
    <w:p w14:paraId="121E0F56" w14:textId="77777777" w:rsidR="006F3E0B" w:rsidRPr="00CA1946" w:rsidRDefault="006F3E0B" w:rsidP="006F3E0B">
      <w:pPr>
        <w:spacing w:after="0"/>
        <w:jc w:val="both"/>
        <w:rPr>
          <w:rFonts w:ascii="Arial" w:hAnsi="Arial" w:cs="Arial"/>
          <w:color w:val="FF0000"/>
        </w:rPr>
      </w:pPr>
      <w:r w:rsidRPr="00684EA1">
        <w:rPr>
          <w:rFonts w:ascii="Arial" w:hAnsi="Arial" w:cs="Arial"/>
        </w:rPr>
        <w:t>The</w:t>
      </w:r>
      <w:r>
        <w:rPr>
          <w:rFonts w:ascii="Arial" w:hAnsi="Arial" w:cs="Arial"/>
        </w:rPr>
        <w:t xml:space="preserve"> </w:t>
      </w:r>
      <w:r w:rsidRPr="006F3E0B">
        <w:rPr>
          <w:rFonts w:ascii="Arial" w:hAnsi="Arial" w:cs="Arial"/>
        </w:rPr>
        <w:t xml:space="preserve">SEN and Inclusion Nominated School Governor </w:t>
      </w:r>
      <w:r>
        <w:rPr>
          <w:rFonts w:ascii="Arial" w:hAnsi="Arial" w:cs="Arial"/>
        </w:rPr>
        <w:t>is</w:t>
      </w:r>
      <w:r w:rsidRPr="00684EA1">
        <w:rPr>
          <w:rFonts w:ascii="Arial" w:hAnsi="Arial" w:cs="Arial"/>
        </w:rPr>
        <w:t xml:space="preserve"> </w:t>
      </w:r>
      <w:r w:rsidRPr="00CA1946">
        <w:rPr>
          <w:rFonts w:ascii="Arial" w:hAnsi="Arial" w:cs="Arial"/>
          <w:b/>
          <w:color w:val="FF0000"/>
          <w:highlight w:val="yellow"/>
        </w:rPr>
        <w:t>[enter name]</w:t>
      </w:r>
    </w:p>
    <w:p w14:paraId="121E0F57" w14:textId="77777777" w:rsidR="006F3E0B" w:rsidRDefault="006F3E0B" w:rsidP="00994C82">
      <w:pPr>
        <w:jc w:val="both"/>
        <w:rPr>
          <w:highlight w:val="yellow"/>
        </w:rPr>
      </w:pPr>
    </w:p>
    <w:p w14:paraId="3B695E4B" w14:textId="77777777" w:rsidR="0072047D" w:rsidRDefault="0072047D" w:rsidP="00994C82">
      <w:pPr>
        <w:jc w:val="both"/>
        <w:rPr>
          <w:highlight w:val="yellow"/>
        </w:rPr>
      </w:pPr>
    </w:p>
    <w:p w14:paraId="54533C1C" w14:textId="77777777" w:rsidR="0072047D" w:rsidRDefault="0072047D" w:rsidP="00994C82">
      <w:pPr>
        <w:jc w:val="both"/>
        <w:rPr>
          <w:highlight w:val="yellow"/>
        </w:rPr>
      </w:pPr>
    </w:p>
    <w:p w14:paraId="121E0F58" w14:textId="77777777" w:rsidR="00994C82" w:rsidRPr="00CA1946" w:rsidRDefault="00684EA1" w:rsidP="00994C82">
      <w:pPr>
        <w:jc w:val="both"/>
        <w:rPr>
          <w:rFonts w:ascii="Arial" w:hAnsi="Arial" w:cs="Arial"/>
          <w:b/>
          <w:sz w:val="28"/>
        </w:rPr>
      </w:pPr>
      <w:r w:rsidRPr="00CA1946">
        <w:rPr>
          <w:rFonts w:ascii="Arial" w:hAnsi="Arial" w:cs="Arial"/>
          <w:b/>
          <w:sz w:val="28"/>
        </w:rPr>
        <w:t>Designated Safeguarding Leads</w:t>
      </w:r>
    </w:p>
    <w:p w14:paraId="121E0F59" w14:textId="77777777" w:rsidR="006F3E0B" w:rsidRPr="00CA1946" w:rsidRDefault="006F3E0B" w:rsidP="00994C82">
      <w:pPr>
        <w:jc w:val="both"/>
        <w:rPr>
          <w:rFonts w:ascii="Arial" w:hAnsi="Arial" w:cs="Arial"/>
        </w:rPr>
      </w:pPr>
      <w:r w:rsidRPr="00CA1946">
        <w:rPr>
          <w:rFonts w:ascii="Arial" w:hAnsi="Arial" w:cs="Arial"/>
        </w:rPr>
        <w:t>The designated safeguarding lead</w:t>
      </w:r>
      <w:r w:rsidR="00CA1946" w:rsidRPr="00CA1946">
        <w:rPr>
          <w:rFonts w:ascii="Arial" w:hAnsi="Arial" w:cs="Arial"/>
        </w:rPr>
        <w:t>s</w:t>
      </w:r>
      <w:r w:rsidRPr="00CA1946">
        <w:rPr>
          <w:rFonts w:ascii="Arial" w:hAnsi="Arial" w:cs="Arial"/>
        </w:rPr>
        <w:t xml:space="preserve"> take lead responsibility for safeguarding and child protection</w:t>
      </w:r>
    </w:p>
    <w:p w14:paraId="121E0F5A" w14:textId="6865D524" w:rsidR="00CA1946" w:rsidRPr="00CA1946" w:rsidRDefault="00CA1946" w:rsidP="00994C82">
      <w:pPr>
        <w:jc w:val="both"/>
        <w:rPr>
          <w:rFonts w:ascii="Arial" w:hAnsi="Arial" w:cs="Arial"/>
        </w:rPr>
      </w:pPr>
      <w:r w:rsidRPr="00CA1946">
        <w:rPr>
          <w:rFonts w:ascii="Arial" w:hAnsi="Arial" w:cs="Arial"/>
        </w:rPr>
        <w:t xml:space="preserve">The </w:t>
      </w:r>
      <w:r w:rsidR="00917120">
        <w:rPr>
          <w:rFonts w:ascii="Arial" w:hAnsi="Arial" w:cs="Arial"/>
        </w:rPr>
        <w:t>Designated Safeguarding Lead is:</w:t>
      </w:r>
    </w:p>
    <w:p w14:paraId="121E0F5B" w14:textId="62EEB33B" w:rsidR="00CA1946" w:rsidRPr="00946F75" w:rsidRDefault="00946F75" w:rsidP="001B506C">
      <w:pPr>
        <w:pStyle w:val="ListParagraph"/>
        <w:numPr>
          <w:ilvl w:val="0"/>
          <w:numId w:val="2"/>
        </w:numPr>
        <w:jc w:val="both"/>
        <w:rPr>
          <w:rFonts w:ascii="Arial" w:hAnsi="Arial" w:cs="Arial"/>
          <w:color w:val="FF0000"/>
        </w:rPr>
      </w:pPr>
      <w:r w:rsidRPr="00946F75">
        <w:rPr>
          <w:rFonts w:ascii="Arial" w:hAnsi="Arial" w:cs="Arial"/>
          <w:color w:val="000000" w:themeColor="text1"/>
        </w:rPr>
        <w:t>S Robson, Deputy Headteacher</w:t>
      </w:r>
    </w:p>
    <w:p w14:paraId="121E0F5C" w14:textId="77777777" w:rsidR="00CA1946" w:rsidRPr="00CA1946" w:rsidRDefault="00CA1946" w:rsidP="00994C82">
      <w:pPr>
        <w:jc w:val="both"/>
        <w:rPr>
          <w:rFonts w:ascii="Arial" w:hAnsi="Arial" w:cs="Arial"/>
        </w:rPr>
      </w:pPr>
      <w:r w:rsidRPr="00CA1946">
        <w:rPr>
          <w:rFonts w:ascii="Arial" w:hAnsi="Arial" w:cs="Arial"/>
        </w:rPr>
        <w:t>The Deputy Designated Safeguarding Leads are:</w:t>
      </w:r>
    </w:p>
    <w:p w14:paraId="121E0F5D" w14:textId="033796E6" w:rsidR="00CA1946" w:rsidRPr="00946F75" w:rsidRDefault="00946F75" w:rsidP="001B506C">
      <w:pPr>
        <w:pStyle w:val="ListParagraph"/>
        <w:numPr>
          <w:ilvl w:val="0"/>
          <w:numId w:val="2"/>
        </w:numPr>
        <w:jc w:val="both"/>
        <w:rPr>
          <w:rFonts w:ascii="Arial" w:hAnsi="Arial" w:cs="Arial"/>
          <w:color w:val="FF0000"/>
        </w:rPr>
      </w:pPr>
      <w:r>
        <w:rPr>
          <w:rFonts w:ascii="Arial" w:hAnsi="Arial" w:cs="Arial"/>
          <w:color w:val="000000" w:themeColor="text1"/>
        </w:rPr>
        <w:t>J Lawrence, Attendance/ welfare manager</w:t>
      </w:r>
    </w:p>
    <w:p w14:paraId="121E0F5E" w14:textId="6C3B36BE" w:rsidR="00CA1946" w:rsidRPr="00946F75" w:rsidRDefault="00946F75" w:rsidP="001B506C">
      <w:pPr>
        <w:pStyle w:val="ListParagraph"/>
        <w:numPr>
          <w:ilvl w:val="0"/>
          <w:numId w:val="2"/>
        </w:numPr>
        <w:jc w:val="both"/>
        <w:rPr>
          <w:rFonts w:ascii="Arial" w:hAnsi="Arial" w:cs="Arial"/>
          <w:color w:val="FF0000"/>
        </w:rPr>
      </w:pPr>
      <w:r>
        <w:rPr>
          <w:rFonts w:ascii="Arial" w:hAnsi="Arial" w:cs="Arial"/>
          <w:color w:val="000000" w:themeColor="text1"/>
        </w:rPr>
        <w:t>J Thompson, Behaviour &amp; Inclusion Officer</w:t>
      </w:r>
    </w:p>
    <w:p w14:paraId="121E0F5F" w14:textId="77777777" w:rsidR="00CA1946" w:rsidRDefault="00994C82" w:rsidP="00994C82">
      <w:pPr>
        <w:jc w:val="both"/>
        <w:rPr>
          <w:rFonts w:ascii="Arial" w:hAnsi="Arial" w:cs="Arial"/>
        </w:rPr>
      </w:pPr>
      <w:r w:rsidRPr="00CA1946">
        <w:rPr>
          <w:rFonts w:ascii="Arial" w:hAnsi="Arial" w:cs="Arial"/>
        </w:rPr>
        <w:t xml:space="preserve">The </w:t>
      </w:r>
      <w:r w:rsidR="00CA1946" w:rsidRPr="00CA1946">
        <w:rPr>
          <w:rFonts w:ascii="Arial" w:hAnsi="Arial" w:cs="Arial"/>
        </w:rPr>
        <w:t xml:space="preserve">Safeguarding and Vulnerable Learners (including </w:t>
      </w:r>
      <w:r w:rsidR="00CA1946">
        <w:rPr>
          <w:rFonts w:ascii="Arial" w:hAnsi="Arial" w:cs="Arial"/>
        </w:rPr>
        <w:t>Children Looked After</w:t>
      </w:r>
      <w:r w:rsidR="00CA1946" w:rsidRPr="00CA1946">
        <w:rPr>
          <w:rFonts w:ascii="Arial" w:hAnsi="Arial" w:cs="Arial"/>
        </w:rPr>
        <w:t>) Nominated School Governor</w:t>
      </w:r>
      <w:r w:rsidR="00CA1946">
        <w:rPr>
          <w:rFonts w:ascii="Arial" w:hAnsi="Arial" w:cs="Arial"/>
        </w:rPr>
        <w:t xml:space="preserve"> is </w:t>
      </w:r>
    </w:p>
    <w:p w14:paraId="121E0F60" w14:textId="77777777" w:rsidR="00994C82" w:rsidRPr="00CA1946" w:rsidRDefault="00CA1946" w:rsidP="001B506C">
      <w:pPr>
        <w:pStyle w:val="ListParagraph"/>
        <w:numPr>
          <w:ilvl w:val="0"/>
          <w:numId w:val="4"/>
        </w:numPr>
        <w:jc w:val="both"/>
        <w:rPr>
          <w:rFonts w:ascii="Arial" w:hAnsi="Arial" w:cs="Arial"/>
          <w:color w:val="FF0000"/>
        </w:rPr>
      </w:pPr>
      <w:r w:rsidRPr="00CA1946">
        <w:rPr>
          <w:rFonts w:ascii="Arial" w:hAnsi="Arial" w:cs="Arial"/>
          <w:color w:val="FF0000"/>
          <w:highlight w:val="yellow"/>
        </w:rPr>
        <w:t>[enter name]</w:t>
      </w:r>
    </w:p>
    <w:p w14:paraId="121E0F61" w14:textId="77777777" w:rsidR="00AE592D" w:rsidRDefault="00AE592D" w:rsidP="008D2E7E">
      <w:pPr>
        <w:pStyle w:val="Default"/>
        <w:jc w:val="both"/>
      </w:pPr>
    </w:p>
    <w:p w14:paraId="121E0F62" w14:textId="77777777" w:rsidR="00AE592D" w:rsidRPr="00AE592D" w:rsidRDefault="00AE592D" w:rsidP="00AE592D">
      <w:pPr>
        <w:rPr>
          <w:rFonts w:ascii="Arial" w:hAnsi="Arial" w:cs="Arial"/>
          <w:b/>
          <w:sz w:val="28"/>
          <w:szCs w:val="28"/>
        </w:rPr>
      </w:pPr>
      <w:r w:rsidRPr="00AE592D">
        <w:rPr>
          <w:rFonts w:ascii="Arial" w:hAnsi="Arial" w:cs="Arial"/>
          <w:b/>
          <w:sz w:val="28"/>
          <w:szCs w:val="28"/>
        </w:rPr>
        <w:t>The class teacher</w:t>
      </w:r>
    </w:p>
    <w:p w14:paraId="121E0F63" w14:textId="69E87CE9" w:rsidR="00AE592D" w:rsidRPr="00AE592D" w:rsidRDefault="00AE592D" w:rsidP="00AE592D">
      <w:pPr>
        <w:rPr>
          <w:rFonts w:ascii="Arial" w:hAnsi="Arial" w:cs="Arial"/>
        </w:rPr>
      </w:pPr>
      <w:r w:rsidRPr="00AE592D">
        <w:rPr>
          <w:rFonts w:ascii="Arial" w:hAnsi="Arial" w:cs="Arial"/>
        </w:rPr>
        <w:t xml:space="preserve">The class teacher is responsible for the progress and development of all </w:t>
      </w:r>
      <w:r w:rsidR="00917120">
        <w:rPr>
          <w:rFonts w:ascii="Arial" w:hAnsi="Arial" w:cs="Arial"/>
        </w:rPr>
        <w:t>student</w:t>
      </w:r>
      <w:r w:rsidRPr="00AE592D">
        <w:rPr>
          <w:rFonts w:ascii="Arial" w:hAnsi="Arial" w:cs="Arial"/>
        </w:rPr>
        <w:t xml:space="preserve">s including those with SEND </w:t>
      </w:r>
    </w:p>
    <w:p w14:paraId="121E0F64"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Ensuring the plan is implemented in the classroom </w:t>
      </w:r>
    </w:p>
    <w:p w14:paraId="121E0F65" w14:textId="64F410B2"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Regular liaison with parents and the </w:t>
      </w:r>
      <w:r w:rsidR="00917120">
        <w:rPr>
          <w:rFonts w:ascii="Arial" w:hAnsi="Arial" w:cs="Arial"/>
        </w:rPr>
        <w:t>A</w:t>
      </w:r>
      <w:r w:rsidRPr="00AE592D">
        <w:rPr>
          <w:rFonts w:ascii="Arial" w:hAnsi="Arial" w:cs="Arial"/>
        </w:rPr>
        <w:t xml:space="preserve">ENCO </w:t>
      </w:r>
    </w:p>
    <w:p w14:paraId="121E0F66"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Effective deployment of additional adults </w:t>
      </w:r>
    </w:p>
    <w:p w14:paraId="121E0F67" w14:textId="7759AF0E"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Identifying on class planning the provision they are making for </w:t>
      </w:r>
      <w:r w:rsidR="00917120">
        <w:rPr>
          <w:rFonts w:ascii="Arial" w:hAnsi="Arial" w:cs="Arial"/>
        </w:rPr>
        <w:t>student</w:t>
      </w:r>
      <w:r w:rsidRPr="00AE592D">
        <w:rPr>
          <w:rFonts w:ascii="Arial" w:hAnsi="Arial" w:cs="Arial"/>
        </w:rPr>
        <w:t xml:space="preserve">s with SEND </w:t>
      </w:r>
    </w:p>
    <w:p w14:paraId="121E0F69" w14:textId="77777777" w:rsidR="00AE592D" w:rsidRDefault="00AE592D" w:rsidP="00AE592D">
      <w:pPr>
        <w:spacing w:after="0"/>
      </w:pPr>
    </w:p>
    <w:p w14:paraId="121E0F6A" w14:textId="77777777" w:rsidR="00AE592D" w:rsidRPr="00AE592D" w:rsidRDefault="00AE592D" w:rsidP="00AE592D">
      <w:pPr>
        <w:rPr>
          <w:rFonts w:ascii="Arial" w:hAnsi="Arial" w:cs="Arial"/>
          <w:b/>
          <w:sz w:val="28"/>
          <w:szCs w:val="28"/>
        </w:rPr>
      </w:pPr>
      <w:r w:rsidRPr="00AE592D">
        <w:rPr>
          <w:rFonts w:ascii="Arial" w:hAnsi="Arial" w:cs="Arial"/>
          <w:b/>
          <w:sz w:val="28"/>
          <w:szCs w:val="28"/>
        </w:rPr>
        <w:t xml:space="preserve">Special Needs Assistants </w:t>
      </w:r>
    </w:p>
    <w:p w14:paraId="121E0F6B" w14:textId="77777777" w:rsidR="00AE592D" w:rsidRPr="00AE592D" w:rsidRDefault="00AE592D" w:rsidP="00AE592D">
      <w:pPr>
        <w:rPr>
          <w:rFonts w:ascii="Arial" w:hAnsi="Arial" w:cs="Arial"/>
        </w:rPr>
      </w:pPr>
      <w:r w:rsidRPr="00AE592D">
        <w:rPr>
          <w:rFonts w:ascii="Arial" w:hAnsi="Arial" w:cs="Arial"/>
        </w:rPr>
        <w:t>The Special Needs Assistants are responsible:</w:t>
      </w:r>
    </w:p>
    <w:p w14:paraId="121E0F6C" w14:textId="7E4FB41C"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Ensuring that day to day provision is in place for the </w:t>
      </w:r>
      <w:r w:rsidR="00917120">
        <w:rPr>
          <w:rFonts w:ascii="Arial" w:hAnsi="Arial" w:cs="Arial"/>
        </w:rPr>
        <w:t>student</w:t>
      </w:r>
      <w:r w:rsidRPr="00AE592D">
        <w:rPr>
          <w:rFonts w:ascii="Arial" w:hAnsi="Arial" w:cs="Arial"/>
        </w:rPr>
        <w:t xml:space="preserve">s they support </w:t>
      </w:r>
    </w:p>
    <w:p w14:paraId="121E0F6D"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Implementing agreed strategies and programmes, and advice from specialists. </w:t>
      </w:r>
    </w:p>
    <w:p w14:paraId="121E0F6E"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Record keeping </w:t>
      </w:r>
    </w:p>
    <w:p w14:paraId="121E0F6F"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Resources </w:t>
      </w:r>
    </w:p>
    <w:p w14:paraId="121E0F70" w14:textId="77777777"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Maintaining specialist equipment </w:t>
      </w:r>
    </w:p>
    <w:p w14:paraId="121E0F71" w14:textId="4CF9E14F" w:rsidR="00AE592D" w:rsidRPr="00AE592D" w:rsidRDefault="00AE592D" w:rsidP="001B506C">
      <w:pPr>
        <w:pStyle w:val="ListParagraph"/>
        <w:numPr>
          <w:ilvl w:val="0"/>
          <w:numId w:val="3"/>
        </w:numPr>
        <w:spacing w:after="120"/>
        <w:ind w:left="714" w:hanging="357"/>
        <w:jc w:val="both"/>
        <w:rPr>
          <w:rFonts w:ascii="Arial" w:hAnsi="Arial" w:cs="Arial"/>
        </w:rPr>
      </w:pPr>
      <w:r w:rsidRPr="00AE592D">
        <w:rPr>
          <w:rFonts w:ascii="Arial" w:hAnsi="Arial" w:cs="Arial"/>
        </w:rPr>
        <w:t xml:space="preserve">Regular communication with class teacher and </w:t>
      </w:r>
      <w:r w:rsidR="00917120">
        <w:rPr>
          <w:rFonts w:ascii="Arial" w:hAnsi="Arial" w:cs="Arial"/>
        </w:rPr>
        <w:t>A</w:t>
      </w:r>
      <w:r w:rsidRPr="00AE592D">
        <w:rPr>
          <w:rFonts w:ascii="Arial" w:hAnsi="Arial" w:cs="Arial"/>
        </w:rPr>
        <w:t>ENCO</w:t>
      </w:r>
    </w:p>
    <w:p w14:paraId="121E0F72" w14:textId="77777777" w:rsidR="00AE592D" w:rsidRDefault="00AE592D" w:rsidP="00AE592D">
      <w:pPr>
        <w:pStyle w:val="Default"/>
        <w:sectPr w:rsidR="00AE592D" w:rsidSect="00994C82">
          <w:headerReference w:type="default" r:id="rId14"/>
          <w:pgSz w:w="11906" w:h="16838"/>
          <w:pgMar w:top="548" w:right="1440" w:bottom="993" w:left="1440" w:header="284" w:footer="0" w:gutter="0"/>
          <w:cols w:space="708"/>
          <w:docGrid w:linePitch="360"/>
        </w:sectPr>
      </w:pPr>
    </w:p>
    <w:p w14:paraId="121E0F73" w14:textId="09234F48" w:rsidR="00CA1946" w:rsidRPr="00CA1946" w:rsidRDefault="00CA1946" w:rsidP="00CA1946">
      <w:pPr>
        <w:jc w:val="both"/>
        <w:rPr>
          <w:rFonts w:ascii="Arial" w:hAnsi="Arial" w:cs="Arial"/>
        </w:rPr>
      </w:pPr>
      <w:r w:rsidRPr="00CA1946">
        <w:rPr>
          <w:rFonts w:ascii="Arial" w:hAnsi="Arial" w:cs="Arial"/>
        </w:rPr>
        <w:t xml:space="preserve">The identification of SEN is embedded in the whole school process of monitoring the progress and development of all </w:t>
      </w:r>
      <w:r w:rsidR="00917120">
        <w:rPr>
          <w:rFonts w:ascii="Arial" w:hAnsi="Arial" w:cs="Arial"/>
        </w:rPr>
        <w:t>student</w:t>
      </w:r>
      <w:r w:rsidRPr="00CA1946">
        <w:rPr>
          <w:rFonts w:ascii="Arial" w:hAnsi="Arial" w:cs="Arial"/>
        </w:rPr>
        <w:t xml:space="preserve">s. </w:t>
      </w:r>
    </w:p>
    <w:p w14:paraId="121E0F74" w14:textId="06AAB38F" w:rsidR="00CA1946" w:rsidRPr="00CA1946" w:rsidRDefault="00CA1946" w:rsidP="00CA1946">
      <w:pPr>
        <w:jc w:val="both"/>
        <w:rPr>
          <w:rFonts w:ascii="Arial" w:hAnsi="Arial" w:cs="Arial"/>
        </w:rPr>
      </w:pPr>
      <w:r w:rsidRPr="00CA1946">
        <w:rPr>
          <w:rFonts w:ascii="Arial" w:hAnsi="Arial" w:cs="Arial"/>
        </w:rPr>
        <w:t xml:space="preserve">We recognise the benefits of early identification and making effective provision in improving the long-term outcomes for </w:t>
      </w:r>
      <w:r w:rsidR="00917120">
        <w:rPr>
          <w:rFonts w:ascii="Arial" w:hAnsi="Arial" w:cs="Arial"/>
        </w:rPr>
        <w:t>students</w:t>
      </w:r>
      <w:r w:rsidRPr="00CA1946">
        <w:rPr>
          <w:rFonts w:ascii="Arial" w:hAnsi="Arial" w:cs="Arial"/>
        </w:rPr>
        <w:t xml:space="preserve"> with SEN. The purpose of identification is to work out what action the school needs to take, not to fit the </w:t>
      </w:r>
      <w:r w:rsidR="00917120">
        <w:rPr>
          <w:rFonts w:ascii="Arial" w:hAnsi="Arial" w:cs="Arial"/>
        </w:rPr>
        <w:t>student</w:t>
      </w:r>
      <w:r w:rsidRPr="00CA1946">
        <w:rPr>
          <w:rFonts w:ascii="Arial" w:hAnsi="Arial" w:cs="Arial"/>
        </w:rPr>
        <w:t xml:space="preserve"> into a category. It is also important to identify the full range of needs, not simply the primary need of an individual </w:t>
      </w:r>
      <w:r w:rsidR="00917120">
        <w:rPr>
          <w:rFonts w:ascii="Arial" w:hAnsi="Arial" w:cs="Arial"/>
        </w:rPr>
        <w:t>student</w:t>
      </w:r>
      <w:r w:rsidRPr="00CA1946">
        <w:rPr>
          <w:rFonts w:ascii="Arial" w:hAnsi="Arial" w:cs="Arial"/>
        </w:rPr>
        <w:t xml:space="preserve">. </w:t>
      </w:r>
    </w:p>
    <w:p w14:paraId="121E0F75" w14:textId="77777777" w:rsidR="00FE702A" w:rsidRDefault="00CA1946" w:rsidP="00CA1946">
      <w:pPr>
        <w:jc w:val="both"/>
        <w:rPr>
          <w:rFonts w:ascii="Arial" w:hAnsi="Arial" w:cs="Arial"/>
        </w:rPr>
      </w:pPr>
      <w:r w:rsidRPr="00CA1946">
        <w:rPr>
          <w:rFonts w:ascii="Arial" w:hAnsi="Arial" w:cs="Arial"/>
        </w:rPr>
        <w:t>The Code of Practice refers to four broad areas of need:</w:t>
      </w:r>
    </w:p>
    <w:p w14:paraId="121E0F76" w14:textId="77777777" w:rsidR="00CA1946" w:rsidRPr="00CA1946" w:rsidRDefault="00CA1946" w:rsidP="00CA1946">
      <w:pPr>
        <w:jc w:val="both"/>
        <w:rPr>
          <w:rFonts w:ascii="Arial" w:hAnsi="Arial" w:cs="Arial"/>
          <w:b/>
          <w:sz w:val="28"/>
          <w:szCs w:val="28"/>
        </w:rPr>
      </w:pPr>
      <w:r w:rsidRPr="00CA1946">
        <w:rPr>
          <w:rFonts w:ascii="Arial" w:hAnsi="Arial" w:cs="Arial"/>
          <w:b/>
          <w:sz w:val="28"/>
          <w:szCs w:val="28"/>
        </w:rPr>
        <w:t>Communication and Interaction</w:t>
      </w:r>
    </w:p>
    <w:p w14:paraId="121E0F77" w14:textId="208E416A" w:rsidR="00CA1946" w:rsidRPr="00CA1946" w:rsidRDefault="00CA1946" w:rsidP="00CA1946">
      <w:pPr>
        <w:jc w:val="both"/>
        <w:rPr>
          <w:rFonts w:ascii="Arial" w:hAnsi="Arial" w:cs="Arial"/>
        </w:rPr>
      </w:pPr>
      <w:r w:rsidRPr="00CA1946">
        <w:rPr>
          <w:rFonts w:ascii="Arial" w:hAnsi="Arial" w:cs="Arial"/>
        </w:rPr>
        <w:t xml:space="preserve">These </w:t>
      </w:r>
      <w:r w:rsidR="00917120">
        <w:rPr>
          <w:rFonts w:ascii="Arial" w:hAnsi="Arial" w:cs="Arial"/>
        </w:rPr>
        <w:t>students</w:t>
      </w:r>
      <w:r w:rsidRPr="00CA1946">
        <w:rPr>
          <w:rFonts w:ascii="Arial" w:hAnsi="Arial" w:cs="Arial"/>
        </w:rPr>
        <w:t xml:space="preserve"> have a difficulty in communicating with others. This may be because they have difficulty saying what they want to, understanding what is being said to them or they do not understand or use social rules of communication. For example, </w:t>
      </w:r>
      <w:r w:rsidR="00917120">
        <w:rPr>
          <w:rFonts w:ascii="Arial" w:hAnsi="Arial" w:cs="Arial"/>
        </w:rPr>
        <w:t>students</w:t>
      </w:r>
      <w:r w:rsidRPr="00CA1946">
        <w:rPr>
          <w:rFonts w:ascii="Arial" w:hAnsi="Arial" w:cs="Arial"/>
        </w:rPr>
        <w:t xml:space="preserve"> with Autistic Spectrum Disorders (ASD), including Asperger syndrome, are likely to have particular difficulties with social interaction. They may also experience difficulties with language, communication and imagination, which can impact on how they relate to others. </w:t>
      </w:r>
    </w:p>
    <w:p w14:paraId="121E0F78" w14:textId="77777777" w:rsidR="00CA1946" w:rsidRPr="00CA1946" w:rsidRDefault="00CA1946" w:rsidP="00CA1946">
      <w:pPr>
        <w:jc w:val="both"/>
        <w:rPr>
          <w:rFonts w:ascii="Arial" w:hAnsi="Arial" w:cs="Arial"/>
          <w:b/>
          <w:sz w:val="28"/>
          <w:szCs w:val="28"/>
        </w:rPr>
      </w:pPr>
      <w:r w:rsidRPr="00CA1946">
        <w:rPr>
          <w:rFonts w:ascii="Arial" w:hAnsi="Arial" w:cs="Arial"/>
          <w:b/>
          <w:sz w:val="28"/>
          <w:szCs w:val="28"/>
        </w:rPr>
        <w:t>Cognition and Learning</w:t>
      </w:r>
    </w:p>
    <w:p w14:paraId="121E0F79" w14:textId="36E3AA7A" w:rsidR="00CA1946" w:rsidRPr="00CA1946" w:rsidRDefault="004B1AD0" w:rsidP="00CA1946">
      <w:pPr>
        <w:jc w:val="both"/>
        <w:rPr>
          <w:rFonts w:ascii="Arial" w:hAnsi="Arial" w:cs="Arial"/>
        </w:rPr>
      </w:pPr>
      <w:r>
        <w:rPr>
          <w:rFonts w:ascii="Arial" w:hAnsi="Arial" w:cs="Arial"/>
        </w:rPr>
        <w:t>Students</w:t>
      </w:r>
      <w:r w:rsidR="00CA1946" w:rsidRPr="00CA1946">
        <w:rPr>
          <w:rFonts w:ascii="Arial" w:hAnsi="Arial" w:cs="Arial"/>
        </w:rPr>
        <w:t xml:space="preserve"> with learning difficulties learn at a slower pace than their peers, even with appropriate differentiation. Learning difficulties cover a wide range of needs from moderate learning difficulties (MLD) to </w:t>
      </w:r>
      <w:r>
        <w:rPr>
          <w:rFonts w:ascii="Arial" w:hAnsi="Arial" w:cs="Arial"/>
        </w:rPr>
        <w:t>students</w:t>
      </w:r>
      <w:r w:rsidR="00CA1946" w:rsidRPr="00CA1946">
        <w:rPr>
          <w:rFonts w:ascii="Arial" w:hAnsi="Arial" w:cs="Arial"/>
        </w:rPr>
        <w:t xml:space="preserve"> with profound and multiple learning difficulties (PMLD). Specific learning difficulties (SpLD), affect one or more specific aspects of learning, such as dyslexia, dyscalculia and dyspraxia. </w:t>
      </w:r>
    </w:p>
    <w:p w14:paraId="121E0F7A" w14:textId="77777777" w:rsidR="00CA1946" w:rsidRPr="00CA1946" w:rsidRDefault="00CA1946" w:rsidP="00CA1946">
      <w:pPr>
        <w:jc w:val="both"/>
        <w:rPr>
          <w:rFonts w:ascii="Arial" w:hAnsi="Arial" w:cs="Arial"/>
          <w:b/>
          <w:sz w:val="28"/>
          <w:szCs w:val="28"/>
        </w:rPr>
      </w:pPr>
      <w:r w:rsidRPr="00CA1946">
        <w:rPr>
          <w:rFonts w:ascii="Arial" w:hAnsi="Arial" w:cs="Arial"/>
          <w:b/>
          <w:sz w:val="28"/>
          <w:szCs w:val="28"/>
        </w:rPr>
        <w:t>Soci</w:t>
      </w:r>
      <w:r>
        <w:rPr>
          <w:rFonts w:ascii="Arial" w:hAnsi="Arial" w:cs="Arial"/>
          <w:b/>
          <w:sz w:val="28"/>
          <w:szCs w:val="28"/>
        </w:rPr>
        <w:t>al, Emotional and Mental Health</w:t>
      </w:r>
    </w:p>
    <w:p w14:paraId="121E0F7B" w14:textId="22E4B475" w:rsidR="00CA1946" w:rsidRPr="00CA1946" w:rsidRDefault="004B1AD0" w:rsidP="00CA1946">
      <w:pPr>
        <w:jc w:val="both"/>
        <w:rPr>
          <w:rFonts w:ascii="Arial" w:hAnsi="Arial" w:cs="Arial"/>
        </w:rPr>
      </w:pPr>
      <w:r>
        <w:rPr>
          <w:rFonts w:ascii="Arial" w:hAnsi="Arial" w:cs="Arial"/>
        </w:rPr>
        <w:t>Students</w:t>
      </w:r>
      <w:r w:rsidR="00CA1946" w:rsidRPr="00CA1946">
        <w:rPr>
          <w:rFonts w:ascii="Arial" w:hAnsi="Arial" w:cs="Arial"/>
        </w:rPr>
        <w:t xml:space="preserve"> may experience a wide range of social and emotional difficulties which manifest themselves in many ways. These may include becoming withdrawn or isolated, as well displaying challenging, disruptive or disturbing behaviour. These behaviours may reflect underlying mental health 3 difficulties such as anxiety or depression, self-harming, eating disorders or physical symptoms that are medically unexplained. Other </w:t>
      </w:r>
      <w:r>
        <w:rPr>
          <w:rFonts w:ascii="Arial" w:hAnsi="Arial" w:cs="Arial"/>
        </w:rPr>
        <w:t>students</w:t>
      </w:r>
      <w:r w:rsidR="00CA1946" w:rsidRPr="00CA1946">
        <w:rPr>
          <w:rFonts w:ascii="Arial" w:hAnsi="Arial" w:cs="Arial"/>
        </w:rPr>
        <w:t xml:space="preserve"> may have disorders such as attention deficit disorder (ADD), attention deficit hyperactive disorder (ADHD) or attachment disorder. </w:t>
      </w:r>
    </w:p>
    <w:p w14:paraId="121E0F7C" w14:textId="77777777" w:rsidR="00CA1946" w:rsidRPr="00CA1946" w:rsidRDefault="00CA1946" w:rsidP="00CA1946">
      <w:pPr>
        <w:jc w:val="both"/>
        <w:rPr>
          <w:rFonts w:ascii="Arial" w:hAnsi="Arial" w:cs="Arial"/>
          <w:b/>
          <w:sz w:val="28"/>
          <w:szCs w:val="28"/>
        </w:rPr>
      </w:pPr>
      <w:r>
        <w:rPr>
          <w:rFonts w:ascii="Arial" w:hAnsi="Arial" w:cs="Arial"/>
          <w:b/>
          <w:sz w:val="28"/>
          <w:szCs w:val="28"/>
        </w:rPr>
        <w:t>Sensory and/or Physical Needs</w:t>
      </w:r>
    </w:p>
    <w:p w14:paraId="121E0F7D" w14:textId="2F08DFD5" w:rsidR="00CA1946" w:rsidRDefault="00CA1946" w:rsidP="00CA1946">
      <w:pPr>
        <w:jc w:val="both"/>
        <w:rPr>
          <w:rFonts w:ascii="Arial" w:hAnsi="Arial" w:cs="Arial"/>
        </w:rPr>
      </w:pPr>
      <w:r w:rsidRPr="00CA1946">
        <w:rPr>
          <w:rFonts w:ascii="Arial" w:hAnsi="Arial" w:cs="Arial"/>
        </w:rPr>
        <w:t xml:space="preserve">Some </w:t>
      </w:r>
      <w:r w:rsidR="004B1AD0">
        <w:rPr>
          <w:rFonts w:ascii="Arial" w:hAnsi="Arial" w:cs="Arial"/>
        </w:rPr>
        <w:t>students</w:t>
      </w:r>
      <w:r w:rsidRPr="00CA1946">
        <w:rPr>
          <w:rFonts w:ascii="Arial" w:hAnsi="Arial" w:cs="Arial"/>
        </w:rPr>
        <w:t xml:space="preserve"> require special educational provision because they have a disability which prevents or hinders them from making use of the educational facilities generally provided. Many </w:t>
      </w:r>
      <w:r w:rsidR="004B1AD0">
        <w:rPr>
          <w:rFonts w:ascii="Arial" w:hAnsi="Arial" w:cs="Arial"/>
        </w:rPr>
        <w:t>students</w:t>
      </w:r>
      <w:r w:rsidRPr="00CA1946">
        <w:rPr>
          <w:rFonts w:ascii="Arial" w:hAnsi="Arial" w:cs="Arial"/>
        </w:rPr>
        <w:t xml:space="preserve"> with vision impairment (VI), hearing impairment (HI) or a multi-sensory impairment (MSI) will require specialist support and /or equipment to access their learning.</w:t>
      </w:r>
    </w:p>
    <w:p w14:paraId="121E0F7E" w14:textId="77777777" w:rsidR="00CA1946" w:rsidRDefault="00CA1946" w:rsidP="00CA1946">
      <w:pPr>
        <w:jc w:val="both"/>
        <w:rPr>
          <w:rFonts w:ascii="Arial" w:hAnsi="Arial" w:cs="Arial"/>
        </w:rPr>
        <w:sectPr w:rsidR="00CA1946" w:rsidSect="00994C82">
          <w:headerReference w:type="default" r:id="rId15"/>
          <w:pgSz w:w="11906" w:h="16838"/>
          <w:pgMar w:top="548" w:right="1440" w:bottom="993" w:left="1440" w:header="284" w:footer="0" w:gutter="0"/>
          <w:cols w:space="708"/>
          <w:docGrid w:linePitch="360"/>
        </w:sectPr>
      </w:pPr>
    </w:p>
    <w:p w14:paraId="121E0F7F" w14:textId="77777777" w:rsidR="00E70377" w:rsidRPr="00E70377" w:rsidRDefault="00E70377" w:rsidP="00E70377">
      <w:pPr>
        <w:jc w:val="both"/>
        <w:rPr>
          <w:rFonts w:ascii="Arial" w:hAnsi="Arial" w:cs="Arial"/>
          <w:b/>
          <w:sz w:val="28"/>
          <w:szCs w:val="28"/>
        </w:rPr>
      </w:pPr>
      <w:r w:rsidRPr="00E70377">
        <w:rPr>
          <w:rFonts w:ascii="Arial" w:hAnsi="Arial" w:cs="Arial"/>
          <w:b/>
          <w:sz w:val="28"/>
          <w:szCs w:val="28"/>
        </w:rPr>
        <w:t>How the school decides whether to make special educational provision</w:t>
      </w:r>
      <w:r>
        <w:rPr>
          <w:rFonts w:ascii="Arial" w:hAnsi="Arial" w:cs="Arial"/>
          <w:b/>
          <w:sz w:val="28"/>
          <w:szCs w:val="28"/>
        </w:rPr>
        <w:t>?</w:t>
      </w:r>
      <w:r w:rsidRPr="00E70377">
        <w:rPr>
          <w:rFonts w:ascii="Arial" w:hAnsi="Arial" w:cs="Arial"/>
          <w:b/>
          <w:sz w:val="28"/>
          <w:szCs w:val="28"/>
        </w:rPr>
        <w:t xml:space="preserve"> </w:t>
      </w:r>
    </w:p>
    <w:p w14:paraId="121E0F80" w14:textId="7A7046AD" w:rsidR="00E70377" w:rsidRPr="00E70377" w:rsidRDefault="00E70377" w:rsidP="00E70377">
      <w:pPr>
        <w:jc w:val="both"/>
        <w:rPr>
          <w:rFonts w:ascii="Arial" w:hAnsi="Arial" w:cs="Arial"/>
        </w:rPr>
      </w:pPr>
      <w:r w:rsidRPr="00E70377">
        <w:rPr>
          <w:rFonts w:ascii="Arial" w:hAnsi="Arial" w:cs="Arial"/>
        </w:rPr>
        <w:t xml:space="preserve">A process of on-going teacher assessments and termly pupil progress meetings with the leadership team identifies those pupils making less than expected progress given their age and individual circumstances. The school’s first response is high quality targeted teaching by the class teacher. </w:t>
      </w:r>
      <w:r w:rsidRPr="00470F47">
        <w:rPr>
          <w:rFonts w:ascii="Arial" w:hAnsi="Arial" w:cs="Arial"/>
        </w:rPr>
        <w:t xml:space="preserve">Where progress continues to be less than expected, the class teacher will discuss their concerns with the </w:t>
      </w:r>
      <w:r w:rsidR="004B1AD0" w:rsidRPr="00470F47">
        <w:rPr>
          <w:rFonts w:ascii="Arial" w:hAnsi="Arial" w:cs="Arial"/>
        </w:rPr>
        <w:t>A</w:t>
      </w:r>
      <w:r w:rsidRPr="00470F47">
        <w:rPr>
          <w:rFonts w:ascii="Arial" w:hAnsi="Arial" w:cs="Arial"/>
        </w:rPr>
        <w:t xml:space="preserve">ENCO using the ‘Barriers to Learning’ Approach (Appendix </w:t>
      </w:r>
      <w:r w:rsidR="00946F75" w:rsidRPr="00470F47">
        <w:rPr>
          <w:rFonts w:ascii="Arial" w:hAnsi="Arial" w:cs="Arial"/>
        </w:rPr>
        <w:t>1</w:t>
      </w:r>
      <w:r w:rsidRPr="00470F47">
        <w:rPr>
          <w:rFonts w:ascii="Arial" w:hAnsi="Arial" w:cs="Arial"/>
        </w:rPr>
        <w:t>).</w:t>
      </w:r>
      <w:r w:rsidRPr="00E70377">
        <w:rPr>
          <w:rFonts w:ascii="Arial" w:hAnsi="Arial" w:cs="Arial"/>
        </w:rPr>
        <w:t xml:space="preserve"> </w:t>
      </w:r>
    </w:p>
    <w:p w14:paraId="121E0F81" w14:textId="7D0A4496" w:rsidR="00E70377" w:rsidRPr="00E70377" w:rsidRDefault="00E70377" w:rsidP="00E70377">
      <w:pPr>
        <w:jc w:val="both"/>
        <w:rPr>
          <w:rFonts w:ascii="Arial" w:hAnsi="Arial" w:cs="Arial"/>
        </w:rPr>
      </w:pPr>
      <w:r w:rsidRPr="00E70377">
        <w:rPr>
          <w:rFonts w:ascii="Arial" w:hAnsi="Arial" w:cs="Arial"/>
        </w:rPr>
        <w:t>In deciding whether to make special educatio</w:t>
      </w:r>
      <w:r w:rsidR="0072047D">
        <w:rPr>
          <w:rFonts w:ascii="Arial" w:hAnsi="Arial" w:cs="Arial"/>
        </w:rPr>
        <w:t xml:space="preserve">nal provision, the </w:t>
      </w:r>
      <w:r w:rsidR="004B1AD0">
        <w:rPr>
          <w:rFonts w:ascii="Arial" w:hAnsi="Arial" w:cs="Arial"/>
        </w:rPr>
        <w:t xml:space="preserve"> A</w:t>
      </w:r>
      <w:r w:rsidRPr="00E70377">
        <w:rPr>
          <w:rFonts w:ascii="Arial" w:hAnsi="Arial" w:cs="Arial"/>
        </w:rPr>
        <w:t xml:space="preserve">ENCO will consider all of the information gathered from within the school about the </w:t>
      </w:r>
      <w:r w:rsidR="004B1AD0">
        <w:rPr>
          <w:rFonts w:ascii="Arial" w:hAnsi="Arial" w:cs="Arial"/>
        </w:rPr>
        <w:t>student</w:t>
      </w:r>
      <w:r w:rsidRPr="00E70377">
        <w:rPr>
          <w:rFonts w:ascii="Arial" w:hAnsi="Arial" w:cs="Arial"/>
        </w:rPr>
        <w:t xml:space="preserve">’s progress, alongside the views of parents/carers and </w:t>
      </w:r>
      <w:r w:rsidR="004B1AD0">
        <w:rPr>
          <w:rFonts w:ascii="Arial" w:hAnsi="Arial" w:cs="Arial"/>
        </w:rPr>
        <w:t>student</w:t>
      </w:r>
      <w:r w:rsidRPr="00E70377">
        <w:rPr>
          <w:rFonts w:ascii="Arial" w:hAnsi="Arial" w:cs="Arial"/>
        </w:rPr>
        <w:t xml:space="preserve">. During this stage extra teaching or interventions may be put in place as a </w:t>
      </w:r>
      <w:r w:rsidR="004B1AD0">
        <w:rPr>
          <w:rFonts w:ascii="Arial" w:hAnsi="Arial" w:cs="Arial"/>
        </w:rPr>
        <w:t>student</w:t>
      </w:r>
      <w:r w:rsidRPr="00E70377">
        <w:rPr>
          <w:rFonts w:ascii="Arial" w:hAnsi="Arial" w:cs="Arial"/>
        </w:rPr>
        <w:t xml:space="preserve">’s response to such support can help to identify their particular needs. Particular care is taken when identifying and assessing SEN for </w:t>
      </w:r>
      <w:r w:rsidR="004B1AD0">
        <w:rPr>
          <w:rFonts w:ascii="Arial" w:hAnsi="Arial" w:cs="Arial"/>
        </w:rPr>
        <w:t>students</w:t>
      </w:r>
      <w:r w:rsidRPr="00E70377">
        <w:rPr>
          <w:rFonts w:ascii="Arial" w:hAnsi="Arial" w:cs="Arial"/>
        </w:rPr>
        <w:t xml:space="preserve"> whose first language is not English. Where pupils have higher levels of need, and with parental permission, the school may </w:t>
      </w:r>
      <w:r w:rsidR="004B1AD0">
        <w:rPr>
          <w:rFonts w:ascii="Arial" w:hAnsi="Arial" w:cs="Arial"/>
        </w:rPr>
        <w:t xml:space="preserve">ask </w:t>
      </w:r>
      <w:r w:rsidRPr="00E70377">
        <w:rPr>
          <w:rFonts w:ascii="Arial" w:hAnsi="Arial" w:cs="Arial"/>
        </w:rPr>
        <w:t xml:space="preserve">to seek advice from external agencies. These agencies include: </w:t>
      </w:r>
    </w:p>
    <w:p w14:paraId="121E0F82"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Educational Psychology Service (EPS) </w:t>
      </w:r>
    </w:p>
    <w:p w14:paraId="121E0F83"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Learning Support Service (LSS)) </w:t>
      </w:r>
    </w:p>
    <w:p w14:paraId="121E0F85"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Behaviour Support Service (BSS) </w:t>
      </w:r>
    </w:p>
    <w:p w14:paraId="121E0F86"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Autism Outreach Team </w:t>
      </w:r>
    </w:p>
    <w:p w14:paraId="121E0F87"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Occupational Therapy (OT)</w:t>
      </w:r>
    </w:p>
    <w:p w14:paraId="121E0F88"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Educational Welfare Team </w:t>
      </w:r>
    </w:p>
    <w:p w14:paraId="121E0F89"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Children’s Services</w:t>
      </w:r>
    </w:p>
    <w:p w14:paraId="121E0F8A"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 xml:space="preserve">School Nurse/Paediatric health team </w:t>
      </w:r>
    </w:p>
    <w:p w14:paraId="121E0F8B" w14:textId="77777777" w:rsidR="00E70377" w:rsidRPr="00E70377" w:rsidRDefault="00E70377" w:rsidP="001B506C">
      <w:pPr>
        <w:pStyle w:val="ListParagraph"/>
        <w:numPr>
          <w:ilvl w:val="1"/>
          <w:numId w:val="2"/>
        </w:numPr>
        <w:spacing w:after="0"/>
        <w:ind w:left="1434" w:hanging="357"/>
        <w:jc w:val="both"/>
        <w:rPr>
          <w:rFonts w:ascii="Arial" w:hAnsi="Arial" w:cs="Arial"/>
        </w:rPr>
      </w:pPr>
      <w:r w:rsidRPr="00E70377">
        <w:rPr>
          <w:rFonts w:ascii="Arial" w:hAnsi="Arial" w:cs="Arial"/>
        </w:rPr>
        <w:t>Child and Adolescent Mental Health Service (CAMHS)</w:t>
      </w:r>
    </w:p>
    <w:p w14:paraId="121E0F8C" w14:textId="77777777" w:rsidR="00E70377" w:rsidRPr="00E70377" w:rsidRDefault="00E70377" w:rsidP="00E70377">
      <w:pPr>
        <w:jc w:val="both"/>
        <w:rPr>
          <w:rFonts w:ascii="Arial" w:hAnsi="Arial" w:cs="Arial"/>
        </w:rPr>
      </w:pPr>
    </w:p>
    <w:p w14:paraId="121E0F8D" w14:textId="50591E17" w:rsidR="00E70377" w:rsidRPr="00E70377" w:rsidRDefault="00E70377" w:rsidP="00E70377">
      <w:pPr>
        <w:jc w:val="both"/>
        <w:rPr>
          <w:rFonts w:ascii="Arial" w:hAnsi="Arial" w:cs="Arial"/>
        </w:rPr>
      </w:pPr>
      <w:r w:rsidRPr="00E70377">
        <w:rPr>
          <w:rFonts w:ascii="Arial" w:hAnsi="Arial" w:cs="Arial"/>
        </w:rPr>
        <w:t xml:space="preserve">If the support needed can be provided by adapting the school’s core offer then a </w:t>
      </w:r>
      <w:r w:rsidR="004B1AD0">
        <w:rPr>
          <w:rFonts w:ascii="Arial" w:hAnsi="Arial" w:cs="Arial"/>
        </w:rPr>
        <w:t>student</w:t>
      </w:r>
      <w:r w:rsidRPr="00E70377">
        <w:rPr>
          <w:rFonts w:ascii="Arial" w:hAnsi="Arial" w:cs="Arial"/>
        </w:rPr>
        <w:t xml:space="preserve"> might not be considered SEN or placed on the SEN register. If, however, the support required is different from or additional to what is ordinarily offered by the school, the </w:t>
      </w:r>
      <w:r w:rsidR="004B1AD0">
        <w:rPr>
          <w:rFonts w:ascii="Arial" w:hAnsi="Arial" w:cs="Arial"/>
        </w:rPr>
        <w:t>student</w:t>
      </w:r>
      <w:r w:rsidRPr="00E70377">
        <w:rPr>
          <w:rFonts w:ascii="Arial" w:hAnsi="Arial" w:cs="Arial"/>
        </w:rPr>
        <w:t xml:space="preserve"> will be placed on the SEN register at SEN Support. The school will then seek to remove barriers to learning and put effective special educational provision in place. </w:t>
      </w:r>
    </w:p>
    <w:p w14:paraId="121E0F92" w14:textId="43B8868F" w:rsidR="00E70377" w:rsidRDefault="00E70377" w:rsidP="00E70377">
      <w:pPr>
        <w:jc w:val="both"/>
        <w:rPr>
          <w:rFonts w:ascii="Arial" w:hAnsi="Arial" w:cs="Arial"/>
        </w:rPr>
      </w:pPr>
      <w:r w:rsidRPr="00E70377">
        <w:rPr>
          <w:rFonts w:ascii="Arial" w:hAnsi="Arial" w:cs="Arial"/>
        </w:rPr>
        <w:t xml:space="preserve">This begins a cycle of assess, plan, do, review with the child/young person at the centre of the process. A plan, which includes a one page profile, may be started Appendix </w:t>
      </w:r>
      <w:r w:rsidR="004B1AD0">
        <w:rPr>
          <w:rFonts w:ascii="Arial" w:hAnsi="Arial" w:cs="Arial"/>
        </w:rPr>
        <w:t>3</w:t>
      </w:r>
      <w:r w:rsidRPr="00E70377">
        <w:rPr>
          <w:rFonts w:ascii="Arial" w:hAnsi="Arial" w:cs="Arial"/>
        </w:rPr>
        <w:t>). This plan is intended to be a</w:t>
      </w:r>
      <w:r w:rsidRPr="00E70377">
        <w:t xml:space="preserve"> </w:t>
      </w:r>
      <w:r w:rsidRPr="00E70377">
        <w:rPr>
          <w:rFonts w:ascii="Arial" w:hAnsi="Arial" w:cs="Arial"/>
        </w:rPr>
        <w:t xml:space="preserve">working document which is regularly updated as more is understood about the </w:t>
      </w:r>
      <w:r w:rsidR="004B1AD0">
        <w:rPr>
          <w:rFonts w:ascii="Arial" w:hAnsi="Arial" w:cs="Arial"/>
        </w:rPr>
        <w:t>student</w:t>
      </w:r>
      <w:r w:rsidRPr="00E70377">
        <w:rPr>
          <w:rFonts w:ascii="Arial" w:hAnsi="Arial" w:cs="Arial"/>
        </w:rPr>
        <w:t xml:space="preserve">’s SEN, including their response to interventions. Where a </w:t>
      </w:r>
      <w:r w:rsidR="004B1AD0">
        <w:rPr>
          <w:rFonts w:ascii="Arial" w:hAnsi="Arial" w:cs="Arial"/>
        </w:rPr>
        <w:t>student</w:t>
      </w:r>
      <w:r w:rsidRPr="00E70377">
        <w:rPr>
          <w:rFonts w:ascii="Arial" w:hAnsi="Arial" w:cs="Arial"/>
        </w:rPr>
        <w:t xml:space="preserve"> and family would benefit from co-ordinated support from more than one agency an Early Help Assessment may be used to identify help required and to prevent needs escalating.</w:t>
      </w:r>
    </w:p>
    <w:p w14:paraId="3098D533" w14:textId="77777777" w:rsidR="00946F75" w:rsidRDefault="00946F75" w:rsidP="00E70377">
      <w:pPr>
        <w:rPr>
          <w:rFonts w:ascii="Arial" w:hAnsi="Arial" w:cs="Arial"/>
          <w:b/>
          <w:sz w:val="28"/>
        </w:rPr>
      </w:pPr>
    </w:p>
    <w:p w14:paraId="7237E01D" w14:textId="77777777" w:rsidR="00946F75" w:rsidRDefault="00946F75" w:rsidP="00E70377">
      <w:pPr>
        <w:rPr>
          <w:rFonts w:ascii="Arial" w:hAnsi="Arial" w:cs="Arial"/>
          <w:b/>
          <w:sz w:val="28"/>
        </w:rPr>
      </w:pPr>
    </w:p>
    <w:p w14:paraId="649DA986" w14:textId="77777777" w:rsidR="00946F75" w:rsidRDefault="00946F75" w:rsidP="00E70377">
      <w:pPr>
        <w:rPr>
          <w:rFonts w:ascii="Arial" w:hAnsi="Arial" w:cs="Arial"/>
          <w:b/>
          <w:sz w:val="28"/>
        </w:rPr>
      </w:pPr>
    </w:p>
    <w:p w14:paraId="0F7D7697" w14:textId="77777777" w:rsidR="00946F75" w:rsidRDefault="00946F75" w:rsidP="00E70377">
      <w:pPr>
        <w:rPr>
          <w:rFonts w:ascii="Arial" w:hAnsi="Arial" w:cs="Arial"/>
          <w:b/>
          <w:sz w:val="28"/>
        </w:rPr>
      </w:pPr>
    </w:p>
    <w:p w14:paraId="121E0F93" w14:textId="77777777" w:rsidR="00E70377" w:rsidRPr="00E70377" w:rsidRDefault="00E70377" w:rsidP="00E70377">
      <w:pPr>
        <w:rPr>
          <w:rFonts w:ascii="Arial" w:hAnsi="Arial" w:cs="Arial"/>
          <w:sz w:val="28"/>
        </w:rPr>
      </w:pPr>
      <w:r w:rsidRPr="00E70377">
        <w:rPr>
          <w:rFonts w:ascii="Arial" w:hAnsi="Arial" w:cs="Arial"/>
          <w:noProof/>
          <w:sz w:val="28"/>
          <w:lang w:eastAsia="en-GB"/>
        </w:rPr>
        <w:drawing>
          <wp:anchor distT="0" distB="0" distL="114300" distR="114300" simplePos="0" relativeHeight="251659264" behindDoc="0" locked="0" layoutInCell="1" allowOverlap="1" wp14:anchorId="121E1157" wp14:editId="121E1158">
            <wp:simplePos x="0" y="0"/>
            <wp:positionH relativeFrom="column">
              <wp:posOffset>0</wp:posOffset>
            </wp:positionH>
            <wp:positionV relativeFrom="paragraph">
              <wp:posOffset>256540</wp:posOffset>
            </wp:positionV>
            <wp:extent cx="1866900" cy="1876425"/>
            <wp:effectExtent l="0" t="0" r="0" b="9525"/>
            <wp:wrapNone/>
            <wp:docPr id="1" name="Picture 4" descr="Image result for assess plan do review se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sess plan do review send cy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876425"/>
                    </a:xfrm>
                    <a:prstGeom prst="rect">
                      <a:avLst/>
                    </a:prstGeom>
                    <a:noFill/>
                    <a:ln>
                      <a:noFill/>
                    </a:ln>
                  </pic:spPr>
                </pic:pic>
              </a:graphicData>
            </a:graphic>
          </wp:anchor>
        </w:drawing>
      </w:r>
      <w:r w:rsidRPr="00E70377">
        <w:rPr>
          <w:rFonts w:ascii="Arial" w:hAnsi="Arial" w:cs="Arial"/>
          <w:b/>
          <w:sz w:val="28"/>
        </w:rPr>
        <w:t>The four part cycle:</w:t>
      </w:r>
      <w:r w:rsidRPr="00E70377">
        <w:rPr>
          <w:rFonts w:ascii="Arial" w:hAnsi="Arial" w:cs="Arial"/>
          <w:sz w:val="28"/>
        </w:rPr>
        <w:t xml:space="preserve"> </w:t>
      </w:r>
    </w:p>
    <w:p w14:paraId="121E0F94" w14:textId="77777777" w:rsidR="00E70377" w:rsidRDefault="00E70377" w:rsidP="00E70377"/>
    <w:p w14:paraId="121E0F95" w14:textId="77777777" w:rsidR="00E70377" w:rsidRDefault="00E70377" w:rsidP="00E70377"/>
    <w:p w14:paraId="121E0F96" w14:textId="77777777" w:rsidR="00E70377" w:rsidRDefault="00E70377" w:rsidP="00E70377"/>
    <w:p w14:paraId="121E0F97" w14:textId="77777777" w:rsidR="00E70377" w:rsidRDefault="00E70377" w:rsidP="00E70377"/>
    <w:p w14:paraId="121E0F98" w14:textId="77777777" w:rsidR="00E70377" w:rsidRDefault="00E70377" w:rsidP="00E70377"/>
    <w:p w14:paraId="121E0F99" w14:textId="77777777" w:rsidR="00E70377" w:rsidRDefault="00E70377" w:rsidP="00E70377">
      <w:pPr>
        <w:rPr>
          <w:noProof/>
          <w:lang w:eastAsia="en-GB"/>
        </w:rPr>
      </w:pPr>
    </w:p>
    <w:p w14:paraId="121E0F9A" w14:textId="77777777" w:rsidR="00E70377" w:rsidRPr="00E70377" w:rsidRDefault="00E70377" w:rsidP="00E70377">
      <w:pPr>
        <w:jc w:val="both"/>
        <w:rPr>
          <w:rFonts w:ascii="Arial" w:hAnsi="Arial" w:cs="Arial"/>
          <w:sz w:val="28"/>
        </w:rPr>
      </w:pPr>
      <w:r w:rsidRPr="00E70377">
        <w:rPr>
          <w:rFonts w:ascii="Arial" w:hAnsi="Arial" w:cs="Arial"/>
          <w:b/>
          <w:sz w:val="28"/>
        </w:rPr>
        <w:t>Assess:</w:t>
      </w:r>
      <w:r w:rsidRPr="00E70377">
        <w:rPr>
          <w:rFonts w:ascii="Arial" w:hAnsi="Arial" w:cs="Arial"/>
          <w:sz w:val="28"/>
        </w:rPr>
        <w:t xml:space="preserve"> </w:t>
      </w:r>
    </w:p>
    <w:p w14:paraId="121E0F9B" w14:textId="7737B5C7" w:rsidR="00E70377" w:rsidRPr="00E70377" w:rsidRDefault="00E70377" w:rsidP="00E70377">
      <w:pPr>
        <w:jc w:val="both"/>
        <w:rPr>
          <w:rFonts w:ascii="Arial" w:hAnsi="Arial" w:cs="Arial"/>
        </w:rPr>
      </w:pPr>
      <w:r w:rsidRPr="00E70377">
        <w:rPr>
          <w:rFonts w:ascii="Arial" w:hAnsi="Arial" w:cs="Arial"/>
        </w:rPr>
        <w:t xml:space="preserve">We will ensure that we regularly assess all </w:t>
      </w:r>
      <w:r w:rsidR="0072047D">
        <w:rPr>
          <w:rFonts w:ascii="Arial" w:hAnsi="Arial" w:cs="Arial"/>
        </w:rPr>
        <w:t>student</w:t>
      </w:r>
      <w:r w:rsidR="0072047D" w:rsidRPr="00E70377">
        <w:rPr>
          <w:rFonts w:ascii="Arial" w:hAnsi="Arial" w:cs="Arial"/>
        </w:rPr>
        <w:t>s’</w:t>
      </w:r>
      <w:r w:rsidRPr="00E70377">
        <w:rPr>
          <w:rFonts w:ascii="Arial" w:hAnsi="Arial" w:cs="Arial"/>
        </w:rPr>
        <w:t xml:space="preserve"> needs so that each </w:t>
      </w:r>
      <w:r w:rsidR="004B1AD0">
        <w:rPr>
          <w:rFonts w:ascii="Arial" w:hAnsi="Arial" w:cs="Arial"/>
        </w:rPr>
        <w:t>student’s</w:t>
      </w:r>
      <w:r w:rsidRPr="00E70377">
        <w:rPr>
          <w:rFonts w:ascii="Arial" w:hAnsi="Arial" w:cs="Arial"/>
        </w:rPr>
        <w:t xml:space="preserve"> progress and development is carefully tracked compared to their peers and national expectations. We will listen to the views and experience of parents/carers and the </w:t>
      </w:r>
      <w:r w:rsidR="004B1AD0">
        <w:rPr>
          <w:rFonts w:ascii="Arial" w:hAnsi="Arial" w:cs="Arial"/>
        </w:rPr>
        <w:t>student</w:t>
      </w:r>
      <w:r w:rsidRPr="00E70377">
        <w:rPr>
          <w:rFonts w:ascii="Arial" w:hAnsi="Arial" w:cs="Arial"/>
        </w:rPr>
        <w:t xml:space="preserve">. In some cases we will draw on assessments and guidance from other education professionals e.g. Educational Psychologists (EP) and from health and social services. </w:t>
      </w:r>
    </w:p>
    <w:p w14:paraId="121E0F9C" w14:textId="77777777" w:rsidR="00E70377" w:rsidRPr="00E70377" w:rsidRDefault="00E70377" w:rsidP="00E70377">
      <w:pPr>
        <w:jc w:val="both"/>
        <w:rPr>
          <w:rFonts w:ascii="Arial" w:hAnsi="Arial" w:cs="Arial"/>
          <w:sz w:val="28"/>
        </w:rPr>
      </w:pPr>
      <w:r w:rsidRPr="00E70377">
        <w:rPr>
          <w:rFonts w:ascii="Arial" w:hAnsi="Arial" w:cs="Arial"/>
          <w:b/>
          <w:sz w:val="28"/>
        </w:rPr>
        <w:t>Plan:</w:t>
      </w:r>
      <w:r w:rsidRPr="00E70377">
        <w:rPr>
          <w:rFonts w:ascii="Arial" w:hAnsi="Arial" w:cs="Arial"/>
          <w:sz w:val="28"/>
        </w:rPr>
        <w:t xml:space="preserve"> </w:t>
      </w:r>
    </w:p>
    <w:p w14:paraId="121E0F9D" w14:textId="0D133AAB" w:rsidR="00E70377" w:rsidRPr="00E70377" w:rsidRDefault="00E70377" w:rsidP="00E70377">
      <w:pPr>
        <w:jc w:val="both"/>
        <w:rPr>
          <w:rFonts w:ascii="Arial" w:hAnsi="Arial" w:cs="Arial"/>
        </w:rPr>
      </w:pPr>
      <w:r w:rsidRPr="00E70377">
        <w:rPr>
          <w:rFonts w:ascii="Arial" w:hAnsi="Arial" w:cs="Arial"/>
        </w:rPr>
        <w:t>Where SEN Sup</w:t>
      </w:r>
      <w:r w:rsidR="008E1768">
        <w:rPr>
          <w:rFonts w:ascii="Arial" w:hAnsi="Arial" w:cs="Arial"/>
        </w:rPr>
        <w:t xml:space="preserve">port is required the </w:t>
      </w:r>
      <w:r w:rsidR="008E1768" w:rsidRPr="00E70377">
        <w:rPr>
          <w:rFonts w:ascii="Arial" w:hAnsi="Arial" w:cs="Arial"/>
        </w:rPr>
        <w:t>AENCO</w:t>
      </w:r>
      <w:r w:rsidRPr="00E70377">
        <w:rPr>
          <w:rFonts w:ascii="Arial" w:hAnsi="Arial" w:cs="Arial"/>
        </w:rPr>
        <w:t xml:space="preserve"> will put together a plan outlining the adjustments, interventions and support which will be put in place for the </w:t>
      </w:r>
      <w:r w:rsidR="004B1AD0">
        <w:rPr>
          <w:rFonts w:ascii="Arial" w:hAnsi="Arial" w:cs="Arial"/>
        </w:rPr>
        <w:t>student</w:t>
      </w:r>
      <w:r w:rsidRPr="00E70377">
        <w:rPr>
          <w:rFonts w:ascii="Arial" w:hAnsi="Arial" w:cs="Arial"/>
        </w:rPr>
        <w:t xml:space="preserve"> as well as the expected impact on progress and outcomes, including a date when this will be reviewed. Targets for the </w:t>
      </w:r>
      <w:r w:rsidR="004B1AD0">
        <w:rPr>
          <w:rFonts w:ascii="Arial" w:hAnsi="Arial" w:cs="Arial"/>
        </w:rPr>
        <w:t>student</w:t>
      </w:r>
      <w:r w:rsidRPr="00E70377">
        <w:rPr>
          <w:rFonts w:ascii="Arial" w:hAnsi="Arial" w:cs="Arial"/>
        </w:rPr>
        <w:t xml:space="preserve"> will be shared with her/him using </w:t>
      </w:r>
      <w:r w:rsidR="004B1AD0">
        <w:rPr>
          <w:rFonts w:ascii="Arial" w:hAnsi="Arial" w:cs="Arial"/>
        </w:rPr>
        <w:t>student</w:t>
      </w:r>
      <w:r w:rsidRPr="00E70377">
        <w:rPr>
          <w:rFonts w:ascii="Arial" w:hAnsi="Arial" w:cs="Arial"/>
        </w:rPr>
        <w:t xml:space="preserve"> friendly language and with parents/carers. All staff who work with the pupil will be made aware of the plan. </w:t>
      </w:r>
    </w:p>
    <w:p w14:paraId="121E0F9E" w14:textId="77777777" w:rsidR="00E70377" w:rsidRPr="00E70377" w:rsidRDefault="00E70377" w:rsidP="00E70377">
      <w:pPr>
        <w:jc w:val="both"/>
        <w:rPr>
          <w:rFonts w:ascii="Arial" w:hAnsi="Arial" w:cs="Arial"/>
          <w:b/>
          <w:sz w:val="28"/>
        </w:rPr>
      </w:pPr>
      <w:r w:rsidRPr="00E70377">
        <w:rPr>
          <w:rFonts w:ascii="Arial" w:hAnsi="Arial" w:cs="Arial"/>
          <w:b/>
          <w:sz w:val="28"/>
        </w:rPr>
        <w:t xml:space="preserve">Do: </w:t>
      </w:r>
    </w:p>
    <w:p w14:paraId="121E0F9F" w14:textId="46D7CBC5" w:rsidR="00E70377" w:rsidRPr="00E70377" w:rsidRDefault="00E70377" w:rsidP="00E70377">
      <w:pPr>
        <w:jc w:val="both"/>
        <w:rPr>
          <w:rFonts w:ascii="Arial" w:hAnsi="Arial" w:cs="Arial"/>
        </w:rPr>
      </w:pPr>
      <w:r w:rsidRPr="00E70377">
        <w:rPr>
          <w:rFonts w:ascii="Arial" w:hAnsi="Arial" w:cs="Arial"/>
        </w:rPr>
        <w:t xml:space="preserve">The class teacher is responsible for working with the </w:t>
      </w:r>
      <w:r w:rsidR="008E1768">
        <w:rPr>
          <w:rFonts w:ascii="Arial" w:hAnsi="Arial" w:cs="Arial"/>
        </w:rPr>
        <w:t>student</w:t>
      </w:r>
      <w:r w:rsidRPr="00E70377">
        <w:rPr>
          <w:rFonts w:ascii="Arial" w:hAnsi="Arial" w:cs="Arial"/>
        </w:rPr>
        <w:t xml:space="preserve"> on a daily basis. She/he will also liaise closely with TAs or specialists who provide support set out in the plan and monitor the progress being made. The </w:t>
      </w:r>
      <w:r w:rsidR="004B1AD0">
        <w:rPr>
          <w:rFonts w:ascii="Arial" w:hAnsi="Arial" w:cs="Arial"/>
        </w:rPr>
        <w:t>A</w:t>
      </w:r>
      <w:r w:rsidRPr="00E70377">
        <w:rPr>
          <w:rFonts w:ascii="Arial" w:hAnsi="Arial" w:cs="Arial"/>
        </w:rPr>
        <w:t>ENCO will provide support, guidance and advice for the teacher.</w:t>
      </w:r>
    </w:p>
    <w:p w14:paraId="121E0FA0" w14:textId="77777777" w:rsidR="00E70377" w:rsidRPr="00E70377" w:rsidRDefault="00E70377" w:rsidP="00E70377">
      <w:pPr>
        <w:rPr>
          <w:rFonts w:ascii="Arial" w:hAnsi="Arial" w:cs="Arial"/>
          <w:sz w:val="28"/>
        </w:rPr>
      </w:pPr>
      <w:r w:rsidRPr="00E70377">
        <w:rPr>
          <w:rFonts w:ascii="Arial" w:hAnsi="Arial" w:cs="Arial"/>
          <w:b/>
          <w:sz w:val="28"/>
        </w:rPr>
        <w:t>Review:</w:t>
      </w:r>
      <w:r w:rsidRPr="00E70377">
        <w:rPr>
          <w:rFonts w:ascii="Arial" w:hAnsi="Arial" w:cs="Arial"/>
          <w:sz w:val="28"/>
        </w:rPr>
        <w:t xml:space="preserve"> </w:t>
      </w:r>
    </w:p>
    <w:p w14:paraId="121E0FA1" w14:textId="62BFC219" w:rsidR="00E70377" w:rsidRPr="00E70377" w:rsidRDefault="00E70377" w:rsidP="00E70377">
      <w:pPr>
        <w:rPr>
          <w:rFonts w:ascii="Arial" w:hAnsi="Arial" w:cs="Arial"/>
        </w:rPr>
      </w:pPr>
      <w:r w:rsidRPr="00E70377">
        <w:rPr>
          <w:rFonts w:ascii="Arial" w:hAnsi="Arial" w:cs="Arial"/>
        </w:rPr>
        <w:t>The plan including the impact of the support and interventions will be re</w:t>
      </w:r>
      <w:r w:rsidR="008E1768">
        <w:rPr>
          <w:rFonts w:ascii="Arial" w:hAnsi="Arial" w:cs="Arial"/>
        </w:rPr>
        <w:t>viewed each term by the</w:t>
      </w:r>
      <w:r w:rsidRPr="00E70377">
        <w:rPr>
          <w:rFonts w:ascii="Arial" w:hAnsi="Arial" w:cs="Arial"/>
        </w:rPr>
        <w:t xml:space="preserve"> </w:t>
      </w:r>
      <w:r w:rsidR="004B1AD0">
        <w:rPr>
          <w:rFonts w:ascii="Arial" w:hAnsi="Arial" w:cs="Arial"/>
        </w:rPr>
        <w:t>A</w:t>
      </w:r>
      <w:r w:rsidRPr="00E70377">
        <w:rPr>
          <w:rFonts w:ascii="Arial" w:hAnsi="Arial" w:cs="Arial"/>
        </w:rPr>
        <w:t xml:space="preserve">ENCO, parent/carer and the </w:t>
      </w:r>
      <w:r w:rsidR="004B1AD0">
        <w:rPr>
          <w:rFonts w:ascii="Arial" w:hAnsi="Arial" w:cs="Arial"/>
        </w:rPr>
        <w:t>student</w:t>
      </w:r>
      <w:r w:rsidRPr="00E70377">
        <w:rPr>
          <w:rFonts w:ascii="Arial" w:hAnsi="Arial" w:cs="Arial"/>
        </w:rPr>
        <w:t xml:space="preserve">. This will inform the planning of next steps for a further period or where successful the removal of the </w:t>
      </w:r>
      <w:r w:rsidR="004B1AD0">
        <w:rPr>
          <w:rFonts w:ascii="Arial" w:hAnsi="Arial" w:cs="Arial"/>
        </w:rPr>
        <w:t>student</w:t>
      </w:r>
      <w:r w:rsidRPr="00E70377">
        <w:rPr>
          <w:rFonts w:ascii="Arial" w:hAnsi="Arial" w:cs="Arial"/>
        </w:rPr>
        <w:t xml:space="preserve"> from SEN Support. </w:t>
      </w:r>
    </w:p>
    <w:p w14:paraId="121E0FA2" w14:textId="5E9DA889" w:rsidR="00E70377" w:rsidRDefault="00E70377" w:rsidP="00E70377">
      <w:pPr>
        <w:jc w:val="both"/>
        <w:rPr>
          <w:rFonts w:ascii="Arial" w:hAnsi="Arial" w:cs="Arial"/>
        </w:rPr>
      </w:pPr>
      <w:r w:rsidRPr="00E70377">
        <w:rPr>
          <w:rFonts w:ascii="Arial" w:hAnsi="Arial" w:cs="Arial"/>
        </w:rPr>
        <w:t xml:space="preserve">This four part cycle through which earlier decisions and actions are revisited, refined and revised with a growing understanding of the </w:t>
      </w:r>
      <w:r w:rsidR="004B1AD0">
        <w:rPr>
          <w:rFonts w:ascii="Arial" w:hAnsi="Arial" w:cs="Arial"/>
        </w:rPr>
        <w:t>student</w:t>
      </w:r>
      <w:r w:rsidRPr="00E70377">
        <w:rPr>
          <w:rFonts w:ascii="Arial" w:hAnsi="Arial" w:cs="Arial"/>
        </w:rPr>
        <w:t xml:space="preserve">’s needs and what supports the </w:t>
      </w:r>
      <w:r w:rsidR="004B1AD0">
        <w:rPr>
          <w:rFonts w:ascii="Arial" w:hAnsi="Arial" w:cs="Arial"/>
        </w:rPr>
        <w:t>student</w:t>
      </w:r>
      <w:r w:rsidRPr="00E70377">
        <w:rPr>
          <w:rFonts w:ascii="Arial" w:hAnsi="Arial" w:cs="Arial"/>
        </w:rPr>
        <w:t xml:space="preserve"> in making good progress is</w:t>
      </w:r>
      <w:r w:rsidRPr="00E70377">
        <w:t xml:space="preserve"> </w:t>
      </w:r>
      <w:r w:rsidRPr="00E70377">
        <w:rPr>
          <w:rFonts w:ascii="Arial" w:hAnsi="Arial" w:cs="Arial"/>
        </w:rPr>
        <w:t>known as the graduated approach. It draws on more detailed approaches and more specialist expertise in successive cycles.</w:t>
      </w:r>
    </w:p>
    <w:p w14:paraId="71863217" w14:textId="77777777" w:rsidR="008E1768" w:rsidRDefault="008E1768" w:rsidP="00E70377">
      <w:pPr>
        <w:jc w:val="both"/>
        <w:rPr>
          <w:rFonts w:ascii="Arial" w:hAnsi="Arial" w:cs="Arial"/>
        </w:rPr>
      </w:pPr>
    </w:p>
    <w:p w14:paraId="121E0FA3" w14:textId="77777777" w:rsidR="00E70377" w:rsidRPr="00E70377" w:rsidRDefault="00E70377" w:rsidP="00E70377">
      <w:pPr>
        <w:jc w:val="both"/>
        <w:rPr>
          <w:rFonts w:ascii="Arial" w:hAnsi="Arial" w:cs="Arial"/>
          <w:b/>
          <w:sz w:val="28"/>
          <w:szCs w:val="28"/>
        </w:rPr>
      </w:pPr>
      <w:r w:rsidRPr="00E70377">
        <w:rPr>
          <w:rFonts w:ascii="Arial" w:hAnsi="Arial" w:cs="Arial"/>
          <w:b/>
          <w:sz w:val="28"/>
          <w:szCs w:val="28"/>
        </w:rPr>
        <w:t xml:space="preserve">Parents/carers and pupil involvement in the process </w:t>
      </w:r>
    </w:p>
    <w:p w14:paraId="121E0FA4" w14:textId="77777777" w:rsidR="00E70377" w:rsidRDefault="00E70377" w:rsidP="00E70377">
      <w:pPr>
        <w:jc w:val="both"/>
        <w:rPr>
          <w:rFonts w:ascii="Arial" w:hAnsi="Arial" w:cs="Arial"/>
        </w:rPr>
        <w:sectPr w:rsidR="00E70377" w:rsidSect="00994C82">
          <w:headerReference w:type="default" r:id="rId17"/>
          <w:pgSz w:w="11906" w:h="16838"/>
          <w:pgMar w:top="548" w:right="1440" w:bottom="993" w:left="1440" w:header="284" w:footer="0" w:gutter="0"/>
          <w:cols w:space="708"/>
          <w:docGrid w:linePitch="360"/>
        </w:sectPr>
      </w:pPr>
      <w:r w:rsidRPr="00E70377">
        <w:rPr>
          <w:rFonts w:ascii="Arial" w:hAnsi="Arial" w:cs="Arial"/>
        </w:rPr>
        <w:t>We believe in a person centred approach to information gathering and the cycle of assess, plan, do, review. Targets are shared with pupils and successes are celebrated.</w:t>
      </w:r>
    </w:p>
    <w:p w14:paraId="121E0FA5" w14:textId="77777777" w:rsidR="00E70377" w:rsidRPr="00E70377" w:rsidRDefault="00E70377" w:rsidP="00E70377">
      <w:pPr>
        <w:jc w:val="both"/>
        <w:rPr>
          <w:rFonts w:ascii="Arial" w:hAnsi="Arial" w:cs="Arial"/>
        </w:rPr>
      </w:pPr>
      <w:r w:rsidRPr="00E70377">
        <w:rPr>
          <w:rFonts w:ascii="Arial" w:hAnsi="Arial" w:cs="Arial"/>
        </w:rPr>
        <w:t xml:space="preserve">SEN support can take many forms. This could include: </w:t>
      </w:r>
    </w:p>
    <w:p w14:paraId="121E0FA6" w14:textId="777777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An individual learning programme </w:t>
      </w:r>
    </w:p>
    <w:p w14:paraId="121E0FA7" w14:textId="777777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Evidence based interventions </w:t>
      </w:r>
    </w:p>
    <w:p w14:paraId="121E0FA8" w14:textId="777777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Extra help from a teacher or a learning support assistant </w:t>
      </w:r>
    </w:p>
    <w:p w14:paraId="121E0FA9" w14:textId="777777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Making or changing materials, resources or equipment </w:t>
      </w:r>
    </w:p>
    <w:p w14:paraId="121E0FAA" w14:textId="4D1BFE1B"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Working with a </w:t>
      </w:r>
      <w:r w:rsidR="004808DF">
        <w:rPr>
          <w:rFonts w:ascii="Arial" w:hAnsi="Arial" w:cs="Arial"/>
        </w:rPr>
        <w:t>student</w:t>
      </w:r>
      <w:r w:rsidRPr="00E70377">
        <w:rPr>
          <w:rFonts w:ascii="Arial" w:hAnsi="Arial" w:cs="Arial"/>
        </w:rPr>
        <w:t xml:space="preserve"> in a small group </w:t>
      </w:r>
    </w:p>
    <w:p w14:paraId="121E0FAB" w14:textId="777777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Maintaining specialist equipment </w:t>
      </w:r>
    </w:p>
    <w:p w14:paraId="121E0FAC" w14:textId="4A4DFF77"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Observing a </w:t>
      </w:r>
      <w:r w:rsidR="004808DF">
        <w:rPr>
          <w:rFonts w:ascii="Arial" w:hAnsi="Arial" w:cs="Arial"/>
        </w:rPr>
        <w:t>student</w:t>
      </w:r>
      <w:r w:rsidRPr="00E70377">
        <w:rPr>
          <w:rFonts w:ascii="Arial" w:hAnsi="Arial" w:cs="Arial"/>
        </w:rPr>
        <w:t xml:space="preserve"> in class or at break and keeping records </w:t>
      </w:r>
    </w:p>
    <w:p w14:paraId="121E0FAD" w14:textId="0CAE5C92"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Helping a </w:t>
      </w:r>
      <w:r w:rsidR="004808DF">
        <w:rPr>
          <w:rFonts w:ascii="Arial" w:hAnsi="Arial" w:cs="Arial"/>
        </w:rPr>
        <w:t>student</w:t>
      </w:r>
      <w:r w:rsidRPr="00E70377">
        <w:rPr>
          <w:rFonts w:ascii="Arial" w:hAnsi="Arial" w:cs="Arial"/>
        </w:rPr>
        <w:t xml:space="preserve"> to take part in the class activities </w:t>
      </w:r>
    </w:p>
    <w:p w14:paraId="121E0FAE" w14:textId="5ABB85A0"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Making sure that a </w:t>
      </w:r>
      <w:r w:rsidR="004808DF">
        <w:rPr>
          <w:rFonts w:ascii="Arial" w:hAnsi="Arial" w:cs="Arial"/>
        </w:rPr>
        <w:t>student</w:t>
      </w:r>
      <w:r w:rsidRPr="00E70377">
        <w:rPr>
          <w:rFonts w:ascii="Arial" w:hAnsi="Arial" w:cs="Arial"/>
        </w:rPr>
        <w:t xml:space="preserve"> has understood things by encouraging them to ask questions and to try something they find difficult </w:t>
      </w:r>
    </w:p>
    <w:p w14:paraId="121E0FAF" w14:textId="175B1C78"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Helping other </w:t>
      </w:r>
      <w:r w:rsidR="004808DF">
        <w:rPr>
          <w:rFonts w:ascii="Arial" w:hAnsi="Arial" w:cs="Arial"/>
        </w:rPr>
        <w:t>students</w:t>
      </w:r>
      <w:r w:rsidRPr="00E70377">
        <w:rPr>
          <w:rFonts w:ascii="Arial" w:hAnsi="Arial" w:cs="Arial"/>
        </w:rPr>
        <w:t xml:space="preserve"> to work with a </w:t>
      </w:r>
      <w:r w:rsidR="004808DF">
        <w:rPr>
          <w:rFonts w:ascii="Arial" w:hAnsi="Arial" w:cs="Arial"/>
        </w:rPr>
        <w:t>student</w:t>
      </w:r>
      <w:r w:rsidRPr="00E70377">
        <w:rPr>
          <w:rFonts w:ascii="Arial" w:hAnsi="Arial" w:cs="Arial"/>
        </w:rPr>
        <w:t xml:space="preserve">, or </w:t>
      </w:r>
      <w:r w:rsidR="004808DF">
        <w:rPr>
          <w:rFonts w:ascii="Arial" w:hAnsi="Arial" w:cs="Arial"/>
        </w:rPr>
        <w:t>accompany</w:t>
      </w:r>
      <w:r w:rsidRPr="00E70377">
        <w:rPr>
          <w:rFonts w:ascii="Arial" w:hAnsi="Arial" w:cs="Arial"/>
        </w:rPr>
        <w:t xml:space="preserve"> them at break time</w:t>
      </w:r>
    </w:p>
    <w:p w14:paraId="121E0FB0" w14:textId="07B67BFD" w:rsidR="00E70377" w:rsidRPr="00E70377" w:rsidRDefault="00E70377" w:rsidP="001B506C">
      <w:pPr>
        <w:pStyle w:val="ListParagraph"/>
        <w:numPr>
          <w:ilvl w:val="0"/>
          <w:numId w:val="2"/>
        </w:numPr>
        <w:spacing w:after="0"/>
        <w:jc w:val="both"/>
        <w:rPr>
          <w:rFonts w:ascii="Arial" w:hAnsi="Arial" w:cs="Arial"/>
        </w:rPr>
      </w:pPr>
      <w:r w:rsidRPr="00E70377">
        <w:rPr>
          <w:rFonts w:ascii="Arial" w:hAnsi="Arial" w:cs="Arial"/>
        </w:rPr>
        <w:t xml:space="preserve">Supporting a </w:t>
      </w:r>
      <w:r w:rsidR="004808DF">
        <w:rPr>
          <w:rFonts w:ascii="Arial" w:hAnsi="Arial" w:cs="Arial"/>
        </w:rPr>
        <w:t>student</w:t>
      </w:r>
      <w:r w:rsidRPr="00E70377">
        <w:rPr>
          <w:rFonts w:ascii="Arial" w:hAnsi="Arial" w:cs="Arial"/>
        </w:rPr>
        <w:t xml:space="preserve"> with physical or personal care difficulties, such as eating, getting around school safely, toileting or dressing </w:t>
      </w:r>
    </w:p>
    <w:p w14:paraId="121E0FB1" w14:textId="77777777" w:rsidR="00E70377" w:rsidRDefault="00E70377" w:rsidP="00E70377">
      <w:pPr>
        <w:jc w:val="both"/>
        <w:rPr>
          <w:rFonts w:ascii="Arial" w:hAnsi="Arial" w:cs="Arial"/>
        </w:rPr>
      </w:pPr>
    </w:p>
    <w:p w14:paraId="121E0FB2" w14:textId="77777777" w:rsidR="00E70377" w:rsidRPr="00E70377" w:rsidRDefault="00E70377" w:rsidP="00E70377">
      <w:pPr>
        <w:jc w:val="both"/>
        <w:rPr>
          <w:rFonts w:ascii="Arial" w:hAnsi="Arial" w:cs="Arial"/>
          <w:b/>
          <w:sz w:val="28"/>
          <w:szCs w:val="28"/>
        </w:rPr>
      </w:pPr>
      <w:r w:rsidRPr="00E70377">
        <w:rPr>
          <w:rFonts w:ascii="Arial" w:hAnsi="Arial" w:cs="Arial"/>
          <w:b/>
          <w:sz w:val="28"/>
          <w:szCs w:val="28"/>
        </w:rPr>
        <w:t xml:space="preserve">Managing the needs of Pupils on the SEN Register </w:t>
      </w:r>
    </w:p>
    <w:p w14:paraId="121E0FB3" w14:textId="28D634AB" w:rsidR="00E70377" w:rsidRDefault="00E70377" w:rsidP="00E70377">
      <w:pPr>
        <w:jc w:val="both"/>
        <w:rPr>
          <w:rFonts w:ascii="Arial" w:hAnsi="Arial" w:cs="Arial"/>
        </w:rPr>
      </w:pPr>
      <w:r w:rsidRPr="00E70377">
        <w:rPr>
          <w:rFonts w:ascii="Arial" w:hAnsi="Arial" w:cs="Arial"/>
        </w:rPr>
        <w:t xml:space="preserve">Each </w:t>
      </w:r>
      <w:r w:rsidR="004808DF">
        <w:rPr>
          <w:rFonts w:ascii="Arial" w:hAnsi="Arial" w:cs="Arial"/>
        </w:rPr>
        <w:t>student</w:t>
      </w:r>
      <w:r w:rsidRPr="00E70377">
        <w:rPr>
          <w:rFonts w:ascii="Arial" w:hAnsi="Arial" w:cs="Arial"/>
        </w:rPr>
        <w:t xml:space="preserve"> with SEND is an individual and their provision is tailored to meet their particular needs. My Support Plans, Learner Profiles and Supporting me to Learn plans are reviewed termly with parents and </w:t>
      </w:r>
      <w:r w:rsidR="004808DF">
        <w:rPr>
          <w:rFonts w:ascii="Arial" w:hAnsi="Arial" w:cs="Arial"/>
        </w:rPr>
        <w:t>student</w:t>
      </w:r>
      <w:r w:rsidRPr="00E70377">
        <w:rPr>
          <w:rFonts w:ascii="Arial" w:hAnsi="Arial" w:cs="Arial"/>
        </w:rPr>
        <w:t>s. Decisions regarding the level of support provided are needs led, working within the constraints of the school budget.</w:t>
      </w:r>
    </w:p>
    <w:p w14:paraId="121E0FB4" w14:textId="77777777" w:rsidR="00AE592D" w:rsidRPr="00AE592D" w:rsidRDefault="00AE592D" w:rsidP="00AE592D">
      <w:pPr>
        <w:spacing w:after="0"/>
        <w:jc w:val="both"/>
        <w:rPr>
          <w:rFonts w:ascii="Arial" w:hAnsi="Arial" w:cs="Arial"/>
          <w:b/>
          <w:sz w:val="28"/>
          <w:szCs w:val="28"/>
        </w:rPr>
      </w:pPr>
      <w:r w:rsidRPr="00AE592D">
        <w:rPr>
          <w:rFonts w:ascii="Arial" w:hAnsi="Arial" w:cs="Arial"/>
          <w:b/>
          <w:sz w:val="28"/>
          <w:szCs w:val="28"/>
        </w:rPr>
        <w:t>Criteria for removing pupils from the SEN Register</w:t>
      </w:r>
    </w:p>
    <w:p w14:paraId="121E0FB5" w14:textId="77777777" w:rsidR="00AE592D" w:rsidRPr="00AE592D" w:rsidRDefault="00AE592D" w:rsidP="00AE592D">
      <w:pPr>
        <w:spacing w:after="0"/>
        <w:jc w:val="both"/>
        <w:rPr>
          <w:rFonts w:ascii="Arial" w:hAnsi="Arial" w:cs="Arial"/>
        </w:rPr>
      </w:pPr>
    </w:p>
    <w:p w14:paraId="121E0FB6" w14:textId="2AC83ADB" w:rsidR="00E70377" w:rsidRDefault="00AE592D" w:rsidP="00AE592D">
      <w:pPr>
        <w:spacing w:after="0"/>
        <w:jc w:val="both"/>
        <w:rPr>
          <w:rFonts w:ascii="Arial" w:hAnsi="Arial" w:cs="Arial"/>
        </w:rPr>
      </w:pPr>
      <w:r w:rsidRPr="00AE592D">
        <w:rPr>
          <w:rFonts w:ascii="Arial" w:hAnsi="Arial" w:cs="Arial"/>
        </w:rPr>
        <w:t xml:space="preserve">When a </w:t>
      </w:r>
      <w:r w:rsidR="004808DF">
        <w:rPr>
          <w:rFonts w:ascii="Arial" w:hAnsi="Arial" w:cs="Arial"/>
        </w:rPr>
        <w:t>student</w:t>
      </w:r>
      <w:r w:rsidRPr="00AE592D">
        <w:rPr>
          <w:rFonts w:ascii="Arial" w:hAnsi="Arial" w:cs="Arial"/>
        </w:rPr>
        <w:t xml:space="preserve"> has made sufficient and sustained progress towards achieving their personal targets and it is felt that they are able to maintain this with quality first teaching, they may be removed from the SEN register. The school will continue to monitor </w:t>
      </w:r>
      <w:r w:rsidR="004808DF">
        <w:rPr>
          <w:rFonts w:ascii="Arial" w:hAnsi="Arial" w:cs="Arial"/>
        </w:rPr>
        <w:t>student</w:t>
      </w:r>
      <w:r w:rsidRPr="00AE592D">
        <w:rPr>
          <w:rFonts w:ascii="Arial" w:hAnsi="Arial" w:cs="Arial"/>
        </w:rPr>
        <w:t>s recently removed from the register to ensure good progress is maintained.</w:t>
      </w:r>
    </w:p>
    <w:p w14:paraId="121E0FB7" w14:textId="77777777" w:rsidR="00AE592D" w:rsidRDefault="00AE592D" w:rsidP="00AE592D">
      <w:pPr>
        <w:spacing w:after="0"/>
        <w:jc w:val="both"/>
        <w:rPr>
          <w:rFonts w:ascii="Arial" w:hAnsi="Arial" w:cs="Arial"/>
        </w:rPr>
      </w:pPr>
    </w:p>
    <w:p w14:paraId="121E0FB8" w14:textId="77777777" w:rsidR="00AE592D" w:rsidRPr="00AE592D" w:rsidRDefault="00AE592D" w:rsidP="00AE592D">
      <w:pPr>
        <w:spacing w:after="0"/>
        <w:jc w:val="both"/>
        <w:rPr>
          <w:rFonts w:ascii="Arial" w:hAnsi="Arial" w:cs="Arial"/>
          <w:b/>
          <w:sz w:val="28"/>
          <w:szCs w:val="28"/>
        </w:rPr>
      </w:pPr>
      <w:r w:rsidRPr="00AE592D">
        <w:rPr>
          <w:rFonts w:ascii="Arial" w:hAnsi="Arial" w:cs="Arial"/>
          <w:b/>
          <w:sz w:val="28"/>
          <w:szCs w:val="28"/>
        </w:rPr>
        <w:t xml:space="preserve">Requesting an Educational, Health and Care (EHC) needs assessment </w:t>
      </w:r>
    </w:p>
    <w:p w14:paraId="121E0FB9" w14:textId="77777777" w:rsidR="00AE592D" w:rsidRPr="00AE592D" w:rsidRDefault="00AE592D" w:rsidP="00AE592D">
      <w:pPr>
        <w:spacing w:after="0"/>
        <w:jc w:val="both"/>
        <w:rPr>
          <w:rFonts w:ascii="Arial" w:hAnsi="Arial" w:cs="Arial"/>
        </w:rPr>
      </w:pPr>
    </w:p>
    <w:p w14:paraId="121E0FBA" w14:textId="55D182A7" w:rsidR="00AE592D" w:rsidRDefault="00AE592D" w:rsidP="00AE592D">
      <w:pPr>
        <w:spacing w:after="0"/>
        <w:jc w:val="both"/>
        <w:rPr>
          <w:rFonts w:ascii="Arial" w:hAnsi="Arial" w:cs="Arial"/>
        </w:rPr>
      </w:pPr>
      <w:r w:rsidRPr="00AE592D">
        <w:rPr>
          <w:rFonts w:ascii="Arial" w:hAnsi="Arial" w:cs="Arial"/>
        </w:rPr>
        <w:t xml:space="preserve">A small number of </w:t>
      </w:r>
      <w:r w:rsidR="004808DF">
        <w:rPr>
          <w:rFonts w:ascii="Arial" w:hAnsi="Arial" w:cs="Arial"/>
        </w:rPr>
        <w:t>student</w:t>
      </w:r>
      <w:r w:rsidRPr="00AE592D">
        <w:rPr>
          <w:rFonts w:ascii="Arial" w:hAnsi="Arial" w:cs="Arial"/>
        </w:rPr>
        <w:t>s, whose needs are complex and long term, may require a greater level of support than that provided at SEN Support from the school’s</w:t>
      </w:r>
      <w:r w:rsidR="008E1768">
        <w:rPr>
          <w:rFonts w:ascii="Arial" w:hAnsi="Arial" w:cs="Arial"/>
        </w:rPr>
        <w:t xml:space="preserve"> own resources. For these students</w:t>
      </w:r>
      <w:r w:rsidRPr="00AE592D">
        <w:rPr>
          <w:rFonts w:ascii="Arial" w:hAnsi="Arial" w:cs="Arial"/>
        </w:rPr>
        <w:t xml:space="preserve"> a request will be made to the local authority to conduct an assessment of education, health and care needs. This may result in an Education, Health and Care Plan (EHC) being provided. This brings together the </w:t>
      </w:r>
      <w:r w:rsidR="004808DF">
        <w:rPr>
          <w:rFonts w:ascii="Arial" w:hAnsi="Arial" w:cs="Arial"/>
        </w:rPr>
        <w:t>student</w:t>
      </w:r>
      <w:r w:rsidRPr="00AE592D">
        <w:rPr>
          <w:rFonts w:ascii="Arial" w:hAnsi="Arial" w:cs="Arial"/>
        </w:rPr>
        <w:t>’s</w:t>
      </w:r>
      <w:r w:rsidRPr="00AE592D">
        <w:t xml:space="preserve"> </w:t>
      </w:r>
      <w:r w:rsidRPr="00AE592D">
        <w:rPr>
          <w:rFonts w:ascii="Arial" w:hAnsi="Arial" w:cs="Arial"/>
        </w:rPr>
        <w:t>health and social care needs as well as their special educational needs. (See Wakefield</w:t>
      </w:r>
      <w:r w:rsidR="007418FD">
        <w:rPr>
          <w:rFonts w:ascii="Arial" w:hAnsi="Arial" w:cs="Arial"/>
        </w:rPr>
        <w:t xml:space="preserve"> MDC</w:t>
      </w:r>
      <w:r w:rsidRPr="00AE592D">
        <w:rPr>
          <w:rFonts w:ascii="Arial" w:hAnsi="Arial" w:cs="Arial"/>
        </w:rPr>
        <w:t xml:space="preserve"> guidance on </w:t>
      </w:r>
      <w:r w:rsidR="007418FD">
        <w:rPr>
          <w:rFonts w:ascii="Arial" w:hAnsi="Arial" w:cs="Arial"/>
        </w:rPr>
        <w:t>their</w:t>
      </w:r>
      <w:r w:rsidRPr="00AE592D">
        <w:rPr>
          <w:rFonts w:ascii="Arial" w:hAnsi="Arial" w:cs="Arial"/>
        </w:rPr>
        <w:t xml:space="preserve"> website for further information regarding requests for EHC plans)</w:t>
      </w:r>
      <w:r w:rsidR="007418FD">
        <w:rPr>
          <w:rFonts w:ascii="Arial" w:hAnsi="Arial" w:cs="Arial"/>
        </w:rPr>
        <w:t xml:space="preserve"> </w:t>
      </w:r>
      <w:hyperlink r:id="rId18" w:history="1">
        <w:r w:rsidR="007418FD" w:rsidRPr="007418FD">
          <w:rPr>
            <w:rStyle w:val="Hyperlink"/>
            <w:rFonts w:ascii="Arial" w:hAnsi="Arial" w:cs="Arial"/>
          </w:rPr>
          <w:t>(click here)</w:t>
        </w:r>
      </w:hyperlink>
    </w:p>
    <w:p w14:paraId="121E0FBB" w14:textId="77777777" w:rsidR="007418FD" w:rsidRDefault="007418FD" w:rsidP="00AE592D">
      <w:pPr>
        <w:spacing w:after="0"/>
        <w:jc w:val="both"/>
        <w:rPr>
          <w:rFonts w:ascii="Arial" w:hAnsi="Arial" w:cs="Arial"/>
        </w:rPr>
      </w:pPr>
    </w:p>
    <w:p w14:paraId="121E0FBC" w14:textId="77777777" w:rsidR="007418FD" w:rsidRPr="007418FD" w:rsidRDefault="007418FD" w:rsidP="007418FD">
      <w:pPr>
        <w:spacing w:after="0"/>
        <w:jc w:val="both"/>
        <w:rPr>
          <w:rFonts w:ascii="Arial" w:hAnsi="Arial" w:cs="Arial"/>
          <w:b/>
          <w:sz w:val="28"/>
          <w:szCs w:val="28"/>
        </w:rPr>
      </w:pPr>
      <w:r w:rsidRPr="007418FD">
        <w:rPr>
          <w:rFonts w:ascii="Arial" w:hAnsi="Arial" w:cs="Arial"/>
          <w:b/>
          <w:sz w:val="28"/>
          <w:szCs w:val="28"/>
        </w:rPr>
        <w:t xml:space="preserve">Statements </w:t>
      </w:r>
    </w:p>
    <w:p w14:paraId="121E0FBD" w14:textId="77777777" w:rsidR="007418FD" w:rsidRPr="007418FD" w:rsidRDefault="007418FD" w:rsidP="007418FD">
      <w:pPr>
        <w:spacing w:after="0"/>
        <w:jc w:val="both"/>
        <w:rPr>
          <w:rFonts w:ascii="Arial" w:hAnsi="Arial" w:cs="Arial"/>
        </w:rPr>
      </w:pPr>
    </w:p>
    <w:p w14:paraId="121E0FBE" w14:textId="24E09049" w:rsidR="007418FD" w:rsidRPr="007418FD" w:rsidRDefault="007418FD" w:rsidP="007418FD">
      <w:pPr>
        <w:spacing w:after="0"/>
        <w:jc w:val="both"/>
        <w:rPr>
          <w:rFonts w:ascii="Arial" w:hAnsi="Arial" w:cs="Arial"/>
        </w:rPr>
      </w:pPr>
      <w:r w:rsidRPr="007418FD">
        <w:rPr>
          <w:rFonts w:ascii="Arial" w:hAnsi="Arial" w:cs="Arial"/>
        </w:rPr>
        <w:t xml:space="preserve">The Education, Health and Care Plan (EHCP) replaces what were formerly called statements of special educational needs. </w:t>
      </w:r>
      <w:r w:rsidR="004808DF">
        <w:rPr>
          <w:rFonts w:ascii="Arial" w:hAnsi="Arial" w:cs="Arial"/>
        </w:rPr>
        <w:t>Students</w:t>
      </w:r>
      <w:r w:rsidRPr="007418FD">
        <w:rPr>
          <w:rFonts w:ascii="Arial" w:hAnsi="Arial" w:cs="Arial"/>
        </w:rPr>
        <w:t xml:space="preserve"> who currently have a statement will continue to maintain this until the transition is made to an EHCP. The school is following </w:t>
      </w:r>
      <w:r w:rsidR="008E1768" w:rsidRPr="007418FD">
        <w:rPr>
          <w:rFonts w:ascii="Arial" w:hAnsi="Arial" w:cs="Arial"/>
        </w:rPr>
        <w:t>Wakefield’s</w:t>
      </w:r>
      <w:r w:rsidRPr="007418FD">
        <w:rPr>
          <w:rFonts w:ascii="Arial" w:hAnsi="Arial" w:cs="Arial"/>
        </w:rPr>
        <w:t xml:space="preserve"> transition timetable which will ensure all statements will become EHC plans by 2018. Parents will be informed by the </w:t>
      </w:r>
      <w:r>
        <w:rPr>
          <w:rFonts w:ascii="Arial" w:hAnsi="Arial" w:cs="Arial"/>
        </w:rPr>
        <w:t>Local Authority (LA)</w:t>
      </w:r>
      <w:r w:rsidRPr="007418FD">
        <w:rPr>
          <w:rFonts w:ascii="Arial" w:hAnsi="Arial" w:cs="Arial"/>
        </w:rPr>
        <w:t xml:space="preserve"> in advance of this transition review and will have an opportunity to di</w:t>
      </w:r>
      <w:r>
        <w:rPr>
          <w:rFonts w:ascii="Arial" w:hAnsi="Arial" w:cs="Arial"/>
        </w:rPr>
        <w:t xml:space="preserve">scuss the process with the </w:t>
      </w:r>
      <w:r w:rsidR="004808DF">
        <w:rPr>
          <w:rFonts w:ascii="Arial" w:hAnsi="Arial" w:cs="Arial"/>
        </w:rPr>
        <w:t>A</w:t>
      </w:r>
      <w:r>
        <w:rPr>
          <w:rFonts w:ascii="Arial" w:hAnsi="Arial" w:cs="Arial"/>
        </w:rPr>
        <w:t>ENCo</w:t>
      </w:r>
      <w:r w:rsidRPr="007418FD">
        <w:rPr>
          <w:rFonts w:ascii="Arial" w:hAnsi="Arial" w:cs="Arial"/>
        </w:rPr>
        <w:t>.</w:t>
      </w:r>
    </w:p>
    <w:p w14:paraId="121E0FBF" w14:textId="77777777" w:rsidR="007418FD" w:rsidRPr="007418FD" w:rsidRDefault="007418FD" w:rsidP="007418FD">
      <w:pPr>
        <w:spacing w:after="0"/>
        <w:jc w:val="both"/>
        <w:rPr>
          <w:rFonts w:ascii="Arial" w:hAnsi="Arial" w:cs="Arial"/>
        </w:rPr>
      </w:pPr>
    </w:p>
    <w:p w14:paraId="121E0FC0" w14:textId="50D0AC66" w:rsidR="007418FD" w:rsidRPr="007418FD" w:rsidRDefault="007418FD" w:rsidP="007418FD">
      <w:pPr>
        <w:spacing w:after="0"/>
        <w:jc w:val="both"/>
        <w:rPr>
          <w:rFonts w:ascii="Arial" w:hAnsi="Arial" w:cs="Arial"/>
          <w:b/>
          <w:sz w:val="28"/>
          <w:szCs w:val="28"/>
        </w:rPr>
      </w:pPr>
      <w:r w:rsidRPr="007418FD">
        <w:rPr>
          <w:rFonts w:ascii="Arial" w:hAnsi="Arial" w:cs="Arial"/>
          <w:b/>
          <w:sz w:val="28"/>
          <w:szCs w:val="28"/>
        </w:rPr>
        <w:t xml:space="preserve">Supporting parents/carers and </w:t>
      </w:r>
      <w:r w:rsidR="004808DF">
        <w:rPr>
          <w:rFonts w:ascii="Arial" w:hAnsi="Arial" w:cs="Arial"/>
          <w:b/>
          <w:sz w:val="28"/>
          <w:szCs w:val="28"/>
        </w:rPr>
        <w:t>students</w:t>
      </w:r>
      <w:r w:rsidRPr="007418FD">
        <w:rPr>
          <w:rFonts w:ascii="Arial" w:hAnsi="Arial" w:cs="Arial"/>
          <w:b/>
          <w:sz w:val="28"/>
          <w:szCs w:val="28"/>
        </w:rPr>
        <w:t xml:space="preserve"> </w:t>
      </w:r>
    </w:p>
    <w:p w14:paraId="121E0FC1" w14:textId="77777777" w:rsidR="007418FD" w:rsidRPr="007418FD" w:rsidRDefault="007418FD" w:rsidP="007418FD">
      <w:pPr>
        <w:spacing w:after="0"/>
        <w:jc w:val="both"/>
        <w:rPr>
          <w:rFonts w:ascii="Arial" w:hAnsi="Arial" w:cs="Arial"/>
        </w:rPr>
      </w:pPr>
    </w:p>
    <w:p w14:paraId="121E0FC2" w14:textId="77777777" w:rsidR="007418FD" w:rsidRPr="007418FD" w:rsidRDefault="007418FD" w:rsidP="007418FD">
      <w:pPr>
        <w:spacing w:after="0"/>
        <w:jc w:val="both"/>
        <w:rPr>
          <w:rFonts w:ascii="Arial" w:hAnsi="Arial" w:cs="Arial"/>
        </w:rPr>
      </w:pPr>
      <w:r w:rsidRPr="007418FD">
        <w:rPr>
          <w:rFonts w:ascii="Arial" w:hAnsi="Arial" w:cs="Arial"/>
        </w:rPr>
        <w:t xml:space="preserve">We provide support in the following ways: </w:t>
      </w:r>
    </w:p>
    <w:p w14:paraId="121E0FC3" w14:textId="79A25936"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The headteacher</w:t>
      </w:r>
      <w:r w:rsidR="001B506C">
        <w:rPr>
          <w:rFonts w:ascii="Arial" w:hAnsi="Arial" w:cs="Arial"/>
        </w:rPr>
        <w:t>/head of school</w:t>
      </w:r>
      <w:r w:rsidRPr="007418FD">
        <w:rPr>
          <w:rFonts w:ascii="Arial" w:hAnsi="Arial" w:cs="Arial"/>
        </w:rPr>
        <w:t xml:space="preserve"> and </w:t>
      </w:r>
      <w:r w:rsidR="004808DF">
        <w:rPr>
          <w:rFonts w:ascii="Arial" w:hAnsi="Arial" w:cs="Arial"/>
        </w:rPr>
        <w:t>A</w:t>
      </w:r>
      <w:r w:rsidRPr="007418FD">
        <w:rPr>
          <w:rFonts w:ascii="Arial" w:hAnsi="Arial" w:cs="Arial"/>
        </w:rPr>
        <w:t xml:space="preserve">ENCo operate an open door policy for parents/carers seeking support and advice. </w:t>
      </w:r>
    </w:p>
    <w:p w14:paraId="121E0FC4" w14:textId="41FB007C" w:rsidR="007418FD" w:rsidRPr="007418FD" w:rsidRDefault="00946F75" w:rsidP="001B506C">
      <w:pPr>
        <w:pStyle w:val="ListParagraph"/>
        <w:numPr>
          <w:ilvl w:val="0"/>
          <w:numId w:val="5"/>
        </w:numPr>
        <w:spacing w:after="0"/>
        <w:jc w:val="both"/>
        <w:rPr>
          <w:rFonts w:ascii="Arial" w:hAnsi="Arial" w:cs="Arial"/>
        </w:rPr>
      </w:pPr>
      <w:r>
        <w:rPr>
          <w:rFonts w:ascii="Arial" w:hAnsi="Arial" w:cs="Arial"/>
        </w:rPr>
        <w:t>Our Pastoral team</w:t>
      </w:r>
    </w:p>
    <w:p w14:paraId="121E0FC5" w14:textId="77777777"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The nominated SEN and Inclusion School Governors who are available as a contact point </w:t>
      </w:r>
    </w:p>
    <w:p w14:paraId="121E0FC8" w14:textId="77777777"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Support for transition between classes </w:t>
      </w:r>
    </w:p>
    <w:p w14:paraId="121E0FC9" w14:textId="7650BBF2" w:rsidR="007418FD" w:rsidRPr="007418FD" w:rsidRDefault="00946F75" w:rsidP="001B506C">
      <w:pPr>
        <w:pStyle w:val="ListParagraph"/>
        <w:numPr>
          <w:ilvl w:val="0"/>
          <w:numId w:val="5"/>
        </w:numPr>
        <w:spacing w:after="0"/>
        <w:jc w:val="both"/>
        <w:rPr>
          <w:rFonts w:ascii="Arial" w:hAnsi="Arial" w:cs="Arial"/>
        </w:rPr>
      </w:pPr>
      <w:r>
        <w:rPr>
          <w:rFonts w:ascii="Arial" w:hAnsi="Arial" w:cs="Arial"/>
        </w:rPr>
        <w:t xml:space="preserve">A bespoke programme of work for </w:t>
      </w:r>
      <w:r w:rsidR="007418FD" w:rsidRPr="007418FD">
        <w:rPr>
          <w:rFonts w:ascii="Arial" w:hAnsi="Arial" w:cs="Arial"/>
        </w:rPr>
        <w:t>vulnerable s</w:t>
      </w:r>
      <w:r>
        <w:rPr>
          <w:rFonts w:ascii="Arial" w:hAnsi="Arial" w:cs="Arial"/>
        </w:rPr>
        <w:t>tudents</w:t>
      </w:r>
      <w:r w:rsidR="007418FD" w:rsidRPr="007418FD">
        <w:rPr>
          <w:rFonts w:ascii="Arial" w:hAnsi="Arial" w:cs="Arial"/>
        </w:rPr>
        <w:t xml:space="preserve"> transferring </w:t>
      </w:r>
      <w:r>
        <w:rPr>
          <w:rFonts w:ascii="Arial" w:hAnsi="Arial" w:cs="Arial"/>
        </w:rPr>
        <w:t>from primary</w:t>
      </w:r>
      <w:r w:rsidR="007418FD" w:rsidRPr="007418FD">
        <w:rPr>
          <w:rFonts w:ascii="Arial" w:hAnsi="Arial" w:cs="Arial"/>
        </w:rPr>
        <w:t xml:space="preserve"> school </w:t>
      </w:r>
      <w:r>
        <w:rPr>
          <w:rFonts w:ascii="Arial" w:hAnsi="Arial" w:cs="Arial"/>
        </w:rPr>
        <w:t>and to college</w:t>
      </w:r>
    </w:p>
    <w:p w14:paraId="121E0FCA" w14:textId="1C328B0B"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Inviting the SENCo of the receiving </w:t>
      </w:r>
      <w:r w:rsidR="00946F75">
        <w:rPr>
          <w:rFonts w:ascii="Arial" w:hAnsi="Arial" w:cs="Arial"/>
        </w:rPr>
        <w:t>college</w:t>
      </w:r>
      <w:r w:rsidRPr="007418FD">
        <w:rPr>
          <w:rFonts w:ascii="Arial" w:hAnsi="Arial" w:cs="Arial"/>
        </w:rPr>
        <w:t xml:space="preserve"> to t</w:t>
      </w:r>
      <w:r w:rsidR="00946F75">
        <w:rPr>
          <w:rFonts w:ascii="Arial" w:hAnsi="Arial" w:cs="Arial"/>
        </w:rPr>
        <w:t>he final Annual Review in year 11</w:t>
      </w:r>
      <w:r w:rsidRPr="007418FD">
        <w:rPr>
          <w:rFonts w:ascii="Arial" w:hAnsi="Arial" w:cs="Arial"/>
        </w:rPr>
        <w:t>.</w:t>
      </w:r>
    </w:p>
    <w:p w14:paraId="121E0FCB" w14:textId="77777777" w:rsidR="007418FD" w:rsidRPr="007418FD" w:rsidRDefault="007418FD" w:rsidP="007418FD">
      <w:pPr>
        <w:spacing w:after="0"/>
        <w:jc w:val="both"/>
        <w:rPr>
          <w:rFonts w:ascii="Arial" w:hAnsi="Arial" w:cs="Arial"/>
        </w:rPr>
      </w:pPr>
    </w:p>
    <w:p w14:paraId="121E0FCC" w14:textId="0E14CF07" w:rsidR="007418FD" w:rsidRPr="007418FD" w:rsidRDefault="007418FD" w:rsidP="007418FD">
      <w:pPr>
        <w:spacing w:after="0"/>
        <w:jc w:val="both"/>
        <w:rPr>
          <w:rFonts w:ascii="Arial" w:hAnsi="Arial" w:cs="Arial"/>
          <w:b/>
          <w:sz w:val="28"/>
          <w:szCs w:val="28"/>
        </w:rPr>
      </w:pPr>
      <w:r w:rsidRPr="007418FD">
        <w:rPr>
          <w:rFonts w:ascii="Arial" w:hAnsi="Arial" w:cs="Arial"/>
          <w:b/>
          <w:sz w:val="28"/>
          <w:szCs w:val="28"/>
        </w:rPr>
        <w:t xml:space="preserve">Supporting </w:t>
      </w:r>
      <w:r w:rsidR="004808DF">
        <w:rPr>
          <w:rFonts w:ascii="Arial" w:hAnsi="Arial" w:cs="Arial"/>
          <w:b/>
          <w:sz w:val="28"/>
          <w:szCs w:val="28"/>
        </w:rPr>
        <w:t>student</w:t>
      </w:r>
      <w:r w:rsidRPr="007418FD">
        <w:rPr>
          <w:rFonts w:ascii="Arial" w:hAnsi="Arial" w:cs="Arial"/>
          <w:b/>
          <w:sz w:val="28"/>
          <w:szCs w:val="28"/>
        </w:rPr>
        <w:t xml:space="preserve">s at school with medical conditions </w:t>
      </w:r>
    </w:p>
    <w:p w14:paraId="121E0FCD" w14:textId="77777777" w:rsidR="007418FD" w:rsidRPr="007418FD" w:rsidRDefault="007418FD" w:rsidP="007418FD">
      <w:pPr>
        <w:spacing w:after="0"/>
        <w:jc w:val="both"/>
        <w:rPr>
          <w:rFonts w:ascii="Arial" w:hAnsi="Arial" w:cs="Arial"/>
        </w:rPr>
      </w:pPr>
    </w:p>
    <w:p w14:paraId="121E0FCE" w14:textId="06DAE815" w:rsidR="007418FD" w:rsidRDefault="007418FD" w:rsidP="007418FD">
      <w:pPr>
        <w:spacing w:after="0"/>
        <w:jc w:val="both"/>
        <w:rPr>
          <w:rFonts w:ascii="Arial" w:hAnsi="Arial" w:cs="Arial"/>
        </w:rPr>
      </w:pPr>
      <w:r w:rsidRPr="007418FD">
        <w:rPr>
          <w:rFonts w:ascii="Arial" w:hAnsi="Arial" w:cs="Arial"/>
        </w:rPr>
        <w:t xml:space="preserve">The school recognises that </w:t>
      </w:r>
      <w:r w:rsidR="004808DF">
        <w:rPr>
          <w:rFonts w:ascii="Arial" w:hAnsi="Arial" w:cs="Arial"/>
        </w:rPr>
        <w:t>student</w:t>
      </w:r>
      <w:r w:rsidRPr="007418FD">
        <w:rPr>
          <w:rFonts w:ascii="Arial" w:hAnsi="Arial" w:cs="Arial"/>
        </w:rPr>
        <w:t xml:space="preserve">s with medical conditions should be properly supported so that they have full access to education, including school trips and physical education. Where it is the case that a medical condition meets the criteria of disability the school will comply with its duties under the Equality Act 2010. Reasonable adjustments will always be made to promote access to all areas of the school curriculum for pupils with a disability, e.g.: an extra adult to accompany a </w:t>
      </w:r>
      <w:r w:rsidR="004808DF">
        <w:rPr>
          <w:rFonts w:ascii="Arial" w:hAnsi="Arial" w:cs="Arial"/>
        </w:rPr>
        <w:t>student</w:t>
      </w:r>
      <w:r w:rsidRPr="007418FD">
        <w:rPr>
          <w:rFonts w:ascii="Arial" w:hAnsi="Arial" w:cs="Arial"/>
        </w:rPr>
        <w:t xml:space="preserve"> on a school trip/residential. Specific staff have training to support particular needs, e.g. technical knowledge to maintain auxiliary aids and equipment o</w:t>
      </w:r>
      <w:r w:rsidR="004808DF">
        <w:rPr>
          <w:rFonts w:ascii="Arial" w:hAnsi="Arial" w:cs="Arial"/>
        </w:rPr>
        <w:t xml:space="preserve">r managing diabetes. The school </w:t>
      </w:r>
      <w:r w:rsidR="004808DF" w:rsidRPr="008E1768">
        <w:rPr>
          <w:rFonts w:ascii="Arial" w:hAnsi="Arial" w:cs="Arial"/>
        </w:rPr>
        <w:t>nurse</w:t>
      </w:r>
      <w:r w:rsidRPr="007418FD">
        <w:rPr>
          <w:rFonts w:ascii="Arial" w:hAnsi="Arial" w:cs="Arial"/>
        </w:rPr>
        <w:t xml:space="preserve"> is responsible for the administration of medicines and health care plans/protocols.</w:t>
      </w:r>
    </w:p>
    <w:p w14:paraId="121E0FCF" w14:textId="77777777" w:rsidR="007418FD" w:rsidRDefault="007418FD" w:rsidP="007418FD">
      <w:pPr>
        <w:spacing w:after="0"/>
        <w:jc w:val="both"/>
        <w:rPr>
          <w:rFonts w:ascii="Arial" w:hAnsi="Arial" w:cs="Arial"/>
        </w:rPr>
      </w:pPr>
    </w:p>
    <w:p w14:paraId="121E0FD0" w14:textId="77777777" w:rsidR="007418FD" w:rsidRPr="007418FD" w:rsidRDefault="007418FD" w:rsidP="007418FD">
      <w:pPr>
        <w:spacing w:after="0"/>
        <w:jc w:val="both"/>
        <w:rPr>
          <w:rFonts w:ascii="Arial" w:hAnsi="Arial" w:cs="Arial"/>
          <w:b/>
        </w:rPr>
      </w:pPr>
      <w:r w:rsidRPr="007418FD">
        <w:rPr>
          <w:rFonts w:ascii="Arial" w:hAnsi="Arial" w:cs="Arial"/>
          <w:b/>
        </w:rPr>
        <w:t xml:space="preserve">Monitoring and evaluation of SEN </w:t>
      </w:r>
    </w:p>
    <w:p w14:paraId="121E0FD1" w14:textId="77777777" w:rsidR="007418FD" w:rsidRPr="007418FD" w:rsidRDefault="007418FD" w:rsidP="007418FD">
      <w:pPr>
        <w:spacing w:after="0"/>
        <w:jc w:val="both"/>
        <w:rPr>
          <w:rFonts w:ascii="Arial" w:hAnsi="Arial" w:cs="Arial"/>
        </w:rPr>
      </w:pPr>
    </w:p>
    <w:p w14:paraId="121E0FD2" w14:textId="05208CBB" w:rsidR="007418FD" w:rsidRPr="007418FD" w:rsidRDefault="007418FD" w:rsidP="007418FD">
      <w:pPr>
        <w:spacing w:after="0"/>
        <w:jc w:val="both"/>
        <w:rPr>
          <w:rFonts w:ascii="Arial" w:hAnsi="Arial" w:cs="Arial"/>
        </w:rPr>
      </w:pPr>
      <w:r w:rsidRPr="007418FD">
        <w:rPr>
          <w:rFonts w:ascii="Arial" w:hAnsi="Arial" w:cs="Arial"/>
        </w:rPr>
        <w:t xml:space="preserve">The Senior Leadership Team regularly monitors and evaluates the quality of provision for all </w:t>
      </w:r>
      <w:r w:rsidR="00A25400">
        <w:rPr>
          <w:rFonts w:ascii="Arial" w:hAnsi="Arial" w:cs="Arial"/>
        </w:rPr>
        <w:t>student</w:t>
      </w:r>
      <w:r w:rsidRPr="007418FD">
        <w:rPr>
          <w:rFonts w:ascii="Arial" w:hAnsi="Arial" w:cs="Arial"/>
        </w:rPr>
        <w:t>s. The school aims to use interventions in school that have proven outcomes and are evidence based. The</w:t>
      </w:r>
      <w:r w:rsidRPr="007418FD">
        <w:t xml:space="preserve"> </w:t>
      </w:r>
      <w:r w:rsidRPr="007418FD">
        <w:rPr>
          <w:rFonts w:ascii="Arial" w:hAnsi="Arial" w:cs="Arial"/>
        </w:rPr>
        <w:t xml:space="preserve">impact of SEN provision on the progress and outcomes for </w:t>
      </w:r>
      <w:r w:rsidR="00A25400">
        <w:rPr>
          <w:rFonts w:ascii="Arial" w:hAnsi="Arial" w:cs="Arial"/>
        </w:rPr>
        <w:t>students</w:t>
      </w:r>
      <w:r w:rsidRPr="007418FD">
        <w:rPr>
          <w:rFonts w:ascii="Arial" w:hAnsi="Arial" w:cs="Arial"/>
        </w:rPr>
        <w:t xml:space="preserve"> on the SEN register is measured through: </w:t>
      </w:r>
    </w:p>
    <w:p w14:paraId="121E0FD3" w14:textId="7F713FCA"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Analysis of </w:t>
      </w:r>
      <w:r w:rsidR="00A25400">
        <w:rPr>
          <w:rFonts w:ascii="Arial" w:hAnsi="Arial" w:cs="Arial"/>
        </w:rPr>
        <w:t>student</w:t>
      </w:r>
      <w:r w:rsidRPr="007418FD">
        <w:rPr>
          <w:rFonts w:ascii="Arial" w:hAnsi="Arial" w:cs="Arial"/>
        </w:rPr>
        <w:t xml:space="preserve"> tracking data and test results at </w:t>
      </w:r>
      <w:r w:rsidR="00A25400">
        <w:rPr>
          <w:rFonts w:ascii="Arial" w:hAnsi="Arial" w:cs="Arial"/>
        </w:rPr>
        <w:t>student</w:t>
      </w:r>
      <w:r w:rsidRPr="007418FD">
        <w:rPr>
          <w:rFonts w:ascii="Arial" w:hAnsi="Arial" w:cs="Arial"/>
        </w:rPr>
        <w:t xml:space="preserve"> progress meetings </w:t>
      </w:r>
    </w:p>
    <w:p w14:paraId="121E0FD4" w14:textId="77777777"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Progress against national data and based on their age and starting points. </w:t>
      </w:r>
    </w:p>
    <w:p w14:paraId="121E0FD5" w14:textId="77777777"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Interventions baseline and exit data </w:t>
      </w:r>
    </w:p>
    <w:p w14:paraId="121E0FD6" w14:textId="77777777" w:rsidR="007418FD" w:rsidRPr="007418FD" w:rsidRDefault="007418FD" w:rsidP="001B506C">
      <w:pPr>
        <w:pStyle w:val="ListParagraph"/>
        <w:numPr>
          <w:ilvl w:val="0"/>
          <w:numId w:val="5"/>
        </w:numPr>
        <w:spacing w:after="0"/>
        <w:jc w:val="both"/>
        <w:rPr>
          <w:rFonts w:ascii="Arial" w:hAnsi="Arial" w:cs="Arial"/>
        </w:rPr>
      </w:pPr>
      <w:r w:rsidRPr="007418FD">
        <w:rPr>
          <w:rFonts w:ascii="Arial" w:hAnsi="Arial" w:cs="Arial"/>
        </w:rPr>
        <w:t xml:space="preserve">Progress against individual targets </w:t>
      </w:r>
    </w:p>
    <w:p w14:paraId="121E0FD7" w14:textId="18AAC27D" w:rsidR="007418FD" w:rsidRPr="007418FD" w:rsidRDefault="00A25400" w:rsidP="001B506C">
      <w:pPr>
        <w:pStyle w:val="ListParagraph"/>
        <w:numPr>
          <w:ilvl w:val="0"/>
          <w:numId w:val="5"/>
        </w:numPr>
        <w:spacing w:after="0"/>
        <w:jc w:val="both"/>
        <w:rPr>
          <w:rFonts w:ascii="Arial" w:hAnsi="Arial" w:cs="Arial"/>
        </w:rPr>
      </w:pPr>
      <w:r>
        <w:rPr>
          <w:rFonts w:ascii="Arial" w:hAnsi="Arial" w:cs="Arial"/>
        </w:rPr>
        <w:t>Student</w:t>
      </w:r>
      <w:r w:rsidR="007418FD" w:rsidRPr="007418FD">
        <w:rPr>
          <w:rFonts w:ascii="Arial" w:hAnsi="Arial" w:cs="Arial"/>
        </w:rPr>
        <w:t>’</w:t>
      </w:r>
      <w:r>
        <w:rPr>
          <w:rFonts w:ascii="Arial" w:hAnsi="Arial" w:cs="Arial"/>
        </w:rPr>
        <w:t>s</w:t>
      </w:r>
      <w:r w:rsidR="007418FD" w:rsidRPr="007418FD">
        <w:rPr>
          <w:rFonts w:ascii="Arial" w:hAnsi="Arial" w:cs="Arial"/>
        </w:rPr>
        <w:t xml:space="preserve"> work and interviews </w:t>
      </w:r>
    </w:p>
    <w:p w14:paraId="121E0FD8" w14:textId="77777777" w:rsidR="007418FD" w:rsidRPr="007418FD" w:rsidRDefault="007418FD" w:rsidP="007418FD">
      <w:pPr>
        <w:spacing w:after="0"/>
        <w:jc w:val="both"/>
        <w:rPr>
          <w:rFonts w:ascii="Arial" w:hAnsi="Arial" w:cs="Arial"/>
        </w:rPr>
      </w:pPr>
    </w:p>
    <w:p w14:paraId="121E0FD9" w14:textId="63380EE8" w:rsidR="007418FD" w:rsidRDefault="007418FD" w:rsidP="007418FD">
      <w:pPr>
        <w:spacing w:after="0"/>
        <w:jc w:val="both"/>
        <w:rPr>
          <w:rFonts w:ascii="Arial" w:hAnsi="Arial" w:cs="Arial"/>
        </w:rPr>
      </w:pPr>
      <w:r w:rsidRPr="007418FD">
        <w:rPr>
          <w:rFonts w:ascii="Arial" w:hAnsi="Arial" w:cs="Arial"/>
        </w:rPr>
        <w:t xml:space="preserve">The </w:t>
      </w:r>
      <w:r w:rsidR="00A25400">
        <w:rPr>
          <w:rFonts w:ascii="Arial" w:hAnsi="Arial" w:cs="Arial"/>
        </w:rPr>
        <w:t>A</w:t>
      </w:r>
      <w:r w:rsidRPr="007418FD">
        <w:rPr>
          <w:rFonts w:ascii="Arial" w:hAnsi="Arial" w:cs="Arial"/>
        </w:rPr>
        <w:t>ENC</w:t>
      </w:r>
      <w:r>
        <w:rPr>
          <w:rFonts w:ascii="Arial" w:hAnsi="Arial" w:cs="Arial"/>
        </w:rPr>
        <w:t>o</w:t>
      </w:r>
      <w:r w:rsidRPr="007418FD">
        <w:rPr>
          <w:rFonts w:ascii="Arial" w:hAnsi="Arial" w:cs="Arial"/>
        </w:rPr>
        <w:t xml:space="preserve"> maps provision for each </w:t>
      </w:r>
      <w:r w:rsidR="00A25400">
        <w:rPr>
          <w:rFonts w:ascii="Arial" w:hAnsi="Arial" w:cs="Arial"/>
        </w:rPr>
        <w:t>Student</w:t>
      </w:r>
      <w:r w:rsidRPr="007418FD">
        <w:rPr>
          <w:rFonts w:ascii="Arial" w:hAnsi="Arial" w:cs="Arial"/>
        </w:rPr>
        <w:t xml:space="preserve"> and costs provision. Decisions are made as to whether specific interventions are proving to be effective in terms of impact, time spent on them and the finance used in providing them. Each year we review the needs of the cohort and if necessary make changes to our provision.</w:t>
      </w:r>
    </w:p>
    <w:p w14:paraId="121E0FDA" w14:textId="77777777" w:rsidR="007418FD" w:rsidRDefault="007418FD" w:rsidP="007418FD">
      <w:pPr>
        <w:spacing w:after="0"/>
        <w:jc w:val="both"/>
        <w:rPr>
          <w:rFonts w:ascii="Arial" w:hAnsi="Arial" w:cs="Arial"/>
        </w:rPr>
      </w:pPr>
    </w:p>
    <w:p w14:paraId="121E0FDB" w14:textId="77777777" w:rsidR="007418FD" w:rsidRDefault="007418FD" w:rsidP="007418FD">
      <w:pPr>
        <w:spacing w:after="0"/>
        <w:jc w:val="both"/>
        <w:rPr>
          <w:rFonts w:ascii="Arial" w:hAnsi="Arial" w:cs="Arial"/>
        </w:rPr>
      </w:pPr>
    </w:p>
    <w:p w14:paraId="121E0FDC" w14:textId="77777777" w:rsidR="007418FD" w:rsidRPr="007418FD" w:rsidRDefault="007418FD" w:rsidP="007418FD">
      <w:pPr>
        <w:spacing w:after="0"/>
        <w:jc w:val="both"/>
        <w:rPr>
          <w:rFonts w:ascii="Arial" w:hAnsi="Arial" w:cs="Arial"/>
          <w:b/>
          <w:sz w:val="28"/>
          <w:szCs w:val="28"/>
        </w:rPr>
      </w:pPr>
      <w:r w:rsidRPr="007418FD">
        <w:rPr>
          <w:rFonts w:ascii="Arial" w:hAnsi="Arial" w:cs="Arial"/>
          <w:b/>
          <w:sz w:val="28"/>
          <w:szCs w:val="28"/>
        </w:rPr>
        <w:t xml:space="preserve">Training and development </w:t>
      </w:r>
    </w:p>
    <w:p w14:paraId="121E0FDD" w14:textId="77777777" w:rsidR="007418FD" w:rsidRPr="007418FD" w:rsidRDefault="007418FD" w:rsidP="007418FD">
      <w:pPr>
        <w:spacing w:after="0"/>
        <w:jc w:val="both"/>
        <w:rPr>
          <w:rFonts w:ascii="Arial" w:hAnsi="Arial" w:cs="Arial"/>
        </w:rPr>
      </w:pPr>
    </w:p>
    <w:p w14:paraId="121E0FDE" w14:textId="7B855323" w:rsidR="007418FD" w:rsidRPr="007418FD" w:rsidRDefault="007418FD" w:rsidP="007418FD">
      <w:pPr>
        <w:spacing w:after="0"/>
        <w:jc w:val="both"/>
        <w:rPr>
          <w:rFonts w:ascii="Arial" w:hAnsi="Arial" w:cs="Arial"/>
        </w:rPr>
      </w:pPr>
      <w:r w:rsidRPr="007418FD">
        <w:rPr>
          <w:rFonts w:ascii="Arial" w:hAnsi="Arial" w:cs="Arial"/>
        </w:rPr>
        <w:t xml:space="preserve">Training needs are identified in response to the needs of </w:t>
      </w:r>
      <w:r w:rsidR="00A25400">
        <w:rPr>
          <w:rFonts w:ascii="Arial" w:hAnsi="Arial" w:cs="Arial"/>
        </w:rPr>
        <w:t>student</w:t>
      </w:r>
      <w:r w:rsidRPr="007418FD">
        <w:rPr>
          <w:rFonts w:ascii="Arial" w:hAnsi="Arial" w:cs="Arial"/>
        </w:rPr>
        <w:t xml:space="preserve">s currently on the SEN register. School staff have specific training and </w:t>
      </w:r>
      <w:r w:rsidR="008E1768">
        <w:rPr>
          <w:rFonts w:ascii="Arial" w:hAnsi="Arial" w:cs="Arial"/>
        </w:rPr>
        <w:t>expertise in ASD</w:t>
      </w:r>
      <w:r w:rsidRPr="007418FD">
        <w:rPr>
          <w:rFonts w:ascii="Arial" w:hAnsi="Arial" w:cs="Arial"/>
        </w:rPr>
        <w:t xml:space="preserve">, literacy and numeracy interventions and supporting </w:t>
      </w:r>
      <w:r w:rsidR="00A25400">
        <w:rPr>
          <w:rFonts w:ascii="Arial" w:hAnsi="Arial" w:cs="Arial"/>
        </w:rPr>
        <w:t>students</w:t>
      </w:r>
      <w:r w:rsidRPr="007418FD">
        <w:rPr>
          <w:rFonts w:ascii="Arial" w:hAnsi="Arial" w:cs="Arial"/>
        </w:rPr>
        <w:t xml:space="preserve"> with hearing impairment and Dyslexia. The </w:t>
      </w:r>
      <w:r w:rsidR="00A25400">
        <w:rPr>
          <w:rFonts w:ascii="Arial" w:hAnsi="Arial" w:cs="Arial"/>
        </w:rPr>
        <w:t>A</w:t>
      </w:r>
      <w:r w:rsidR="008E1768">
        <w:rPr>
          <w:rFonts w:ascii="Arial" w:hAnsi="Arial" w:cs="Arial"/>
        </w:rPr>
        <w:t>ENCO attends</w:t>
      </w:r>
      <w:r w:rsidRPr="007418FD">
        <w:rPr>
          <w:rFonts w:ascii="Arial" w:hAnsi="Arial" w:cs="Arial"/>
        </w:rPr>
        <w:t xml:space="preserve"> network meetings to share good practice with colleagues in the Pontefract Academy Trust and keep up to date with SEND developments.</w:t>
      </w:r>
    </w:p>
    <w:p w14:paraId="121E0FDF" w14:textId="77777777" w:rsidR="007418FD" w:rsidRPr="007418FD" w:rsidRDefault="007418FD" w:rsidP="007418FD">
      <w:pPr>
        <w:spacing w:after="0"/>
        <w:jc w:val="both"/>
        <w:rPr>
          <w:rFonts w:ascii="Arial" w:hAnsi="Arial" w:cs="Arial"/>
        </w:rPr>
      </w:pPr>
    </w:p>
    <w:p w14:paraId="121E0FE0" w14:textId="77777777" w:rsidR="007418FD" w:rsidRPr="007418FD" w:rsidRDefault="007418FD" w:rsidP="007418FD">
      <w:pPr>
        <w:spacing w:after="0"/>
        <w:jc w:val="both"/>
        <w:rPr>
          <w:rFonts w:ascii="Arial" w:hAnsi="Arial" w:cs="Arial"/>
          <w:b/>
          <w:sz w:val="28"/>
          <w:szCs w:val="28"/>
        </w:rPr>
      </w:pPr>
      <w:r w:rsidRPr="007418FD">
        <w:rPr>
          <w:rFonts w:ascii="Arial" w:hAnsi="Arial" w:cs="Arial"/>
          <w:b/>
          <w:sz w:val="28"/>
          <w:szCs w:val="28"/>
        </w:rPr>
        <w:t xml:space="preserve">Storing and Managing Information </w:t>
      </w:r>
    </w:p>
    <w:p w14:paraId="121E0FE1" w14:textId="77777777" w:rsidR="007418FD" w:rsidRPr="007418FD" w:rsidRDefault="007418FD" w:rsidP="007418FD">
      <w:pPr>
        <w:spacing w:after="0"/>
        <w:jc w:val="both"/>
        <w:rPr>
          <w:rFonts w:ascii="Arial" w:hAnsi="Arial" w:cs="Arial"/>
        </w:rPr>
      </w:pPr>
    </w:p>
    <w:p w14:paraId="121E0FE2" w14:textId="7D69D525" w:rsidR="007418FD" w:rsidRPr="007418FD" w:rsidRDefault="00A25400" w:rsidP="007418FD">
      <w:pPr>
        <w:spacing w:after="0"/>
        <w:jc w:val="both"/>
        <w:rPr>
          <w:rFonts w:ascii="Arial" w:hAnsi="Arial" w:cs="Arial"/>
        </w:rPr>
      </w:pPr>
      <w:r>
        <w:rPr>
          <w:rFonts w:ascii="Arial" w:hAnsi="Arial" w:cs="Arial"/>
        </w:rPr>
        <w:t>Student</w:t>
      </w:r>
      <w:r w:rsidR="007418FD" w:rsidRPr="007418FD">
        <w:rPr>
          <w:rFonts w:ascii="Arial" w:hAnsi="Arial" w:cs="Arial"/>
        </w:rPr>
        <w:t xml:space="preserve"> records and SEN information may be shared with staff working closely with SEN </w:t>
      </w:r>
      <w:r>
        <w:rPr>
          <w:rFonts w:ascii="Arial" w:hAnsi="Arial" w:cs="Arial"/>
        </w:rPr>
        <w:t>student</w:t>
      </w:r>
      <w:r w:rsidR="007418FD" w:rsidRPr="007418FD">
        <w:rPr>
          <w:rFonts w:ascii="Arial" w:hAnsi="Arial" w:cs="Arial"/>
        </w:rPr>
        <w:t xml:space="preserve">s to enable them to better meet the individual </w:t>
      </w:r>
      <w:r>
        <w:rPr>
          <w:rFonts w:ascii="Arial" w:hAnsi="Arial" w:cs="Arial"/>
        </w:rPr>
        <w:t>student</w:t>
      </w:r>
      <w:r w:rsidR="007418FD" w:rsidRPr="007418FD">
        <w:rPr>
          <w:rFonts w:ascii="Arial" w:hAnsi="Arial" w:cs="Arial"/>
        </w:rPr>
        <w:t xml:space="preserve">’s needs. We are grateful to parents for their information sharing and openness and respect their confidentiality. </w:t>
      </w:r>
      <w:r>
        <w:rPr>
          <w:rFonts w:ascii="Arial" w:hAnsi="Arial" w:cs="Arial"/>
        </w:rPr>
        <w:t>Student</w:t>
      </w:r>
      <w:r w:rsidR="007418FD" w:rsidRPr="007418FD">
        <w:rPr>
          <w:rFonts w:ascii="Arial" w:hAnsi="Arial" w:cs="Arial"/>
        </w:rPr>
        <w:t xml:space="preserve"> SEN files are now electronic and protected by the CPOMS system.  Individual SEN files are </w:t>
      </w:r>
      <w:r w:rsidR="008E1768">
        <w:rPr>
          <w:rFonts w:ascii="Arial" w:hAnsi="Arial" w:cs="Arial"/>
        </w:rPr>
        <w:t>transferred to receiving colleges</w:t>
      </w:r>
      <w:r w:rsidR="007418FD" w:rsidRPr="007418FD">
        <w:rPr>
          <w:rFonts w:ascii="Arial" w:hAnsi="Arial" w:cs="Arial"/>
        </w:rPr>
        <w:t xml:space="preserve"> when </w:t>
      </w:r>
      <w:r>
        <w:rPr>
          <w:rFonts w:ascii="Arial" w:hAnsi="Arial" w:cs="Arial"/>
        </w:rPr>
        <w:t>student</w:t>
      </w:r>
      <w:r w:rsidR="007418FD" w:rsidRPr="007418FD">
        <w:rPr>
          <w:rFonts w:ascii="Arial" w:hAnsi="Arial" w:cs="Arial"/>
        </w:rPr>
        <w:t xml:space="preserve">s leave </w:t>
      </w:r>
      <w:r>
        <w:rPr>
          <w:rFonts w:ascii="Arial" w:hAnsi="Arial" w:cs="Arial"/>
        </w:rPr>
        <w:t>Carleton Community High School.</w:t>
      </w:r>
    </w:p>
    <w:p w14:paraId="121E0FE3" w14:textId="77777777" w:rsidR="00BE4BD7" w:rsidRDefault="00BE4BD7" w:rsidP="007418FD">
      <w:pPr>
        <w:spacing w:after="0"/>
        <w:jc w:val="both"/>
        <w:rPr>
          <w:rFonts w:ascii="Arial" w:hAnsi="Arial" w:cs="Arial"/>
        </w:rPr>
        <w:sectPr w:rsidR="00BE4BD7" w:rsidSect="00994C82">
          <w:headerReference w:type="default" r:id="rId19"/>
          <w:pgSz w:w="11906" w:h="16838"/>
          <w:pgMar w:top="548" w:right="1440" w:bottom="993" w:left="1440" w:header="284" w:footer="0" w:gutter="0"/>
          <w:cols w:space="708"/>
          <w:docGrid w:linePitch="360"/>
        </w:sectPr>
      </w:pPr>
    </w:p>
    <w:p w14:paraId="121E0FE4" w14:textId="77777777" w:rsidR="007418FD" w:rsidRPr="007418FD" w:rsidRDefault="007418FD" w:rsidP="007418FD">
      <w:pPr>
        <w:spacing w:after="0"/>
        <w:jc w:val="both"/>
        <w:rPr>
          <w:rFonts w:ascii="Arial" w:hAnsi="Arial" w:cs="Arial"/>
        </w:rPr>
      </w:pPr>
    </w:p>
    <w:p w14:paraId="121E0FE5" w14:textId="22EB4018" w:rsidR="007418FD" w:rsidRDefault="007418FD" w:rsidP="007418FD">
      <w:pPr>
        <w:spacing w:after="0"/>
        <w:jc w:val="both"/>
        <w:rPr>
          <w:rFonts w:ascii="Arial" w:hAnsi="Arial" w:cs="Arial"/>
        </w:rPr>
      </w:pPr>
      <w:r w:rsidRPr="007418FD">
        <w:rPr>
          <w:rFonts w:ascii="Arial" w:hAnsi="Arial" w:cs="Arial"/>
        </w:rPr>
        <w:t xml:space="preserve">We urge parents/carers with any concerns regarding the SEN policy or the provision made for their child at </w:t>
      </w:r>
      <w:r w:rsidR="00A25400">
        <w:rPr>
          <w:rFonts w:ascii="Arial" w:hAnsi="Arial" w:cs="Arial"/>
        </w:rPr>
        <w:t>Carleton Community High School</w:t>
      </w:r>
      <w:r w:rsidRPr="007418FD">
        <w:rPr>
          <w:rFonts w:ascii="Arial" w:hAnsi="Arial" w:cs="Arial"/>
        </w:rPr>
        <w:t xml:space="preserve"> to speak to us as soon as possible. In the first instance, p</w:t>
      </w:r>
      <w:r w:rsidR="008E1768">
        <w:rPr>
          <w:rFonts w:ascii="Arial" w:hAnsi="Arial" w:cs="Arial"/>
        </w:rPr>
        <w:t>lease speak to the Form Tutor</w:t>
      </w:r>
      <w:r w:rsidRPr="007418FD">
        <w:rPr>
          <w:rFonts w:ascii="Arial" w:hAnsi="Arial" w:cs="Arial"/>
        </w:rPr>
        <w:t xml:space="preserve"> or the </w:t>
      </w:r>
      <w:r w:rsidR="00A25400">
        <w:rPr>
          <w:rFonts w:ascii="Arial" w:hAnsi="Arial" w:cs="Arial"/>
        </w:rPr>
        <w:t>A</w:t>
      </w:r>
      <w:r w:rsidRPr="007418FD">
        <w:rPr>
          <w:rFonts w:ascii="Arial" w:hAnsi="Arial" w:cs="Arial"/>
        </w:rPr>
        <w:t xml:space="preserve">ENCO. </w:t>
      </w:r>
      <w:r w:rsidR="00BE4BD7" w:rsidRPr="00BE4BD7">
        <w:rPr>
          <w:rFonts w:ascii="Arial" w:hAnsi="Arial" w:cs="Arial"/>
        </w:rPr>
        <w:t>If parents/carers feel their child's needs are still not being met they should make an appointment to see the headteacher</w:t>
      </w:r>
      <w:r w:rsidR="00BE4BD7">
        <w:rPr>
          <w:rFonts w:ascii="Arial" w:hAnsi="Arial" w:cs="Arial"/>
        </w:rPr>
        <w:t>/head of school.</w:t>
      </w:r>
    </w:p>
    <w:p w14:paraId="121E0FE6" w14:textId="77777777" w:rsidR="007418FD" w:rsidRDefault="007418FD" w:rsidP="007418FD">
      <w:pPr>
        <w:spacing w:after="0"/>
        <w:jc w:val="both"/>
        <w:rPr>
          <w:rFonts w:ascii="Arial" w:hAnsi="Arial" w:cs="Arial"/>
        </w:rPr>
      </w:pPr>
    </w:p>
    <w:p w14:paraId="121E0FE7" w14:textId="77777777" w:rsidR="007418FD" w:rsidRDefault="00BE4BD7" w:rsidP="00BE4BD7">
      <w:pPr>
        <w:spacing w:after="0"/>
        <w:jc w:val="both"/>
        <w:rPr>
          <w:rFonts w:ascii="Arial" w:hAnsi="Arial" w:cs="Arial"/>
        </w:rPr>
      </w:pPr>
      <w:r>
        <w:rPr>
          <w:rFonts w:ascii="Arial" w:hAnsi="Arial" w:cs="Arial"/>
        </w:rPr>
        <w:t>If the concern remains unresolved</w:t>
      </w:r>
      <w:r w:rsidRPr="00BE4BD7">
        <w:t xml:space="preserve"> </w:t>
      </w:r>
      <w:r w:rsidR="007418FD" w:rsidRPr="00BE4BD7">
        <w:rPr>
          <w:rFonts w:ascii="Arial" w:hAnsi="Arial" w:cs="Arial"/>
        </w:rPr>
        <w:t xml:space="preserve">The Pontefract Academies Trust Complaints Procedure </w:t>
      </w:r>
      <w:hyperlink r:id="rId20" w:history="1">
        <w:r w:rsidR="008133E8" w:rsidRPr="008133E8">
          <w:rPr>
            <w:rStyle w:val="Hyperlink"/>
            <w:rFonts w:ascii="Arial" w:hAnsi="Arial" w:cs="Arial"/>
          </w:rPr>
          <w:t>(click here)</w:t>
        </w:r>
      </w:hyperlink>
      <w:r w:rsidR="008133E8">
        <w:rPr>
          <w:rFonts w:ascii="Arial" w:hAnsi="Arial" w:cs="Arial"/>
        </w:rPr>
        <w:t xml:space="preserve"> </w:t>
      </w:r>
      <w:r>
        <w:rPr>
          <w:rFonts w:ascii="Arial" w:hAnsi="Arial" w:cs="Arial"/>
        </w:rPr>
        <w:t>should</w:t>
      </w:r>
      <w:r w:rsidR="007418FD" w:rsidRPr="00BE4BD7">
        <w:rPr>
          <w:rFonts w:ascii="Arial" w:hAnsi="Arial" w:cs="Arial"/>
        </w:rPr>
        <w:t xml:space="preserve"> be followed.</w:t>
      </w:r>
      <w:r w:rsidRPr="00BE4BD7">
        <w:rPr>
          <w:rFonts w:ascii="Arial" w:hAnsi="Arial" w:cs="Arial"/>
        </w:rPr>
        <w:t xml:space="preserve">  </w:t>
      </w:r>
      <w:r w:rsidR="007418FD" w:rsidRPr="00BE4BD7">
        <w:rPr>
          <w:rFonts w:ascii="Arial" w:hAnsi="Arial" w:cs="Arial"/>
        </w:rPr>
        <w:t>The Pontefract Academies Trust Complaints Procedure deals with such concerns or complaints made by any person, including members of the general public, unless separate statutory procedures apply (such as exclusions, admissions, statutory assessments of Special Educational Needs (SEN), matters likely to require a Child Protection Investigation)</w:t>
      </w:r>
      <w:r>
        <w:rPr>
          <w:rFonts w:ascii="Arial" w:hAnsi="Arial" w:cs="Arial"/>
        </w:rPr>
        <w:t>.</w:t>
      </w:r>
    </w:p>
    <w:p w14:paraId="121E0FE8" w14:textId="77777777" w:rsidR="00BE4BD7" w:rsidRDefault="00BE4BD7" w:rsidP="00BE4BD7">
      <w:pPr>
        <w:spacing w:after="0"/>
        <w:jc w:val="both"/>
        <w:rPr>
          <w:rFonts w:ascii="Arial" w:hAnsi="Arial" w:cs="Arial"/>
        </w:rPr>
      </w:pPr>
    </w:p>
    <w:p w14:paraId="121E0FE9" w14:textId="77777777" w:rsidR="00BE4BD7" w:rsidRPr="00BE4BD7" w:rsidRDefault="00BE4BD7" w:rsidP="00BE4BD7">
      <w:pPr>
        <w:spacing w:after="0"/>
        <w:jc w:val="both"/>
        <w:rPr>
          <w:rFonts w:ascii="Arial" w:hAnsi="Arial" w:cs="Arial"/>
        </w:rPr>
      </w:pPr>
      <w:r w:rsidRPr="00BE4BD7">
        <w:rPr>
          <w:rFonts w:ascii="Arial" w:hAnsi="Arial" w:cs="Arial"/>
        </w:rPr>
        <w:t>If concerns are still unresolved parents may wish to use the Wakefield Information, Advice and Support Service for Special Educational Needs and Disability (SENDIASS)</w:t>
      </w:r>
      <w:r>
        <w:rPr>
          <w:rFonts w:ascii="Arial" w:hAnsi="Arial" w:cs="Arial"/>
        </w:rPr>
        <w:t>.</w:t>
      </w:r>
    </w:p>
    <w:p w14:paraId="121E0FEA" w14:textId="77777777" w:rsidR="00BE4BD7" w:rsidRDefault="00BE4BD7" w:rsidP="00BE4BD7">
      <w:pPr>
        <w:spacing w:after="0"/>
        <w:jc w:val="both"/>
        <w:rPr>
          <w:rFonts w:ascii="Arial" w:hAnsi="Arial" w:cs="Arial"/>
        </w:rPr>
      </w:pPr>
    </w:p>
    <w:p w14:paraId="121E0FEB" w14:textId="77777777" w:rsidR="008133E8" w:rsidRDefault="008133E8" w:rsidP="007418FD">
      <w:pPr>
        <w:spacing w:after="0"/>
        <w:jc w:val="both"/>
        <w:rPr>
          <w:rFonts w:ascii="Arial" w:hAnsi="Arial" w:cs="Arial"/>
        </w:rPr>
        <w:sectPr w:rsidR="008133E8" w:rsidSect="00994C82">
          <w:headerReference w:type="default" r:id="rId21"/>
          <w:pgSz w:w="11906" w:h="16838"/>
          <w:pgMar w:top="548" w:right="1440" w:bottom="993" w:left="1440" w:header="284" w:footer="0" w:gutter="0"/>
          <w:cols w:space="708"/>
          <w:docGrid w:linePitch="360"/>
        </w:sectPr>
      </w:pPr>
    </w:p>
    <w:p w14:paraId="121E0FEC" w14:textId="77777777" w:rsidR="008133E8" w:rsidRPr="008133E8" w:rsidRDefault="008133E8" w:rsidP="008133E8">
      <w:pPr>
        <w:spacing w:after="0"/>
        <w:jc w:val="both"/>
        <w:rPr>
          <w:rFonts w:ascii="Arial" w:hAnsi="Arial" w:cs="Arial"/>
        </w:rPr>
      </w:pPr>
      <w:r w:rsidRPr="008133E8">
        <w:rPr>
          <w:rFonts w:ascii="Arial" w:hAnsi="Arial" w:cs="Arial"/>
        </w:rPr>
        <w:t>This policy complies with the statutory requirement laid out in the SEND Code of Practice 0–25 (July 2014) and has been written with reference to the following related guidance and documents:</w:t>
      </w:r>
    </w:p>
    <w:p w14:paraId="121E0FED" w14:textId="77777777" w:rsidR="008133E8" w:rsidRPr="008133E8" w:rsidRDefault="008133E8" w:rsidP="008133E8">
      <w:pPr>
        <w:spacing w:after="0"/>
        <w:jc w:val="both"/>
        <w:rPr>
          <w:rFonts w:ascii="Arial" w:hAnsi="Arial" w:cs="Arial"/>
        </w:rPr>
      </w:pPr>
    </w:p>
    <w:p w14:paraId="121E0FEE" w14:textId="77777777" w:rsidR="008133E8" w:rsidRPr="008133E8" w:rsidRDefault="008133E8" w:rsidP="008133E8">
      <w:pPr>
        <w:spacing w:after="0"/>
        <w:jc w:val="both"/>
        <w:rPr>
          <w:rFonts w:ascii="Arial" w:hAnsi="Arial" w:cs="Arial"/>
        </w:rPr>
      </w:pPr>
      <w:r w:rsidRPr="008133E8">
        <w:rPr>
          <w:rFonts w:ascii="Arial" w:hAnsi="Arial" w:cs="Arial"/>
        </w:rPr>
        <w:t xml:space="preserve">Equality Act 2010 </w:t>
      </w:r>
    </w:p>
    <w:p w14:paraId="121E0FEF" w14:textId="77777777" w:rsidR="008133E8" w:rsidRPr="008133E8" w:rsidRDefault="008133E8" w:rsidP="008133E8">
      <w:pPr>
        <w:spacing w:after="0"/>
        <w:jc w:val="both"/>
        <w:rPr>
          <w:rFonts w:ascii="Arial" w:hAnsi="Arial" w:cs="Arial"/>
        </w:rPr>
      </w:pPr>
      <w:r w:rsidRPr="008133E8">
        <w:rPr>
          <w:rFonts w:ascii="Arial" w:hAnsi="Arial" w:cs="Arial"/>
        </w:rPr>
        <w:t xml:space="preserve">School SEN Information Report (2015) </w:t>
      </w:r>
    </w:p>
    <w:p w14:paraId="121E0FF0" w14:textId="77777777" w:rsidR="008133E8" w:rsidRPr="008133E8" w:rsidRDefault="008133E8" w:rsidP="008133E8">
      <w:pPr>
        <w:spacing w:after="0"/>
        <w:jc w:val="both"/>
        <w:rPr>
          <w:rFonts w:ascii="Arial" w:hAnsi="Arial" w:cs="Arial"/>
        </w:rPr>
      </w:pPr>
      <w:r w:rsidRPr="008133E8">
        <w:rPr>
          <w:rFonts w:ascii="Arial" w:hAnsi="Arial" w:cs="Arial"/>
        </w:rPr>
        <w:t xml:space="preserve">The National Curriculum in England Key Stage 1/2 framework document Sep 2015 </w:t>
      </w:r>
    </w:p>
    <w:p w14:paraId="121E0FF1" w14:textId="77777777" w:rsidR="007418FD" w:rsidRDefault="008133E8" w:rsidP="008133E8">
      <w:pPr>
        <w:spacing w:after="0"/>
        <w:jc w:val="both"/>
        <w:rPr>
          <w:rFonts w:ascii="Arial" w:hAnsi="Arial" w:cs="Arial"/>
        </w:rPr>
      </w:pPr>
      <w:r w:rsidRPr="008133E8">
        <w:rPr>
          <w:rFonts w:ascii="Arial" w:hAnsi="Arial" w:cs="Arial"/>
        </w:rPr>
        <w:t>Teachers Standards 2012</w:t>
      </w:r>
    </w:p>
    <w:p w14:paraId="121E0FF2" w14:textId="77777777" w:rsidR="008133E8" w:rsidRDefault="008133E8" w:rsidP="008133E8">
      <w:pPr>
        <w:spacing w:after="0"/>
        <w:jc w:val="both"/>
        <w:rPr>
          <w:rFonts w:ascii="Arial" w:hAnsi="Arial" w:cs="Arial"/>
        </w:rPr>
      </w:pPr>
    </w:p>
    <w:p w14:paraId="121E0FF3" w14:textId="77777777" w:rsidR="008133E8" w:rsidRPr="008133E8" w:rsidRDefault="008133E8" w:rsidP="008133E8">
      <w:pPr>
        <w:spacing w:after="0"/>
        <w:jc w:val="both"/>
        <w:rPr>
          <w:rFonts w:ascii="Arial" w:hAnsi="Arial" w:cs="Arial"/>
          <w:b/>
          <w:sz w:val="28"/>
          <w:szCs w:val="28"/>
        </w:rPr>
      </w:pPr>
      <w:r w:rsidRPr="008133E8">
        <w:rPr>
          <w:rFonts w:ascii="Arial" w:hAnsi="Arial" w:cs="Arial"/>
          <w:b/>
          <w:sz w:val="28"/>
          <w:szCs w:val="28"/>
        </w:rPr>
        <w:t>Other key documents</w:t>
      </w:r>
    </w:p>
    <w:p w14:paraId="121E0FF4" w14:textId="77777777" w:rsidR="008133E8" w:rsidRDefault="008133E8" w:rsidP="008133E8">
      <w:pPr>
        <w:spacing w:after="0"/>
        <w:jc w:val="both"/>
        <w:rPr>
          <w:rFonts w:ascii="Arial" w:hAnsi="Arial" w:cs="Arial"/>
        </w:rPr>
      </w:pPr>
    </w:p>
    <w:p w14:paraId="121E0FF5" w14:textId="77777777" w:rsidR="008133E8" w:rsidRDefault="008133E8" w:rsidP="008133E8">
      <w:pPr>
        <w:spacing w:after="0"/>
        <w:jc w:val="both"/>
        <w:rPr>
          <w:rFonts w:ascii="Arial" w:hAnsi="Arial" w:cs="Arial"/>
        </w:rPr>
      </w:pPr>
      <w:r w:rsidRPr="008133E8">
        <w:rPr>
          <w:rFonts w:ascii="Arial" w:hAnsi="Arial" w:cs="Arial"/>
        </w:rPr>
        <w:t>The following documents have informed this guidance which parents may find helpful:</w:t>
      </w:r>
    </w:p>
    <w:p w14:paraId="121E0FF6" w14:textId="77777777" w:rsidR="008133E8" w:rsidRDefault="008133E8" w:rsidP="008133E8">
      <w:pPr>
        <w:spacing w:after="0"/>
        <w:jc w:val="both"/>
        <w:rPr>
          <w:rFonts w:ascii="Arial" w:hAnsi="Arial" w:cs="Arial"/>
        </w:rPr>
      </w:pPr>
    </w:p>
    <w:p w14:paraId="121E0FF7" w14:textId="77777777" w:rsidR="008133E8" w:rsidRPr="008133E8" w:rsidRDefault="008133E8" w:rsidP="008133E8">
      <w:pPr>
        <w:spacing w:after="0"/>
        <w:rPr>
          <w:rFonts w:ascii="Arial" w:hAnsi="Arial" w:cs="Arial"/>
          <w:color w:val="0066FF"/>
        </w:rPr>
      </w:pPr>
      <w:r w:rsidRPr="008133E8">
        <w:rPr>
          <w:rFonts w:ascii="Arial" w:hAnsi="Arial" w:cs="Arial"/>
        </w:rPr>
        <w:t xml:space="preserve">Special educational needs and disability code of practice: 0-25 years </w:t>
      </w:r>
      <w:hyperlink r:id="rId22" w:history="1">
        <w:r w:rsidRPr="008133E8">
          <w:rPr>
            <w:rStyle w:val="Hyperlink"/>
            <w:rFonts w:ascii="Arial" w:hAnsi="Arial" w:cs="Arial"/>
          </w:rPr>
          <w:t>https://www.gov.uk/government/publications/send-code-of-practice-0-to-25</w:t>
        </w:r>
      </w:hyperlink>
      <w:r w:rsidRPr="008133E8">
        <w:rPr>
          <w:rFonts w:ascii="Arial" w:hAnsi="Arial" w:cs="Arial"/>
          <w:color w:val="0066FF"/>
        </w:rPr>
        <w:t xml:space="preserve"> </w:t>
      </w:r>
    </w:p>
    <w:p w14:paraId="121E0FF8" w14:textId="77777777" w:rsidR="008133E8" w:rsidRPr="008133E8" w:rsidRDefault="008133E8" w:rsidP="008133E8">
      <w:pPr>
        <w:spacing w:after="0"/>
        <w:rPr>
          <w:rFonts w:ascii="Arial" w:hAnsi="Arial" w:cs="Arial"/>
        </w:rPr>
      </w:pPr>
    </w:p>
    <w:p w14:paraId="121E0FF9" w14:textId="77777777" w:rsidR="008133E8" w:rsidRPr="008133E8" w:rsidRDefault="008133E8" w:rsidP="008133E8">
      <w:pPr>
        <w:spacing w:after="0"/>
        <w:rPr>
          <w:rFonts w:ascii="Arial" w:hAnsi="Arial" w:cs="Arial"/>
        </w:rPr>
      </w:pPr>
      <w:r w:rsidRPr="008133E8">
        <w:rPr>
          <w:rFonts w:ascii="Arial" w:hAnsi="Arial" w:cs="Arial"/>
        </w:rPr>
        <w:t xml:space="preserve">Special educational needs and disability: a guide for parents and carers </w:t>
      </w:r>
      <w:hyperlink r:id="rId23" w:history="1">
        <w:r w:rsidRPr="008133E8">
          <w:rPr>
            <w:rStyle w:val="Hyperlink"/>
            <w:rFonts w:ascii="Arial" w:hAnsi="Arial" w:cs="Arial"/>
          </w:rPr>
          <w:t>https://www.gov.uk/government/publications/send-guide-for-parents-and-carers</w:t>
        </w:r>
      </w:hyperlink>
      <w:r w:rsidRPr="008133E8">
        <w:rPr>
          <w:rFonts w:ascii="Arial" w:hAnsi="Arial" w:cs="Arial"/>
        </w:rPr>
        <w:t xml:space="preserve"> </w:t>
      </w:r>
    </w:p>
    <w:p w14:paraId="121E0FFA" w14:textId="77777777" w:rsidR="008133E8" w:rsidRPr="008133E8" w:rsidRDefault="008133E8" w:rsidP="008133E8">
      <w:pPr>
        <w:spacing w:after="0"/>
        <w:rPr>
          <w:rFonts w:ascii="Arial" w:hAnsi="Arial" w:cs="Arial"/>
        </w:rPr>
      </w:pPr>
    </w:p>
    <w:p w14:paraId="121E0FFB" w14:textId="77777777" w:rsidR="008133E8" w:rsidRPr="008133E8" w:rsidRDefault="008133E8" w:rsidP="008133E8">
      <w:pPr>
        <w:spacing w:after="0"/>
        <w:rPr>
          <w:rFonts w:ascii="Arial" w:hAnsi="Arial" w:cs="Arial"/>
        </w:rPr>
      </w:pPr>
      <w:r w:rsidRPr="008133E8">
        <w:rPr>
          <w:rFonts w:ascii="Arial" w:hAnsi="Arial" w:cs="Arial"/>
        </w:rPr>
        <w:t xml:space="preserve">Supporting pupils at school with medical conditions </w:t>
      </w:r>
      <w:hyperlink r:id="rId24" w:history="1">
        <w:r w:rsidRPr="008133E8">
          <w:rPr>
            <w:rStyle w:val="Hyperlink"/>
            <w:rFonts w:ascii="Arial" w:hAnsi="Arial" w:cs="Arial"/>
          </w:rPr>
          <w:t>https://www.gov.uk/government/publications/supporting-pupils-at-school-withmedical-conditions--3</w:t>
        </w:r>
      </w:hyperlink>
      <w:r w:rsidRPr="008133E8">
        <w:rPr>
          <w:rFonts w:ascii="Arial" w:hAnsi="Arial" w:cs="Arial"/>
        </w:rPr>
        <w:t xml:space="preserve"> </w:t>
      </w:r>
    </w:p>
    <w:p w14:paraId="121E0FFC" w14:textId="77777777" w:rsidR="008133E8" w:rsidRPr="008133E8" w:rsidRDefault="008133E8" w:rsidP="008133E8">
      <w:pPr>
        <w:spacing w:after="0"/>
        <w:rPr>
          <w:rFonts w:ascii="Arial" w:hAnsi="Arial" w:cs="Arial"/>
        </w:rPr>
      </w:pPr>
    </w:p>
    <w:p w14:paraId="121E0FFD" w14:textId="77777777" w:rsidR="008133E8" w:rsidRPr="008133E8" w:rsidRDefault="008133E8" w:rsidP="008133E8">
      <w:pPr>
        <w:spacing w:after="0"/>
        <w:rPr>
          <w:rFonts w:ascii="Arial" w:hAnsi="Arial" w:cs="Arial"/>
        </w:rPr>
      </w:pPr>
      <w:r w:rsidRPr="008133E8">
        <w:rPr>
          <w:rFonts w:ascii="Arial" w:hAnsi="Arial" w:cs="Arial"/>
        </w:rPr>
        <w:t>Keeping children safe in education</w:t>
      </w:r>
    </w:p>
    <w:p w14:paraId="121E0FFE" w14:textId="77777777" w:rsidR="008133E8" w:rsidRPr="008133E8" w:rsidRDefault="00E744FC" w:rsidP="008133E8">
      <w:pPr>
        <w:spacing w:after="0"/>
        <w:rPr>
          <w:rFonts w:ascii="Arial" w:hAnsi="Arial" w:cs="Arial"/>
        </w:rPr>
      </w:pPr>
      <w:hyperlink r:id="rId25" w:history="1">
        <w:r w:rsidR="008133E8" w:rsidRPr="008133E8">
          <w:rPr>
            <w:rStyle w:val="Hyperlink"/>
            <w:rFonts w:ascii="Arial" w:hAnsi="Arial" w:cs="Arial"/>
          </w:rPr>
          <w:t>https://www.gov.uk/government/publications/keeping-children-safe-in-education</w:t>
        </w:r>
      </w:hyperlink>
      <w:r w:rsidR="008133E8" w:rsidRPr="008133E8">
        <w:rPr>
          <w:rFonts w:ascii="Arial" w:hAnsi="Arial" w:cs="Arial"/>
        </w:rPr>
        <w:t xml:space="preserve"> </w:t>
      </w:r>
    </w:p>
    <w:p w14:paraId="121E0FFF" w14:textId="77777777" w:rsidR="008133E8" w:rsidRPr="008133E8" w:rsidRDefault="008133E8" w:rsidP="008133E8">
      <w:pPr>
        <w:spacing w:after="0"/>
        <w:rPr>
          <w:rFonts w:ascii="Arial" w:hAnsi="Arial" w:cs="Arial"/>
        </w:rPr>
      </w:pPr>
    </w:p>
    <w:p w14:paraId="121E1000" w14:textId="77777777" w:rsidR="008133E8" w:rsidRPr="008133E8" w:rsidRDefault="008133E8" w:rsidP="008133E8">
      <w:pPr>
        <w:spacing w:after="0"/>
        <w:rPr>
          <w:rFonts w:ascii="Arial" w:hAnsi="Arial" w:cs="Arial"/>
        </w:rPr>
      </w:pPr>
      <w:r w:rsidRPr="008133E8">
        <w:rPr>
          <w:rFonts w:ascii="Arial" w:hAnsi="Arial" w:cs="Arial"/>
        </w:rPr>
        <w:t>Wakefields Local offer website</w:t>
      </w:r>
    </w:p>
    <w:p w14:paraId="121E1001" w14:textId="77777777" w:rsidR="008133E8" w:rsidRDefault="00E744FC" w:rsidP="008133E8">
      <w:pPr>
        <w:spacing w:after="0"/>
        <w:jc w:val="both"/>
        <w:rPr>
          <w:rFonts w:ascii="Arial" w:hAnsi="Arial" w:cs="Arial"/>
        </w:rPr>
      </w:pPr>
      <w:hyperlink r:id="rId26" w:history="1">
        <w:r w:rsidR="008133E8" w:rsidRPr="008133E8">
          <w:rPr>
            <w:rStyle w:val="Hyperlink"/>
            <w:rFonts w:ascii="Arial" w:hAnsi="Arial" w:cs="Arial"/>
            <w:bCs/>
            <w:szCs w:val="21"/>
            <w:shd w:val="clear" w:color="auto" w:fill="FFFFFF"/>
          </w:rPr>
          <w:t>http://www.wakefield.gov.uk/residents/schools-and-children/special-education-needs-sen/local-offer</w:t>
        </w:r>
      </w:hyperlink>
    </w:p>
    <w:p w14:paraId="121E1002" w14:textId="77777777" w:rsidR="001504D1" w:rsidRDefault="001504D1" w:rsidP="008133E8">
      <w:pPr>
        <w:spacing w:after="0"/>
        <w:jc w:val="both"/>
        <w:rPr>
          <w:rFonts w:ascii="Arial" w:hAnsi="Arial" w:cs="Arial"/>
        </w:rPr>
      </w:pPr>
    </w:p>
    <w:p w14:paraId="121E1003" w14:textId="77777777" w:rsidR="001504D1" w:rsidRDefault="001504D1" w:rsidP="008133E8">
      <w:pPr>
        <w:spacing w:after="0"/>
        <w:jc w:val="both"/>
        <w:rPr>
          <w:rFonts w:ascii="Arial" w:hAnsi="Arial" w:cs="Arial"/>
        </w:rPr>
        <w:sectPr w:rsidR="001504D1" w:rsidSect="00994C82">
          <w:headerReference w:type="default" r:id="rId27"/>
          <w:pgSz w:w="11906" w:h="16838"/>
          <w:pgMar w:top="548" w:right="1440" w:bottom="993" w:left="1440" w:header="284" w:footer="0" w:gutter="0"/>
          <w:cols w:space="708"/>
          <w:docGrid w:linePitch="360"/>
        </w:sectPr>
      </w:pPr>
    </w:p>
    <w:p w14:paraId="121E1004" w14:textId="77777777" w:rsidR="001504D1" w:rsidRPr="001504D1" w:rsidRDefault="001504D1" w:rsidP="001504D1">
      <w:pPr>
        <w:rPr>
          <w:rFonts w:ascii="Arial" w:hAnsi="Arial" w:cs="Arial"/>
          <w:b/>
          <w:i/>
        </w:rPr>
      </w:pPr>
      <w:r w:rsidRPr="001504D1">
        <w:rPr>
          <w:rFonts w:ascii="Arial" w:hAnsi="Arial" w:cs="Arial"/>
        </w:rPr>
        <w:t>There are many SEN terms that are abbreviated which can lead to confusion. Below is a glossary of the most used SEN terms.</w:t>
      </w:r>
    </w:p>
    <w:tbl>
      <w:tblPr>
        <w:tblStyle w:val="TableGrid"/>
        <w:tblW w:w="0" w:type="auto"/>
        <w:tblLook w:val="04A0" w:firstRow="1" w:lastRow="0" w:firstColumn="1" w:lastColumn="0" w:noHBand="0" w:noVBand="1"/>
      </w:tblPr>
      <w:tblGrid>
        <w:gridCol w:w="1880"/>
        <w:gridCol w:w="7136"/>
      </w:tblGrid>
      <w:tr w:rsidR="001504D1" w:rsidRPr="001504D1" w14:paraId="121E1006" w14:textId="77777777" w:rsidTr="001504D1">
        <w:trPr>
          <w:trHeight w:hRule="exact" w:val="397"/>
        </w:trPr>
        <w:tc>
          <w:tcPr>
            <w:tcW w:w="9549" w:type="dxa"/>
            <w:gridSpan w:val="2"/>
            <w:shd w:val="clear" w:color="auto" w:fill="CCC0D9" w:themeFill="accent4" w:themeFillTint="66"/>
          </w:tcPr>
          <w:p w14:paraId="121E1005" w14:textId="77777777" w:rsidR="001504D1" w:rsidRPr="001504D1" w:rsidRDefault="001504D1" w:rsidP="001504D1">
            <w:pPr>
              <w:jc w:val="center"/>
              <w:rPr>
                <w:rFonts w:ascii="Arial" w:hAnsi="Arial" w:cs="Arial"/>
                <w:b/>
              </w:rPr>
            </w:pPr>
            <w:r w:rsidRPr="001504D1">
              <w:rPr>
                <w:rFonts w:ascii="Arial" w:hAnsi="Arial" w:cs="Arial"/>
                <w:b/>
              </w:rPr>
              <w:t>GLOSSARY OF TERMS</w:t>
            </w:r>
          </w:p>
        </w:tc>
      </w:tr>
      <w:tr w:rsidR="001504D1" w:rsidRPr="001504D1" w14:paraId="121E1009" w14:textId="77777777" w:rsidTr="001504D1">
        <w:trPr>
          <w:trHeight w:hRule="exact" w:val="397"/>
        </w:trPr>
        <w:tc>
          <w:tcPr>
            <w:tcW w:w="1951" w:type="dxa"/>
          </w:tcPr>
          <w:p w14:paraId="121E1007" w14:textId="77777777" w:rsidR="001504D1" w:rsidRPr="001504D1" w:rsidRDefault="001504D1" w:rsidP="001504D1">
            <w:pPr>
              <w:rPr>
                <w:rFonts w:ascii="Arial" w:hAnsi="Arial" w:cs="Arial"/>
              </w:rPr>
            </w:pPr>
            <w:r w:rsidRPr="001504D1">
              <w:rPr>
                <w:rFonts w:ascii="Arial" w:hAnsi="Arial" w:cs="Arial"/>
              </w:rPr>
              <w:t>ADD</w:t>
            </w:r>
          </w:p>
        </w:tc>
        <w:tc>
          <w:tcPr>
            <w:tcW w:w="7598" w:type="dxa"/>
          </w:tcPr>
          <w:p w14:paraId="121E1008" w14:textId="77777777" w:rsidR="001504D1" w:rsidRPr="001504D1" w:rsidRDefault="001504D1" w:rsidP="001504D1">
            <w:pPr>
              <w:rPr>
                <w:rFonts w:ascii="Arial" w:hAnsi="Arial" w:cs="Arial"/>
              </w:rPr>
            </w:pPr>
            <w:r w:rsidRPr="001504D1">
              <w:rPr>
                <w:rFonts w:ascii="Arial" w:hAnsi="Arial" w:cs="Arial"/>
              </w:rPr>
              <w:t>Attention Deficit Disorder</w:t>
            </w:r>
          </w:p>
        </w:tc>
      </w:tr>
      <w:tr w:rsidR="001504D1" w:rsidRPr="001504D1" w14:paraId="121E100C" w14:textId="77777777" w:rsidTr="001504D1">
        <w:trPr>
          <w:trHeight w:hRule="exact" w:val="397"/>
        </w:trPr>
        <w:tc>
          <w:tcPr>
            <w:tcW w:w="1951" w:type="dxa"/>
          </w:tcPr>
          <w:p w14:paraId="121E100A" w14:textId="77777777" w:rsidR="001504D1" w:rsidRPr="001504D1" w:rsidRDefault="001504D1" w:rsidP="001504D1">
            <w:pPr>
              <w:rPr>
                <w:rFonts w:ascii="Arial" w:hAnsi="Arial" w:cs="Arial"/>
              </w:rPr>
            </w:pPr>
            <w:r w:rsidRPr="001504D1">
              <w:rPr>
                <w:rFonts w:ascii="Arial" w:hAnsi="Arial" w:cs="Arial"/>
              </w:rPr>
              <w:t>ADHD</w:t>
            </w:r>
          </w:p>
        </w:tc>
        <w:tc>
          <w:tcPr>
            <w:tcW w:w="7598" w:type="dxa"/>
          </w:tcPr>
          <w:p w14:paraId="121E100B" w14:textId="77777777" w:rsidR="001504D1" w:rsidRPr="001504D1" w:rsidRDefault="001504D1" w:rsidP="001504D1">
            <w:pPr>
              <w:rPr>
                <w:rFonts w:ascii="Arial" w:hAnsi="Arial" w:cs="Arial"/>
              </w:rPr>
            </w:pPr>
            <w:r w:rsidRPr="001504D1">
              <w:rPr>
                <w:rFonts w:ascii="Arial" w:hAnsi="Arial" w:cs="Arial"/>
              </w:rPr>
              <w:t>Attention Deficit and Hyperactivity Disorder</w:t>
            </w:r>
          </w:p>
        </w:tc>
      </w:tr>
      <w:tr w:rsidR="001504D1" w:rsidRPr="001504D1" w14:paraId="121E100F" w14:textId="77777777" w:rsidTr="001504D1">
        <w:trPr>
          <w:trHeight w:hRule="exact" w:val="397"/>
        </w:trPr>
        <w:tc>
          <w:tcPr>
            <w:tcW w:w="1951" w:type="dxa"/>
          </w:tcPr>
          <w:p w14:paraId="121E100D" w14:textId="77777777" w:rsidR="001504D1" w:rsidRPr="001504D1" w:rsidRDefault="001504D1" w:rsidP="001504D1">
            <w:pPr>
              <w:rPr>
                <w:rFonts w:ascii="Arial" w:hAnsi="Arial" w:cs="Arial"/>
              </w:rPr>
            </w:pPr>
            <w:r w:rsidRPr="001504D1">
              <w:rPr>
                <w:rFonts w:ascii="Arial" w:hAnsi="Arial" w:cs="Arial"/>
              </w:rPr>
              <w:t>ASD</w:t>
            </w:r>
          </w:p>
        </w:tc>
        <w:tc>
          <w:tcPr>
            <w:tcW w:w="7598" w:type="dxa"/>
          </w:tcPr>
          <w:p w14:paraId="121E100E" w14:textId="77777777" w:rsidR="001504D1" w:rsidRPr="001504D1" w:rsidRDefault="001504D1" w:rsidP="001504D1">
            <w:pPr>
              <w:rPr>
                <w:rFonts w:ascii="Arial" w:hAnsi="Arial" w:cs="Arial"/>
              </w:rPr>
            </w:pPr>
            <w:r w:rsidRPr="001504D1">
              <w:rPr>
                <w:rFonts w:ascii="Arial" w:hAnsi="Arial" w:cs="Arial"/>
              </w:rPr>
              <w:t>Autistic Spectrum Disorder</w:t>
            </w:r>
          </w:p>
        </w:tc>
      </w:tr>
      <w:tr w:rsidR="001504D1" w:rsidRPr="001504D1" w14:paraId="121E1012" w14:textId="77777777" w:rsidTr="001504D1">
        <w:trPr>
          <w:trHeight w:hRule="exact" w:val="397"/>
        </w:trPr>
        <w:tc>
          <w:tcPr>
            <w:tcW w:w="1951" w:type="dxa"/>
          </w:tcPr>
          <w:p w14:paraId="121E1010" w14:textId="77777777" w:rsidR="001504D1" w:rsidRPr="001504D1" w:rsidRDefault="001504D1" w:rsidP="001504D1">
            <w:pPr>
              <w:rPr>
                <w:rFonts w:ascii="Arial" w:hAnsi="Arial" w:cs="Arial"/>
              </w:rPr>
            </w:pPr>
            <w:r w:rsidRPr="001504D1">
              <w:rPr>
                <w:rFonts w:ascii="Arial" w:hAnsi="Arial" w:cs="Arial"/>
              </w:rPr>
              <w:t>BESD</w:t>
            </w:r>
          </w:p>
        </w:tc>
        <w:tc>
          <w:tcPr>
            <w:tcW w:w="7598" w:type="dxa"/>
          </w:tcPr>
          <w:p w14:paraId="121E1011" w14:textId="77777777" w:rsidR="001504D1" w:rsidRPr="001504D1" w:rsidRDefault="001504D1" w:rsidP="001504D1">
            <w:pPr>
              <w:rPr>
                <w:rFonts w:ascii="Arial" w:hAnsi="Arial" w:cs="Arial"/>
              </w:rPr>
            </w:pPr>
            <w:r w:rsidRPr="001504D1">
              <w:rPr>
                <w:rFonts w:ascii="Arial" w:hAnsi="Arial" w:cs="Arial"/>
              </w:rPr>
              <w:t>Behavioural Emotional and Social Difficulties</w:t>
            </w:r>
          </w:p>
        </w:tc>
      </w:tr>
      <w:tr w:rsidR="001504D1" w:rsidRPr="001504D1" w14:paraId="121E1015" w14:textId="77777777" w:rsidTr="001504D1">
        <w:trPr>
          <w:trHeight w:hRule="exact" w:val="397"/>
        </w:trPr>
        <w:tc>
          <w:tcPr>
            <w:tcW w:w="1951" w:type="dxa"/>
          </w:tcPr>
          <w:p w14:paraId="121E1013" w14:textId="77777777" w:rsidR="001504D1" w:rsidRPr="001504D1" w:rsidRDefault="001504D1" w:rsidP="001504D1">
            <w:pPr>
              <w:rPr>
                <w:rFonts w:ascii="Arial" w:hAnsi="Arial" w:cs="Arial"/>
              </w:rPr>
            </w:pPr>
            <w:r w:rsidRPr="001504D1">
              <w:rPr>
                <w:rFonts w:ascii="Arial" w:hAnsi="Arial" w:cs="Arial"/>
              </w:rPr>
              <w:t>CAF</w:t>
            </w:r>
          </w:p>
        </w:tc>
        <w:tc>
          <w:tcPr>
            <w:tcW w:w="7598" w:type="dxa"/>
          </w:tcPr>
          <w:p w14:paraId="121E1014" w14:textId="77777777" w:rsidR="001504D1" w:rsidRPr="001504D1" w:rsidRDefault="001504D1" w:rsidP="001504D1">
            <w:pPr>
              <w:rPr>
                <w:rFonts w:ascii="Arial" w:hAnsi="Arial" w:cs="Arial"/>
              </w:rPr>
            </w:pPr>
            <w:r w:rsidRPr="001504D1">
              <w:rPr>
                <w:rFonts w:ascii="Arial" w:hAnsi="Arial" w:cs="Arial"/>
              </w:rPr>
              <w:t>Common Assessment Framework</w:t>
            </w:r>
          </w:p>
        </w:tc>
      </w:tr>
      <w:tr w:rsidR="001504D1" w:rsidRPr="001504D1" w14:paraId="121E1018" w14:textId="77777777" w:rsidTr="001504D1">
        <w:trPr>
          <w:trHeight w:hRule="exact" w:val="397"/>
        </w:trPr>
        <w:tc>
          <w:tcPr>
            <w:tcW w:w="1951" w:type="dxa"/>
          </w:tcPr>
          <w:p w14:paraId="121E1016" w14:textId="77777777" w:rsidR="001504D1" w:rsidRPr="001504D1" w:rsidRDefault="001504D1" w:rsidP="001504D1">
            <w:pPr>
              <w:rPr>
                <w:rFonts w:ascii="Arial" w:hAnsi="Arial" w:cs="Arial"/>
              </w:rPr>
            </w:pPr>
            <w:r w:rsidRPr="001504D1">
              <w:rPr>
                <w:rFonts w:ascii="Arial" w:hAnsi="Arial" w:cs="Arial"/>
              </w:rPr>
              <w:t>CAMHS</w:t>
            </w:r>
          </w:p>
        </w:tc>
        <w:tc>
          <w:tcPr>
            <w:tcW w:w="7598" w:type="dxa"/>
          </w:tcPr>
          <w:p w14:paraId="121E1017" w14:textId="77777777" w:rsidR="001504D1" w:rsidRPr="001504D1" w:rsidRDefault="001504D1" w:rsidP="001504D1">
            <w:pPr>
              <w:rPr>
                <w:rFonts w:ascii="Arial" w:hAnsi="Arial" w:cs="Arial"/>
              </w:rPr>
            </w:pPr>
            <w:r w:rsidRPr="001504D1">
              <w:rPr>
                <w:rFonts w:ascii="Arial" w:hAnsi="Arial" w:cs="Arial"/>
              </w:rPr>
              <w:t>Child and Adolescent Mental Health Service</w:t>
            </w:r>
          </w:p>
        </w:tc>
      </w:tr>
      <w:tr w:rsidR="001504D1" w:rsidRPr="001504D1" w14:paraId="121E101B" w14:textId="77777777" w:rsidTr="001504D1">
        <w:trPr>
          <w:trHeight w:hRule="exact" w:val="397"/>
        </w:trPr>
        <w:tc>
          <w:tcPr>
            <w:tcW w:w="1951" w:type="dxa"/>
          </w:tcPr>
          <w:p w14:paraId="121E1019" w14:textId="77777777" w:rsidR="001504D1" w:rsidRPr="001504D1" w:rsidRDefault="001504D1" w:rsidP="001504D1">
            <w:pPr>
              <w:rPr>
                <w:rFonts w:ascii="Arial" w:hAnsi="Arial" w:cs="Arial"/>
              </w:rPr>
            </w:pPr>
            <w:r w:rsidRPr="001504D1">
              <w:rPr>
                <w:rFonts w:ascii="Arial" w:hAnsi="Arial" w:cs="Arial"/>
              </w:rPr>
              <w:t>CLA</w:t>
            </w:r>
          </w:p>
        </w:tc>
        <w:tc>
          <w:tcPr>
            <w:tcW w:w="7598" w:type="dxa"/>
          </w:tcPr>
          <w:p w14:paraId="121E101A" w14:textId="77777777" w:rsidR="001504D1" w:rsidRPr="001504D1" w:rsidRDefault="001504D1" w:rsidP="001504D1">
            <w:pPr>
              <w:rPr>
                <w:rFonts w:ascii="Arial" w:hAnsi="Arial" w:cs="Arial"/>
              </w:rPr>
            </w:pPr>
            <w:r w:rsidRPr="001504D1">
              <w:rPr>
                <w:rFonts w:ascii="Arial" w:hAnsi="Arial" w:cs="Arial"/>
              </w:rPr>
              <w:t>Children who are Looked After</w:t>
            </w:r>
          </w:p>
        </w:tc>
      </w:tr>
      <w:tr w:rsidR="001504D1" w:rsidRPr="001504D1" w14:paraId="121E101E" w14:textId="77777777" w:rsidTr="001504D1">
        <w:trPr>
          <w:trHeight w:hRule="exact" w:val="397"/>
        </w:trPr>
        <w:tc>
          <w:tcPr>
            <w:tcW w:w="1951" w:type="dxa"/>
          </w:tcPr>
          <w:p w14:paraId="121E101C" w14:textId="77777777" w:rsidR="001504D1" w:rsidRPr="001504D1" w:rsidRDefault="001504D1" w:rsidP="001504D1">
            <w:pPr>
              <w:rPr>
                <w:rFonts w:ascii="Arial" w:hAnsi="Arial" w:cs="Arial"/>
              </w:rPr>
            </w:pPr>
            <w:r w:rsidRPr="001504D1">
              <w:rPr>
                <w:rFonts w:ascii="Arial" w:hAnsi="Arial" w:cs="Arial"/>
              </w:rPr>
              <w:t>COP</w:t>
            </w:r>
          </w:p>
        </w:tc>
        <w:tc>
          <w:tcPr>
            <w:tcW w:w="7598" w:type="dxa"/>
          </w:tcPr>
          <w:p w14:paraId="121E101D" w14:textId="77777777" w:rsidR="001504D1" w:rsidRPr="001504D1" w:rsidRDefault="001504D1" w:rsidP="001504D1">
            <w:pPr>
              <w:rPr>
                <w:rFonts w:ascii="Arial" w:hAnsi="Arial" w:cs="Arial"/>
              </w:rPr>
            </w:pPr>
            <w:r w:rsidRPr="001504D1">
              <w:rPr>
                <w:rFonts w:ascii="Arial" w:hAnsi="Arial" w:cs="Arial"/>
              </w:rPr>
              <w:t>Code of Practice</w:t>
            </w:r>
          </w:p>
        </w:tc>
      </w:tr>
      <w:tr w:rsidR="001504D1" w:rsidRPr="001504D1" w14:paraId="121E1021" w14:textId="77777777" w:rsidTr="001504D1">
        <w:trPr>
          <w:trHeight w:hRule="exact" w:val="397"/>
        </w:trPr>
        <w:tc>
          <w:tcPr>
            <w:tcW w:w="1951" w:type="dxa"/>
          </w:tcPr>
          <w:p w14:paraId="121E101F" w14:textId="77777777" w:rsidR="001504D1" w:rsidRPr="001504D1" w:rsidRDefault="001504D1" w:rsidP="001504D1">
            <w:pPr>
              <w:rPr>
                <w:rFonts w:ascii="Arial" w:hAnsi="Arial" w:cs="Arial"/>
              </w:rPr>
            </w:pPr>
            <w:r w:rsidRPr="001504D1">
              <w:rPr>
                <w:rFonts w:ascii="Arial" w:hAnsi="Arial" w:cs="Arial"/>
              </w:rPr>
              <w:t>CP</w:t>
            </w:r>
          </w:p>
        </w:tc>
        <w:tc>
          <w:tcPr>
            <w:tcW w:w="7598" w:type="dxa"/>
          </w:tcPr>
          <w:p w14:paraId="121E1020" w14:textId="77777777" w:rsidR="001504D1" w:rsidRPr="001504D1" w:rsidRDefault="001504D1" w:rsidP="001504D1">
            <w:pPr>
              <w:rPr>
                <w:rFonts w:ascii="Arial" w:hAnsi="Arial" w:cs="Arial"/>
              </w:rPr>
            </w:pPr>
            <w:r w:rsidRPr="001504D1">
              <w:rPr>
                <w:rFonts w:ascii="Arial" w:hAnsi="Arial" w:cs="Arial"/>
              </w:rPr>
              <w:t>Child Protection</w:t>
            </w:r>
          </w:p>
        </w:tc>
      </w:tr>
      <w:tr w:rsidR="001504D1" w:rsidRPr="001504D1" w14:paraId="121E1024" w14:textId="77777777" w:rsidTr="001504D1">
        <w:trPr>
          <w:trHeight w:hRule="exact" w:val="397"/>
        </w:trPr>
        <w:tc>
          <w:tcPr>
            <w:tcW w:w="1951" w:type="dxa"/>
          </w:tcPr>
          <w:p w14:paraId="121E1022" w14:textId="77777777" w:rsidR="001504D1" w:rsidRPr="001504D1" w:rsidRDefault="001504D1" w:rsidP="001504D1">
            <w:pPr>
              <w:rPr>
                <w:rFonts w:ascii="Arial" w:hAnsi="Arial" w:cs="Arial"/>
              </w:rPr>
            </w:pPr>
            <w:r w:rsidRPr="001504D1">
              <w:rPr>
                <w:rFonts w:ascii="Arial" w:hAnsi="Arial" w:cs="Arial"/>
              </w:rPr>
              <w:t>EAL</w:t>
            </w:r>
          </w:p>
        </w:tc>
        <w:tc>
          <w:tcPr>
            <w:tcW w:w="7598" w:type="dxa"/>
          </w:tcPr>
          <w:p w14:paraId="121E1023" w14:textId="77777777" w:rsidR="001504D1" w:rsidRPr="001504D1" w:rsidRDefault="001504D1" w:rsidP="001504D1">
            <w:pPr>
              <w:rPr>
                <w:rFonts w:ascii="Arial" w:hAnsi="Arial" w:cs="Arial"/>
              </w:rPr>
            </w:pPr>
            <w:r w:rsidRPr="001504D1">
              <w:rPr>
                <w:rFonts w:ascii="Arial" w:hAnsi="Arial" w:cs="Arial"/>
              </w:rPr>
              <w:t>English as an Additional Language</w:t>
            </w:r>
          </w:p>
        </w:tc>
      </w:tr>
      <w:tr w:rsidR="001504D1" w:rsidRPr="001504D1" w14:paraId="121E1027" w14:textId="77777777" w:rsidTr="001504D1">
        <w:trPr>
          <w:trHeight w:hRule="exact" w:val="397"/>
        </w:trPr>
        <w:tc>
          <w:tcPr>
            <w:tcW w:w="1951" w:type="dxa"/>
          </w:tcPr>
          <w:p w14:paraId="121E1025" w14:textId="77777777" w:rsidR="001504D1" w:rsidRPr="001504D1" w:rsidRDefault="001504D1" w:rsidP="001504D1">
            <w:pPr>
              <w:rPr>
                <w:rFonts w:ascii="Arial" w:hAnsi="Arial" w:cs="Arial"/>
              </w:rPr>
            </w:pPr>
            <w:r w:rsidRPr="001504D1">
              <w:rPr>
                <w:rFonts w:ascii="Arial" w:hAnsi="Arial" w:cs="Arial"/>
              </w:rPr>
              <w:t>EP</w:t>
            </w:r>
          </w:p>
        </w:tc>
        <w:tc>
          <w:tcPr>
            <w:tcW w:w="7598" w:type="dxa"/>
          </w:tcPr>
          <w:p w14:paraId="121E1026" w14:textId="77777777" w:rsidR="001504D1" w:rsidRPr="001504D1" w:rsidRDefault="001504D1" w:rsidP="001504D1">
            <w:pPr>
              <w:rPr>
                <w:rFonts w:ascii="Arial" w:hAnsi="Arial" w:cs="Arial"/>
              </w:rPr>
            </w:pPr>
            <w:r w:rsidRPr="001504D1">
              <w:rPr>
                <w:rFonts w:ascii="Arial" w:hAnsi="Arial" w:cs="Arial"/>
              </w:rPr>
              <w:t>Educational Psychologist</w:t>
            </w:r>
          </w:p>
        </w:tc>
      </w:tr>
      <w:tr w:rsidR="001504D1" w:rsidRPr="001504D1" w14:paraId="121E102A" w14:textId="77777777" w:rsidTr="001504D1">
        <w:trPr>
          <w:trHeight w:hRule="exact" w:val="397"/>
        </w:trPr>
        <w:tc>
          <w:tcPr>
            <w:tcW w:w="1951" w:type="dxa"/>
          </w:tcPr>
          <w:p w14:paraId="121E1028" w14:textId="77777777" w:rsidR="001504D1" w:rsidRPr="001504D1" w:rsidRDefault="001504D1" w:rsidP="001504D1">
            <w:pPr>
              <w:rPr>
                <w:rFonts w:ascii="Arial" w:hAnsi="Arial" w:cs="Arial"/>
              </w:rPr>
            </w:pPr>
            <w:r w:rsidRPr="001504D1">
              <w:rPr>
                <w:rFonts w:ascii="Arial" w:hAnsi="Arial" w:cs="Arial"/>
              </w:rPr>
              <w:t>FSM</w:t>
            </w:r>
          </w:p>
        </w:tc>
        <w:tc>
          <w:tcPr>
            <w:tcW w:w="7598" w:type="dxa"/>
          </w:tcPr>
          <w:p w14:paraId="121E1029" w14:textId="77777777" w:rsidR="001504D1" w:rsidRPr="001504D1" w:rsidRDefault="001504D1" w:rsidP="001504D1">
            <w:pPr>
              <w:rPr>
                <w:rFonts w:ascii="Arial" w:hAnsi="Arial" w:cs="Arial"/>
              </w:rPr>
            </w:pPr>
            <w:r w:rsidRPr="001504D1">
              <w:rPr>
                <w:rFonts w:ascii="Arial" w:hAnsi="Arial" w:cs="Arial"/>
              </w:rPr>
              <w:t>Free School Meals</w:t>
            </w:r>
          </w:p>
        </w:tc>
      </w:tr>
      <w:tr w:rsidR="001504D1" w:rsidRPr="001504D1" w14:paraId="121E102D" w14:textId="77777777" w:rsidTr="001504D1">
        <w:trPr>
          <w:trHeight w:hRule="exact" w:val="397"/>
        </w:trPr>
        <w:tc>
          <w:tcPr>
            <w:tcW w:w="1951" w:type="dxa"/>
          </w:tcPr>
          <w:p w14:paraId="121E102B" w14:textId="77777777" w:rsidR="001504D1" w:rsidRPr="001504D1" w:rsidRDefault="001504D1" w:rsidP="001504D1">
            <w:pPr>
              <w:rPr>
                <w:rFonts w:ascii="Arial" w:hAnsi="Arial" w:cs="Arial"/>
              </w:rPr>
            </w:pPr>
            <w:r w:rsidRPr="001504D1">
              <w:rPr>
                <w:rFonts w:ascii="Arial" w:hAnsi="Arial" w:cs="Arial"/>
              </w:rPr>
              <w:t>HI</w:t>
            </w:r>
          </w:p>
        </w:tc>
        <w:tc>
          <w:tcPr>
            <w:tcW w:w="7598" w:type="dxa"/>
          </w:tcPr>
          <w:p w14:paraId="121E102C" w14:textId="77777777" w:rsidR="001504D1" w:rsidRPr="001504D1" w:rsidRDefault="001504D1" w:rsidP="001504D1">
            <w:pPr>
              <w:rPr>
                <w:rFonts w:ascii="Arial" w:hAnsi="Arial" w:cs="Arial"/>
              </w:rPr>
            </w:pPr>
            <w:r w:rsidRPr="001504D1">
              <w:rPr>
                <w:rFonts w:ascii="Arial" w:hAnsi="Arial" w:cs="Arial"/>
              </w:rPr>
              <w:t>Hearing Impairment</w:t>
            </w:r>
          </w:p>
        </w:tc>
      </w:tr>
      <w:tr w:rsidR="001504D1" w:rsidRPr="001504D1" w14:paraId="121E1030" w14:textId="77777777" w:rsidTr="001504D1">
        <w:trPr>
          <w:trHeight w:hRule="exact" w:val="397"/>
        </w:trPr>
        <w:tc>
          <w:tcPr>
            <w:tcW w:w="1951" w:type="dxa"/>
          </w:tcPr>
          <w:p w14:paraId="121E102E" w14:textId="77777777" w:rsidR="001504D1" w:rsidRPr="001504D1" w:rsidRDefault="001504D1" w:rsidP="001504D1">
            <w:pPr>
              <w:rPr>
                <w:rFonts w:ascii="Arial" w:hAnsi="Arial" w:cs="Arial"/>
              </w:rPr>
            </w:pPr>
            <w:r w:rsidRPr="001504D1">
              <w:rPr>
                <w:rFonts w:ascii="Arial" w:hAnsi="Arial" w:cs="Arial"/>
              </w:rPr>
              <w:t>KS</w:t>
            </w:r>
          </w:p>
        </w:tc>
        <w:tc>
          <w:tcPr>
            <w:tcW w:w="7598" w:type="dxa"/>
          </w:tcPr>
          <w:p w14:paraId="121E102F" w14:textId="77777777" w:rsidR="001504D1" w:rsidRPr="001504D1" w:rsidRDefault="001504D1" w:rsidP="001504D1">
            <w:pPr>
              <w:rPr>
                <w:rFonts w:ascii="Arial" w:hAnsi="Arial" w:cs="Arial"/>
              </w:rPr>
            </w:pPr>
            <w:r w:rsidRPr="001504D1">
              <w:rPr>
                <w:rFonts w:ascii="Arial" w:hAnsi="Arial" w:cs="Arial"/>
              </w:rPr>
              <w:t>Key Stage</w:t>
            </w:r>
          </w:p>
        </w:tc>
      </w:tr>
      <w:tr w:rsidR="001504D1" w:rsidRPr="001504D1" w14:paraId="121E1033" w14:textId="77777777" w:rsidTr="001504D1">
        <w:trPr>
          <w:trHeight w:hRule="exact" w:val="397"/>
        </w:trPr>
        <w:tc>
          <w:tcPr>
            <w:tcW w:w="1951" w:type="dxa"/>
          </w:tcPr>
          <w:p w14:paraId="121E1031" w14:textId="77777777" w:rsidR="001504D1" w:rsidRPr="001504D1" w:rsidRDefault="001504D1" w:rsidP="001504D1">
            <w:pPr>
              <w:rPr>
                <w:rFonts w:ascii="Arial" w:hAnsi="Arial" w:cs="Arial"/>
              </w:rPr>
            </w:pPr>
            <w:r w:rsidRPr="001504D1">
              <w:rPr>
                <w:rFonts w:ascii="Arial" w:hAnsi="Arial" w:cs="Arial"/>
              </w:rPr>
              <w:t>LA</w:t>
            </w:r>
          </w:p>
        </w:tc>
        <w:tc>
          <w:tcPr>
            <w:tcW w:w="7598" w:type="dxa"/>
          </w:tcPr>
          <w:p w14:paraId="121E1032" w14:textId="77777777" w:rsidR="001504D1" w:rsidRPr="001504D1" w:rsidRDefault="001504D1" w:rsidP="001504D1">
            <w:pPr>
              <w:rPr>
                <w:rFonts w:ascii="Arial" w:hAnsi="Arial" w:cs="Arial"/>
              </w:rPr>
            </w:pPr>
            <w:r w:rsidRPr="001504D1">
              <w:rPr>
                <w:rFonts w:ascii="Arial" w:hAnsi="Arial" w:cs="Arial"/>
              </w:rPr>
              <w:t>Local Authority</w:t>
            </w:r>
          </w:p>
        </w:tc>
      </w:tr>
      <w:tr w:rsidR="001504D1" w:rsidRPr="001504D1" w14:paraId="121E1036" w14:textId="77777777" w:rsidTr="001504D1">
        <w:trPr>
          <w:trHeight w:hRule="exact" w:val="397"/>
        </w:trPr>
        <w:tc>
          <w:tcPr>
            <w:tcW w:w="1951" w:type="dxa"/>
          </w:tcPr>
          <w:p w14:paraId="121E1034" w14:textId="77777777" w:rsidR="001504D1" w:rsidRPr="001504D1" w:rsidRDefault="001504D1" w:rsidP="001504D1">
            <w:pPr>
              <w:rPr>
                <w:rFonts w:ascii="Arial" w:hAnsi="Arial" w:cs="Arial"/>
              </w:rPr>
            </w:pPr>
            <w:r w:rsidRPr="001504D1">
              <w:rPr>
                <w:rFonts w:ascii="Arial" w:hAnsi="Arial" w:cs="Arial"/>
              </w:rPr>
              <w:t>MLD</w:t>
            </w:r>
          </w:p>
        </w:tc>
        <w:tc>
          <w:tcPr>
            <w:tcW w:w="7598" w:type="dxa"/>
          </w:tcPr>
          <w:p w14:paraId="121E1035" w14:textId="77777777" w:rsidR="001504D1" w:rsidRPr="001504D1" w:rsidRDefault="001504D1" w:rsidP="001504D1">
            <w:pPr>
              <w:rPr>
                <w:rFonts w:ascii="Arial" w:hAnsi="Arial" w:cs="Arial"/>
              </w:rPr>
            </w:pPr>
            <w:r w:rsidRPr="001504D1">
              <w:rPr>
                <w:rFonts w:ascii="Arial" w:hAnsi="Arial" w:cs="Arial"/>
              </w:rPr>
              <w:t>Moderate Learning Difficulty</w:t>
            </w:r>
          </w:p>
        </w:tc>
      </w:tr>
      <w:tr w:rsidR="001504D1" w:rsidRPr="001504D1" w14:paraId="121E1039" w14:textId="77777777" w:rsidTr="001504D1">
        <w:trPr>
          <w:trHeight w:hRule="exact" w:val="397"/>
        </w:trPr>
        <w:tc>
          <w:tcPr>
            <w:tcW w:w="1951" w:type="dxa"/>
          </w:tcPr>
          <w:p w14:paraId="121E1037" w14:textId="77777777" w:rsidR="001504D1" w:rsidRPr="001504D1" w:rsidRDefault="001504D1" w:rsidP="001504D1">
            <w:pPr>
              <w:rPr>
                <w:rFonts w:ascii="Arial" w:hAnsi="Arial" w:cs="Arial"/>
              </w:rPr>
            </w:pPr>
            <w:r w:rsidRPr="001504D1">
              <w:rPr>
                <w:rFonts w:ascii="Arial" w:hAnsi="Arial" w:cs="Arial"/>
              </w:rPr>
              <w:t>NC</w:t>
            </w:r>
          </w:p>
        </w:tc>
        <w:tc>
          <w:tcPr>
            <w:tcW w:w="7598" w:type="dxa"/>
          </w:tcPr>
          <w:p w14:paraId="121E1038" w14:textId="77777777" w:rsidR="001504D1" w:rsidRPr="001504D1" w:rsidRDefault="001504D1" w:rsidP="001504D1">
            <w:pPr>
              <w:rPr>
                <w:rFonts w:ascii="Arial" w:hAnsi="Arial" w:cs="Arial"/>
              </w:rPr>
            </w:pPr>
            <w:r w:rsidRPr="001504D1">
              <w:rPr>
                <w:rFonts w:ascii="Arial" w:hAnsi="Arial" w:cs="Arial"/>
              </w:rPr>
              <w:t>National Curriculum</w:t>
            </w:r>
          </w:p>
        </w:tc>
      </w:tr>
      <w:tr w:rsidR="001504D1" w:rsidRPr="001504D1" w14:paraId="121E103C" w14:textId="77777777" w:rsidTr="001504D1">
        <w:trPr>
          <w:trHeight w:hRule="exact" w:val="397"/>
        </w:trPr>
        <w:tc>
          <w:tcPr>
            <w:tcW w:w="1951" w:type="dxa"/>
          </w:tcPr>
          <w:p w14:paraId="121E103A" w14:textId="77777777" w:rsidR="001504D1" w:rsidRPr="001504D1" w:rsidRDefault="001504D1" w:rsidP="001504D1">
            <w:pPr>
              <w:rPr>
                <w:rFonts w:ascii="Arial" w:hAnsi="Arial" w:cs="Arial"/>
              </w:rPr>
            </w:pPr>
            <w:r w:rsidRPr="001504D1">
              <w:rPr>
                <w:rFonts w:ascii="Arial" w:hAnsi="Arial" w:cs="Arial"/>
              </w:rPr>
              <w:t>OT</w:t>
            </w:r>
          </w:p>
        </w:tc>
        <w:tc>
          <w:tcPr>
            <w:tcW w:w="7598" w:type="dxa"/>
          </w:tcPr>
          <w:p w14:paraId="121E103B" w14:textId="77777777" w:rsidR="001504D1" w:rsidRPr="001504D1" w:rsidRDefault="001504D1" w:rsidP="001504D1">
            <w:pPr>
              <w:rPr>
                <w:rFonts w:ascii="Arial" w:hAnsi="Arial" w:cs="Arial"/>
              </w:rPr>
            </w:pPr>
            <w:r w:rsidRPr="001504D1">
              <w:rPr>
                <w:rFonts w:ascii="Arial" w:hAnsi="Arial" w:cs="Arial"/>
              </w:rPr>
              <w:t>Occupational Therapist</w:t>
            </w:r>
          </w:p>
        </w:tc>
      </w:tr>
      <w:tr w:rsidR="001504D1" w:rsidRPr="001504D1" w14:paraId="121E103F" w14:textId="77777777" w:rsidTr="001504D1">
        <w:trPr>
          <w:trHeight w:hRule="exact" w:val="397"/>
        </w:trPr>
        <w:tc>
          <w:tcPr>
            <w:tcW w:w="1951" w:type="dxa"/>
          </w:tcPr>
          <w:p w14:paraId="121E103D" w14:textId="77777777" w:rsidR="001504D1" w:rsidRPr="001504D1" w:rsidRDefault="001504D1" w:rsidP="001504D1">
            <w:pPr>
              <w:rPr>
                <w:rFonts w:ascii="Arial" w:hAnsi="Arial" w:cs="Arial"/>
              </w:rPr>
            </w:pPr>
            <w:r w:rsidRPr="001504D1">
              <w:rPr>
                <w:rFonts w:ascii="Arial" w:hAnsi="Arial" w:cs="Arial"/>
              </w:rPr>
              <w:t>PD</w:t>
            </w:r>
          </w:p>
        </w:tc>
        <w:tc>
          <w:tcPr>
            <w:tcW w:w="7598" w:type="dxa"/>
          </w:tcPr>
          <w:p w14:paraId="121E103E" w14:textId="77777777" w:rsidR="001504D1" w:rsidRPr="001504D1" w:rsidRDefault="001504D1" w:rsidP="001504D1">
            <w:pPr>
              <w:rPr>
                <w:rFonts w:ascii="Arial" w:hAnsi="Arial" w:cs="Arial"/>
              </w:rPr>
            </w:pPr>
            <w:r w:rsidRPr="001504D1">
              <w:rPr>
                <w:rFonts w:ascii="Arial" w:hAnsi="Arial" w:cs="Arial"/>
              </w:rPr>
              <w:t>Physical Disability</w:t>
            </w:r>
          </w:p>
        </w:tc>
      </w:tr>
      <w:tr w:rsidR="001504D1" w:rsidRPr="001504D1" w14:paraId="121E1042" w14:textId="77777777" w:rsidTr="001504D1">
        <w:trPr>
          <w:trHeight w:hRule="exact" w:val="397"/>
        </w:trPr>
        <w:tc>
          <w:tcPr>
            <w:tcW w:w="1951" w:type="dxa"/>
          </w:tcPr>
          <w:p w14:paraId="121E1040" w14:textId="77777777" w:rsidR="001504D1" w:rsidRPr="001504D1" w:rsidRDefault="001504D1" w:rsidP="001504D1">
            <w:pPr>
              <w:rPr>
                <w:rFonts w:ascii="Arial" w:hAnsi="Arial" w:cs="Arial"/>
              </w:rPr>
            </w:pPr>
            <w:r w:rsidRPr="001504D1">
              <w:rPr>
                <w:rFonts w:ascii="Arial" w:hAnsi="Arial" w:cs="Arial"/>
              </w:rPr>
              <w:t>PM</w:t>
            </w:r>
          </w:p>
        </w:tc>
        <w:tc>
          <w:tcPr>
            <w:tcW w:w="7598" w:type="dxa"/>
          </w:tcPr>
          <w:p w14:paraId="121E1041" w14:textId="77777777" w:rsidR="001504D1" w:rsidRPr="001504D1" w:rsidRDefault="001504D1" w:rsidP="001504D1">
            <w:pPr>
              <w:rPr>
                <w:rFonts w:ascii="Arial" w:hAnsi="Arial" w:cs="Arial"/>
              </w:rPr>
            </w:pPr>
            <w:r w:rsidRPr="001504D1">
              <w:rPr>
                <w:rFonts w:ascii="Arial" w:hAnsi="Arial" w:cs="Arial"/>
              </w:rPr>
              <w:t>Provision Map</w:t>
            </w:r>
          </w:p>
        </w:tc>
      </w:tr>
      <w:tr w:rsidR="001504D1" w:rsidRPr="001504D1" w14:paraId="121E1045" w14:textId="77777777" w:rsidTr="001504D1">
        <w:trPr>
          <w:trHeight w:hRule="exact" w:val="397"/>
        </w:trPr>
        <w:tc>
          <w:tcPr>
            <w:tcW w:w="1951" w:type="dxa"/>
          </w:tcPr>
          <w:p w14:paraId="121E1043" w14:textId="77777777" w:rsidR="001504D1" w:rsidRPr="001504D1" w:rsidRDefault="001504D1" w:rsidP="001504D1">
            <w:pPr>
              <w:rPr>
                <w:rFonts w:ascii="Arial" w:hAnsi="Arial" w:cs="Arial"/>
              </w:rPr>
            </w:pPr>
            <w:r w:rsidRPr="001504D1">
              <w:rPr>
                <w:rFonts w:ascii="Arial" w:hAnsi="Arial" w:cs="Arial"/>
              </w:rPr>
              <w:t>SALT</w:t>
            </w:r>
          </w:p>
        </w:tc>
        <w:tc>
          <w:tcPr>
            <w:tcW w:w="7598" w:type="dxa"/>
          </w:tcPr>
          <w:p w14:paraId="121E1044" w14:textId="77777777" w:rsidR="001504D1" w:rsidRPr="001504D1" w:rsidRDefault="001504D1" w:rsidP="001504D1">
            <w:pPr>
              <w:rPr>
                <w:rFonts w:ascii="Arial" w:hAnsi="Arial" w:cs="Arial"/>
              </w:rPr>
            </w:pPr>
            <w:r w:rsidRPr="001504D1">
              <w:rPr>
                <w:rFonts w:ascii="Arial" w:hAnsi="Arial" w:cs="Arial"/>
              </w:rPr>
              <w:t>Speech and Language Therapy</w:t>
            </w:r>
          </w:p>
        </w:tc>
      </w:tr>
      <w:tr w:rsidR="001504D1" w:rsidRPr="001504D1" w14:paraId="121E1048" w14:textId="77777777" w:rsidTr="001504D1">
        <w:trPr>
          <w:trHeight w:hRule="exact" w:val="397"/>
        </w:trPr>
        <w:tc>
          <w:tcPr>
            <w:tcW w:w="1951" w:type="dxa"/>
          </w:tcPr>
          <w:p w14:paraId="121E1046" w14:textId="77777777" w:rsidR="001504D1" w:rsidRPr="001504D1" w:rsidRDefault="001504D1" w:rsidP="001504D1">
            <w:pPr>
              <w:rPr>
                <w:rFonts w:ascii="Arial" w:hAnsi="Arial" w:cs="Arial"/>
              </w:rPr>
            </w:pPr>
            <w:r w:rsidRPr="001504D1">
              <w:rPr>
                <w:rFonts w:ascii="Arial" w:hAnsi="Arial" w:cs="Arial"/>
              </w:rPr>
              <w:t>SEN</w:t>
            </w:r>
          </w:p>
        </w:tc>
        <w:tc>
          <w:tcPr>
            <w:tcW w:w="7598" w:type="dxa"/>
          </w:tcPr>
          <w:p w14:paraId="121E1047" w14:textId="77777777" w:rsidR="001504D1" w:rsidRPr="001504D1" w:rsidRDefault="001504D1" w:rsidP="001504D1">
            <w:pPr>
              <w:rPr>
                <w:rFonts w:ascii="Arial" w:hAnsi="Arial" w:cs="Arial"/>
              </w:rPr>
            </w:pPr>
            <w:r w:rsidRPr="001504D1">
              <w:rPr>
                <w:rFonts w:ascii="Arial" w:hAnsi="Arial" w:cs="Arial"/>
              </w:rPr>
              <w:t>Special Educational Needs</w:t>
            </w:r>
          </w:p>
        </w:tc>
      </w:tr>
      <w:tr w:rsidR="001504D1" w:rsidRPr="001504D1" w14:paraId="121E104B" w14:textId="77777777" w:rsidTr="001504D1">
        <w:trPr>
          <w:trHeight w:hRule="exact" w:val="397"/>
        </w:trPr>
        <w:tc>
          <w:tcPr>
            <w:tcW w:w="1951" w:type="dxa"/>
          </w:tcPr>
          <w:p w14:paraId="121E1049" w14:textId="77777777" w:rsidR="001504D1" w:rsidRPr="001504D1" w:rsidRDefault="001504D1" w:rsidP="001504D1">
            <w:pPr>
              <w:rPr>
                <w:rFonts w:ascii="Arial" w:hAnsi="Arial" w:cs="Arial"/>
              </w:rPr>
            </w:pPr>
            <w:r w:rsidRPr="001504D1">
              <w:rPr>
                <w:rFonts w:ascii="Arial" w:hAnsi="Arial" w:cs="Arial"/>
              </w:rPr>
              <w:t>SEND</w:t>
            </w:r>
          </w:p>
        </w:tc>
        <w:tc>
          <w:tcPr>
            <w:tcW w:w="7598" w:type="dxa"/>
          </w:tcPr>
          <w:p w14:paraId="121E104A" w14:textId="77777777" w:rsidR="001504D1" w:rsidRPr="001504D1" w:rsidRDefault="001504D1" w:rsidP="001504D1">
            <w:pPr>
              <w:rPr>
                <w:rFonts w:ascii="Arial" w:hAnsi="Arial" w:cs="Arial"/>
              </w:rPr>
            </w:pPr>
            <w:r w:rsidRPr="001504D1">
              <w:rPr>
                <w:rFonts w:ascii="Arial" w:hAnsi="Arial" w:cs="Arial"/>
              </w:rPr>
              <w:t>Special Educational Needs and Disability</w:t>
            </w:r>
          </w:p>
        </w:tc>
      </w:tr>
      <w:tr w:rsidR="001504D1" w:rsidRPr="001504D1" w14:paraId="121E104E" w14:textId="77777777" w:rsidTr="001504D1">
        <w:trPr>
          <w:trHeight w:hRule="exact" w:val="397"/>
        </w:trPr>
        <w:tc>
          <w:tcPr>
            <w:tcW w:w="1951" w:type="dxa"/>
          </w:tcPr>
          <w:p w14:paraId="121E104C" w14:textId="77777777" w:rsidR="001504D1" w:rsidRPr="001504D1" w:rsidRDefault="001504D1" w:rsidP="001504D1">
            <w:pPr>
              <w:rPr>
                <w:rFonts w:ascii="Arial" w:hAnsi="Arial" w:cs="Arial"/>
              </w:rPr>
            </w:pPr>
            <w:r w:rsidRPr="001504D1">
              <w:rPr>
                <w:rFonts w:ascii="Arial" w:hAnsi="Arial" w:cs="Arial"/>
              </w:rPr>
              <w:t>SENCO</w:t>
            </w:r>
          </w:p>
        </w:tc>
        <w:tc>
          <w:tcPr>
            <w:tcW w:w="7598" w:type="dxa"/>
          </w:tcPr>
          <w:p w14:paraId="121E104D" w14:textId="77777777" w:rsidR="001504D1" w:rsidRPr="001504D1" w:rsidRDefault="001504D1" w:rsidP="001504D1">
            <w:pPr>
              <w:rPr>
                <w:rFonts w:ascii="Arial" w:hAnsi="Arial" w:cs="Arial"/>
              </w:rPr>
            </w:pPr>
            <w:r w:rsidRPr="001504D1">
              <w:rPr>
                <w:rFonts w:ascii="Arial" w:hAnsi="Arial" w:cs="Arial"/>
              </w:rPr>
              <w:t>Special Educational Needs Coordinator</w:t>
            </w:r>
          </w:p>
        </w:tc>
      </w:tr>
      <w:tr w:rsidR="001504D1" w:rsidRPr="001504D1" w14:paraId="121E1051" w14:textId="77777777" w:rsidTr="001504D1">
        <w:trPr>
          <w:trHeight w:hRule="exact" w:val="397"/>
        </w:trPr>
        <w:tc>
          <w:tcPr>
            <w:tcW w:w="1951" w:type="dxa"/>
          </w:tcPr>
          <w:p w14:paraId="121E104F" w14:textId="77777777" w:rsidR="001504D1" w:rsidRPr="001504D1" w:rsidRDefault="001504D1" w:rsidP="001504D1">
            <w:pPr>
              <w:rPr>
                <w:rFonts w:ascii="Arial" w:hAnsi="Arial" w:cs="Arial"/>
              </w:rPr>
            </w:pPr>
            <w:r w:rsidRPr="001504D1">
              <w:rPr>
                <w:rFonts w:ascii="Arial" w:hAnsi="Arial" w:cs="Arial"/>
              </w:rPr>
              <w:t>SLD</w:t>
            </w:r>
          </w:p>
        </w:tc>
        <w:tc>
          <w:tcPr>
            <w:tcW w:w="7598" w:type="dxa"/>
          </w:tcPr>
          <w:p w14:paraId="121E1050" w14:textId="77777777" w:rsidR="001504D1" w:rsidRPr="001504D1" w:rsidRDefault="001504D1" w:rsidP="001504D1">
            <w:pPr>
              <w:rPr>
                <w:rFonts w:ascii="Arial" w:hAnsi="Arial" w:cs="Arial"/>
              </w:rPr>
            </w:pPr>
            <w:r w:rsidRPr="001504D1">
              <w:rPr>
                <w:rFonts w:ascii="Arial" w:hAnsi="Arial" w:cs="Arial"/>
              </w:rPr>
              <w:t>Severe Learning Difficulty</w:t>
            </w:r>
          </w:p>
        </w:tc>
      </w:tr>
      <w:tr w:rsidR="001504D1" w:rsidRPr="001504D1" w14:paraId="121E1054" w14:textId="77777777" w:rsidTr="001504D1">
        <w:trPr>
          <w:trHeight w:hRule="exact" w:val="397"/>
        </w:trPr>
        <w:tc>
          <w:tcPr>
            <w:tcW w:w="1951" w:type="dxa"/>
          </w:tcPr>
          <w:p w14:paraId="121E1052" w14:textId="77777777" w:rsidR="001504D1" w:rsidRPr="001504D1" w:rsidRDefault="001504D1" w:rsidP="001504D1">
            <w:pPr>
              <w:rPr>
                <w:rFonts w:ascii="Arial" w:hAnsi="Arial" w:cs="Arial"/>
              </w:rPr>
            </w:pPr>
            <w:r w:rsidRPr="001504D1">
              <w:rPr>
                <w:rFonts w:ascii="Arial" w:hAnsi="Arial" w:cs="Arial"/>
              </w:rPr>
              <w:t>SpLD</w:t>
            </w:r>
          </w:p>
        </w:tc>
        <w:tc>
          <w:tcPr>
            <w:tcW w:w="7598" w:type="dxa"/>
          </w:tcPr>
          <w:p w14:paraId="121E1053" w14:textId="77777777" w:rsidR="001504D1" w:rsidRPr="001504D1" w:rsidRDefault="001504D1" w:rsidP="001504D1">
            <w:pPr>
              <w:rPr>
                <w:rFonts w:ascii="Arial" w:hAnsi="Arial" w:cs="Arial"/>
              </w:rPr>
            </w:pPr>
            <w:r w:rsidRPr="001504D1">
              <w:rPr>
                <w:rFonts w:ascii="Arial" w:hAnsi="Arial" w:cs="Arial"/>
              </w:rPr>
              <w:t>Specific Learning Difficulty</w:t>
            </w:r>
          </w:p>
        </w:tc>
      </w:tr>
      <w:tr w:rsidR="001504D1" w:rsidRPr="001504D1" w14:paraId="121E1057" w14:textId="77777777" w:rsidTr="001504D1">
        <w:trPr>
          <w:trHeight w:hRule="exact" w:val="397"/>
        </w:trPr>
        <w:tc>
          <w:tcPr>
            <w:tcW w:w="1951" w:type="dxa"/>
          </w:tcPr>
          <w:p w14:paraId="121E1055" w14:textId="77777777" w:rsidR="001504D1" w:rsidRPr="001504D1" w:rsidRDefault="001504D1" w:rsidP="001504D1">
            <w:pPr>
              <w:rPr>
                <w:rFonts w:ascii="Arial" w:hAnsi="Arial" w:cs="Arial"/>
              </w:rPr>
            </w:pPr>
            <w:r w:rsidRPr="001504D1">
              <w:rPr>
                <w:rFonts w:ascii="Arial" w:hAnsi="Arial" w:cs="Arial"/>
              </w:rPr>
              <w:t>VI</w:t>
            </w:r>
          </w:p>
        </w:tc>
        <w:tc>
          <w:tcPr>
            <w:tcW w:w="7598" w:type="dxa"/>
          </w:tcPr>
          <w:p w14:paraId="121E1056" w14:textId="77777777" w:rsidR="001504D1" w:rsidRPr="001504D1" w:rsidRDefault="001504D1" w:rsidP="001504D1">
            <w:pPr>
              <w:rPr>
                <w:rFonts w:ascii="Arial" w:hAnsi="Arial" w:cs="Arial"/>
              </w:rPr>
            </w:pPr>
            <w:r w:rsidRPr="001504D1">
              <w:rPr>
                <w:rFonts w:ascii="Arial" w:hAnsi="Arial" w:cs="Arial"/>
              </w:rPr>
              <w:t>Visual Impairment</w:t>
            </w:r>
          </w:p>
        </w:tc>
      </w:tr>
    </w:tbl>
    <w:p w14:paraId="121E1058" w14:textId="77777777" w:rsidR="001504D1" w:rsidRDefault="001504D1" w:rsidP="008133E8">
      <w:pPr>
        <w:spacing w:after="0"/>
        <w:jc w:val="both"/>
        <w:rPr>
          <w:rFonts w:ascii="Arial" w:hAnsi="Arial" w:cs="Arial"/>
        </w:rPr>
      </w:pPr>
    </w:p>
    <w:p w14:paraId="121E1059" w14:textId="77777777" w:rsidR="008133E8" w:rsidRDefault="008133E8" w:rsidP="008133E8">
      <w:pPr>
        <w:spacing w:after="0"/>
        <w:jc w:val="both"/>
        <w:rPr>
          <w:rFonts w:ascii="Arial" w:hAnsi="Arial" w:cs="Arial"/>
        </w:rPr>
      </w:pPr>
    </w:p>
    <w:p w14:paraId="121E105A" w14:textId="77777777" w:rsidR="008133E8" w:rsidRDefault="008133E8" w:rsidP="008133E8">
      <w:pPr>
        <w:spacing w:after="0"/>
        <w:jc w:val="both"/>
        <w:rPr>
          <w:rFonts w:ascii="Arial" w:hAnsi="Arial" w:cs="Arial"/>
        </w:rPr>
        <w:sectPr w:rsidR="008133E8" w:rsidSect="00994C82">
          <w:headerReference w:type="default" r:id="rId28"/>
          <w:pgSz w:w="11906" w:h="16838"/>
          <w:pgMar w:top="548" w:right="1440" w:bottom="993" w:left="1440" w:header="284" w:footer="0" w:gutter="0"/>
          <w:cols w:space="708"/>
          <w:docGrid w:linePitch="360"/>
        </w:sectPr>
      </w:pPr>
    </w:p>
    <w:p w14:paraId="121E105B" w14:textId="77777777" w:rsidR="008133E8" w:rsidRDefault="008133E8" w:rsidP="008133E8">
      <w:pPr>
        <w:spacing w:after="0"/>
        <w:jc w:val="both"/>
        <w:rPr>
          <w:rFonts w:ascii="Arial" w:hAnsi="Arial" w:cs="Arial"/>
        </w:rPr>
      </w:pPr>
    </w:p>
    <w:tbl>
      <w:tblPr>
        <w:tblStyle w:val="TableGrid"/>
        <w:tblW w:w="0" w:type="auto"/>
        <w:tblLook w:val="04A0" w:firstRow="1" w:lastRow="0" w:firstColumn="1" w:lastColumn="0" w:noHBand="0" w:noVBand="1"/>
      </w:tblPr>
      <w:tblGrid>
        <w:gridCol w:w="3169"/>
        <w:gridCol w:w="5847"/>
      </w:tblGrid>
      <w:tr w:rsidR="008133E8" w:rsidRPr="00172DB6" w14:paraId="121E105E" w14:textId="77777777" w:rsidTr="008133E8">
        <w:tc>
          <w:tcPr>
            <w:tcW w:w="3227" w:type="dxa"/>
          </w:tcPr>
          <w:p w14:paraId="121E105C" w14:textId="77777777" w:rsidR="008133E8" w:rsidRPr="00172DB6" w:rsidRDefault="008133E8" w:rsidP="008133E8">
            <w:pPr>
              <w:rPr>
                <w:b/>
                <w:sz w:val="28"/>
              </w:rPr>
            </w:pPr>
            <w:r w:rsidRPr="00172DB6">
              <w:rPr>
                <w:b/>
                <w:sz w:val="28"/>
              </w:rPr>
              <w:t>Pupil Name</w:t>
            </w:r>
          </w:p>
        </w:tc>
        <w:tc>
          <w:tcPr>
            <w:tcW w:w="6015" w:type="dxa"/>
          </w:tcPr>
          <w:p w14:paraId="121E105D" w14:textId="77777777" w:rsidR="008133E8" w:rsidRPr="00172DB6" w:rsidRDefault="008133E8" w:rsidP="008133E8">
            <w:pPr>
              <w:rPr>
                <w:b/>
                <w:sz w:val="28"/>
              </w:rPr>
            </w:pPr>
          </w:p>
        </w:tc>
      </w:tr>
      <w:tr w:rsidR="008133E8" w:rsidRPr="00172DB6" w14:paraId="121E1061" w14:textId="77777777" w:rsidTr="008133E8">
        <w:tc>
          <w:tcPr>
            <w:tcW w:w="3227" w:type="dxa"/>
          </w:tcPr>
          <w:p w14:paraId="121E105F" w14:textId="77777777" w:rsidR="008133E8" w:rsidRPr="00172DB6" w:rsidRDefault="008133E8" w:rsidP="008133E8">
            <w:pPr>
              <w:rPr>
                <w:b/>
                <w:sz w:val="28"/>
              </w:rPr>
            </w:pPr>
            <w:r w:rsidRPr="00172DB6">
              <w:rPr>
                <w:b/>
                <w:sz w:val="28"/>
              </w:rPr>
              <w:t>DOB</w:t>
            </w:r>
          </w:p>
        </w:tc>
        <w:tc>
          <w:tcPr>
            <w:tcW w:w="6015" w:type="dxa"/>
          </w:tcPr>
          <w:p w14:paraId="121E1060" w14:textId="77777777" w:rsidR="008133E8" w:rsidRPr="00172DB6" w:rsidRDefault="008133E8" w:rsidP="008133E8">
            <w:pPr>
              <w:rPr>
                <w:b/>
                <w:sz w:val="28"/>
              </w:rPr>
            </w:pPr>
          </w:p>
        </w:tc>
      </w:tr>
      <w:tr w:rsidR="008133E8" w:rsidRPr="00172DB6" w14:paraId="121E1064" w14:textId="77777777" w:rsidTr="008133E8">
        <w:tc>
          <w:tcPr>
            <w:tcW w:w="3227" w:type="dxa"/>
          </w:tcPr>
          <w:p w14:paraId="121E1062" w14:textId="77777777" w:rsidR="008133E8" w:rsidRPr="00172DB6" w:rsidRDefault="008133E8" w:rsidP="008133E8">
            <w:pPr>
              <w:rPr>
                <w:b/>
                <w:sz w:val="28"/>
              </w:rPr>
            </w:pPr>
            <w:r w:rsidRPr="00172DB6">
              <w:rPr>
                <w:b/>
                <w:sz w:val="28"/>
              </w:rPr>
              <w:t>Class</w:t>
            </w:r>
          </w:p>
        </w:tc>
        <w:tc>
          <w:tcPr>
            <w:tcW w:w="6015" w:type="dxa"/>
          </w:tcPr>
          <w:p w14:paraId="121E1063" w14:textId="77777777" w:rsidR="008133E8" w:rsidRPr="00172DB6" w:rsidRDefault="008133E8" w:rsidP="008133E8">
            <w:pPr>
              <w:rPr>
                <w:b/>
                <w:sz w:val="28"/>
              </w:rPr>
            </w:pPr>
          </w:p>
        </w:tc>
      </w:tr>
      <w:tr w:rsidR="008133E8" w:rsidRPr="00172DB6" w14:paraId="121E1067" w14:textId="77777777" w:rsidTr="008133E8">
        <w:tc>
          <w:tcPr>
            <w:tcW w:w="3227" w:type="dxa"/>
          </w:tcPr>
          <w:p w14:paraId="121E1065" w14:textId="77777777" w:rsidR="008133E8" w:rsidRPr="00172DB6" w:rsidRDefault="008133E8" w:rsidP="008133E8">
            <w:pPr>
              <w:rPr>
                <w:b/>
                <w:sz w:val="28"/>
              </w:rPr>
            </w:pPr>
            <w:r w:rsidRPr="00172DB6">
              <w:rPr>
                <w:b/>
                <w:sz w:val="28"/>
              </w:rPr>
              <w:t xml:space="preserve">Person referring </w:t>
            </w:r>
          </w:p>
        </w:tc>
        <w:tc>
          <w:tcPr>
            <w:tcW w:w="6015" w:type="dxa"/>
          </w:tcPr>
          <w:p w14:paraId="121E1066" w14:textId="77777777" w:rsidR="008133E8" w:rsidRPr="00172DB6" w:rsidRDefault="008133E8" w:rsidP="008133E8">
            <w:pPr>
              <w:rPr>
                <w:b/>
                <w:sz w:val="28"/>
              </w:rPr>
            </w:pPr>
          </w:p>
        </w:tc>
      </w:tr>
      <w:tr w:rsidR="008133E8" w:rsidRPr="00172DB6" w14:paraId="121E106A" w14:textId="77777777" w:rsidTr="008133E8">
        <w:tc>
          <w:tcPr>
            <w:tcW w:w="3227" w:type="dxa"/>
          </w:tcPr>
          <w:p w14:paraId="121E1068" w14:textId="77777777" w:rsidR="008133E8" w:rsidRPr="00172DB6" w:rsidRDefault="008133E8" w:rsidP="008133E8">
            <w:pPr>
              <w:rPr>
                <w:b/>
                <w:sz w:val="28"/>
              </w:rPr>
            </w:pPr>
            <w:r w:rsidRPr="00172DB6">
              <w:rPr>
                <w:b/>
                <w:sz w:val="28"/>
              </w:rPr>
              <w:t xml:space="preserve">Date of referral </w:t>
            </w:r>
          </w:p>
        </w:tc>
        <w:tc>
          <w:tcPr>
            <w:tcW w:w="6015" w:type="dxa"/>
          </w:tcPr>
          <w:p w14:paraId="121E1069" w14:textId="77777777" w:rsidR="008133E8" w:rsidRPr="00172DB6" w:rsidRDefault="008133E8" w:rsidP="008133E8">
            <w:pPr>
              <w:rPr>
                <w:b/>
                <w:sz w:val="28"/>
              </w:rPr>
            </w:pPr>
          </w:p>
        </w:tc>
      </w:tr>
    </w:tbl>
    <w:p w14:paraId="121E106B" w14:textId="77777777" w:rsidR="008133E8" w:rsidRPr="00172DB6" w:rsidRDefault="008133E8" w:rsidP="008133E8">
      <w:pPr>
        <w:rPr>
          <w:b/>
          <w:sz w:val="28"/>
        </w:rPr>
      </w:pPr>
      <w:r w:rsidRPr="00172DB6">
        <w:rPr>
          <w:b/>
          <w:sz w:val="28"/>
        </w:rPr>
        <w:t>Highlight initial cause for concern: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810"/>
        <w:gridCol w:w="1797"/>
        <w:gridCol w:w="1818"/>
        <w:gridCol w:w="1803"/>
      </w:tblGrid>
      <w:tr w:rsidR="008133E8" w:rsidRPr="00172DB6" w14:paraId="121E1071" w14:textId="77777777" w:rsidTr="008133E8">
        <w:tc>
          <w:tcPr>
            <w:tcW w:w="1848" w:type="dxa"/>
            <w:vAlign w:val="center"/>
          </w:tcPr>
          <w:p w14:paraId="121E106C" w14:textId="77777777" w:rsidR="008133E8" w:rsidRPr="00172DB6" w:rsidRDefault="008133E8" w:rsidP="008133E8">
            <w:pPr>
              <w:rPr>
                <w:b/>
                <w:sz w:val="20"/>
                <w:szCs w:val="20"/>
              </w:rPr>
            </w:pPr>
            <w:r w:rsidRPr="00172DB6">
              <w:rPr>
                <w:b/>
                <w:sz w:val="20"/>
                <w:szCs w:val="20"/>
              </w:rPr>
              <w:t>Physical</w:t>
            </w:r>
          </w:p>
        </w:tc>
        <w:tc>
          <w:tcPr>
            <w:tcW w:w="1848" w:type="dxa"/>
            <w:vAlign w:val="center"/>
          </w:tcPr>
          <w:p w14:paraId="121E106D" w14:textId="77777777" w:rsidR="008133E8" w:rsidRPr="00172DB6" w:rsidRDefault="008133E8" w:rsidP="008133E8">
            <w:pPr>
              <w:rPr>
                <w:b/>
                <w:sz w:val="20"/>
                <w:szCs w:val="20"/>
              </w:rPr>
            </w:pPr>
            <w:r w:rsidRPr="00172DB6">
              <w:rPr>
                <w:b/>
                <w:sz w:val="20"/>
                <w:szCs w:val="20"/>
              </w:rPr>
              <w:t>Co- Ordination</w:t>
            </w:r>
          </w:p>
        </w:tc>
        <w:tc>
          <w:tcPr>
            <w:tcW w:w="1848" w:type="dxa"/>
            <w:vAlign w:val="center"/>
          </w:tcPr>
          <w:p w14:paraId="121E106E" w14:textId="77777777" w:rsidR="008133E8" w:rsidRPr="00172DB6" w:rsidRDefault="008133E8" w:rsidP="008133E8">
            <w:pPr>
              <w:rPr>
                <w:b/>
                <w:sz w:val="20"/>
                <w:szCs w:val="20"/>
              </w:rPr>
            </w:pPr>
            <w:r w:rsidRPr="00172DB6">
              <w:rPr>
                <w:b/>
                <w:sz w:val="20"/>
                <w:szCs w:val="20"/>
              </w:rPr>
              <w:t>Medical</w:t>
            </w:r>
          </w:p>
        </w:tc>
        <w:tc>
          <w:tcPr>
            <w:tcW w:w="1849" w:type="dxa"/>
            <w:vAlign w:val="center"/>
          </w:tcPr>
          <w:p w14:paraId="121E106F" w14:textId="77777777" w:rsidR="008133E8" w:rsidRPr="00172DB6" w:rsidRDefault="008133E8" w:rsidP="008133E8">
            <w:pPr>
              <w:rPr>
                <w:b/>
                <w:sz w:val="20"/>
                <w:szCs w:val="20"/>
              </w:rPr>
            </w:pPr>
            <w:r w:rsidRPr="00172DB6">
              <w:rPr>
                <w:b/>
                <w:sz w:val="20"/>
                <w:szCs w:val="20"/>
              </w:rPr>
              <w:t>Social Emotional</w:t>
            </w:r>
          </w:p>
        </w:tc>
        <w:tc>
          <w:tcPr>
            <w:tcW w:w="1849" w:type="dxa"/>
            <w:vAlign w:val="center"/>
          </w:tcPr>
          <w:p w14:paraId="121E1070" w14:textId="77777777" w:rsidR="008133E8" w:rsidRPr="00172DB6" w:rsidRDefault="008133E8" w:rsidP="008133E8">
            <w:pPr>
              <w:rPr>
                <w:b/>
                <w:sz w:val="20"/>
                <w:szCs w:val="20"/>
              </w:rPr>
            </w:pPr>
            <w:r w:rsidRPr="00172DB6">
              <w:rPr>
                <w:b/>
                <w:sz w:val="20"/>
                <w:szCs w:val="20"/>
              </w:rPr>
              <w:t>Learning</w:t>
            </w:r>
          </w:p>
        </w:tc>
      </w:tr>
      <w:tr w:rsidR="008133E8" w:rsidRPr="00172DB6" w14:paraId="121E1077" w14:textId="77777777" w:rsidTr="008133E8">
        <w:tc>
          <w:tcPr>
            <w:tcW w:w="1848" w:type="dxa"/>
          </w:tcPr>
          <w:p w14:paraId="121E1072" w14:textId="77777777" w:rsidR="008133E8" w:rsidRPr="00172DB6" w:rsidRDefault="008133E8" w:rsidP="008133E8">
            <w:pPr>
              <w:rPr>
                <w:sz w:val="18"/>
                <w:szCs w:val="18"/>
              </w:rPr>
            </w:pPr>
            <w:r w:rsidRPr="00172DB6">
              <w:rPr>
                <w:sz w:val="18"/>
                <w:szCs w:val="18"/>
              </w:rPr>
              <w:t>Vision</w:t>
            </w:r>
          </w:p>
        </w:tc>
        <w:tc>
          <w:tcPr>
            <w:tcW w:w="1848" w:type="dxa"/>
          </w:tcPr>
          <w:p w14:paraId="121E1073" w14:textId="77777777" w:rsidR="008133E8" w:rsidRPr="00172DB6" w:rsidRDefault="008133E8" w:rsidP="008133E8">
            <w:pPr>
              <w:rPr>
                <w:sz w:val="18"/>
                <w:szCs w:val="18"/>
              </w:rPr>
            </w:pPr>
            <w:r w:rsidRPr="00172DB6">
              <w:rPr>
                <w:sz w:val="18"/>
                <w:szCs w:val="18"/>
              </w:rPr>
              <w:t>Fine Motor</w:t>
            </w:r>
          </w:p>
        </w:tc>
        <w:tc>
          <w:tcPr>
            <w:tcW w:w="1848" w:type="dxa"/>
          </w:tcPr>
          <w:p w14:paraId="121E1074" w14:textId="77777777" w:rsidR="008133E8" w:rsidRPr="00172DB6" w:rsidRDefault="008133E8" w:rsidP="008133E8">
            <w:pPr>
              <w:rPr>
                <w:sz w:val="18"/>
                <w:szCs w:val="18"/>
              </w:rPr>
            </w:pPr>
            <w:r w:rsidRPr="00172DB6">
              <w:rPr>
                <w:sz w:val="18"/>
                <w:szCs w:val="18"/>
              </w:rPr>
              <w:t>Eczema</w:t>
            </w:r>
          </w:p>
        </w:tc>
        <w:tc>
          <w:tcPr>
            <w:tcW w:w="1849" w:type="dxa"/>
          </w:tcPr>
          <w:p w14:paraId="121E1075" w14:textId="77777777" w:rsidR="008133E8" w:rsidRPr="00172DB6" w:rsidRDefault="008133E8" w:rsidP="008133E8">
            <w:pPr>
              <w:rPr>
                <w:sz w:val="18"/>
                <w:szCs w:val="18"/>
              </w:rPr>
            </w:pPr>
            <w:r w:rsidRPr="00172DB6">
              <w:rPr>
                <w:sz w:val="18"/>
                <w:szCs w:val="18"/>
              </w:rPr>
              <w:t>Relationships:</w:t>
            </w:r>
          </w:p>
        </w:tc>
        <w:tc>
          <w:tcPr>
            <w:tcW w:w="1849" w:type="dxa"/>
          </w:tcPr>
          <w:p w14:paraId="121E1076" w14:textId="77777777" w:rsidR="008133E8" w:rsidRPr="00172DB6" w:rsidRDefault="008133E8" w:rsidP="008133E8">
            <w:pPr>
              <w:rPr>
                <w:sz w:val="18"/>
                <w:szCs w:val="18"/>
              </w:rPr>
            </w:pPr>
            <w:r w:rsidRPr="00172DB6">
              <w:rPr>
                <w:sz w:val="18"/>
                <w:szCs w:val="18"/>
              </w:rPr>
              <w:t>Expressive</w:t>
            </w:r>
          </w:p>
        </w:tc>
      </w:tr>
      <w:tr w:rsidR="008133E8" w:rsidRPr="00172DB6" w14:paraId="121E107D" w14:textId="77777777" w:rsidTr="008133E8">
        <w:tc>
          <w:tcPr>
            <w:tcW w:w="1848" w:type="dxa"/>
          </w:tcPr>
          <w:p w14:paraId="121E1078" w14:textId="77777777" w:rsidR="008133E8" w:rsidRPr="00172DB6" w:rsidRDefault="008133E8" w:rsidP="008133E8">
            <w:pPr>
              <w:rPr>
                <w:sz w:val="18"/>
                <w:szCs w:val="18"/>
              </w:rPr>
            </w:pPr>
            <w:r w:rsidRPr="00172DB6">
              <w:rPr>
                <w:sz w:val="18"/>
                <w:szCs w:val="18"/>
              </w:rPr>
              <w:t>Hearing</w:t>
            </w:r>
          </w:p>
        </w:tc>
        <w:tc>
          <w:tcPr>
            <w:tcW w:w="1848" w:type="dxa"/>
          </w:tcPr>
          <w:p w14:paraId="121E1079" w14:textId="77777777" w:rsidR="008133E8" w:rsidRPr="00172DB6" w:rsidRDefault="008133E8" w:rsidP="008133E8">
            <w:pPr>
              <w:rPr>
                <w:sz w:val="18"/>
                <w:szCs w:val="18"/>
              </w:rPr>
            </w:pPr>
            <w:r w:rsidRPr="00172DB6">
              <w:rPr>
                <w:sz w:val="18"/>
                <w:szCs w:val="18"/>
              </w:rPr>
              <w:t>Gross motor</w:t>
            </w:r>
          </w:p>
        </w:tc>
        <w:tc>
          <w:tcPr>
            <w:tcW w:w="1848" w:type="dxa"/>
          </w:tcPr>
          <w:p w14:paraId="121E107A" w14:textId="77777777" w:rsidR="008133E8" w:rsidRPr="00172DB6" w:rsidRDefault="008133E8" w:rsidP="008133E8">
            <w:pPr>
              <w:rPr>
                <w:sz w:val="18"/>
                <w:szCs w:val="18"/>
              </w:rPr>
            </w:pPr>
            <w:r w:rsidRPr="00172DB6">
              <w:rPr>
                <w:sz w:val="18"/>
                <w:szCs w:val="18"/>
              </w:rPr>
              <w:t>Asthma</w:t>
            </w:r>
          </w:p>
        </w:tc>
        <w:tc>
          <w:tcPr>
            <w:tcW w:w="1849" w:type="dxa"/>
          </w:tcPr>
          <w:p w14:paraId="121E107B" w14:textId="77777777" w:rsidR="008133E8" w:rsidRPr="00172DB6" w:rsidRDefault="008133E8" w:rsidP="008133E8">
            <w:pPr>
              <w:rPr>
                <w:sz w:val="18"/>
                <w:szCs w:val="18"/>
              </w:rPr>
            </w:pPr>
            <w:r w:rsidRPr="00172DB6">
              <w:rPr>
                <w:sz w:val="18"/>
                <w:szCs w:val="18"/>
              </w:rPr>
              <w:t xml:space="preserve">  Staff</w:t>
            </w:r>
          </w:p>
        </w:tc>
        <w:tc>
          <w:tcPr>
            <w:tcW w:w="1849" w:type="dxa"/>
          </w:tcPr>
          <w:p w14:paraId="121E107C" w14:textId="77777777" w:rsidR="008133E8" w:rsidRPr="00172DB6" w:rsidRDefault="008133E8" w:rsidP="008133E8">
            <w:pPr>
              <w:rPr>
                <w:sz w:val="18"/>
                <w:szCs w:val="18"/>
              </w:rPr>
            </w:pPr>
            <w:r w:rsidRPr="00172DB6">
              <w:rPr>
                <w:sz w:val="18"/>
                <w:szCs w:val="18"/>
              </w:rPr>
              <w:t>Receptive</w:t>
            </w:r>
          </w:p>
        </w:tc>
      </w:tr>
      <w:tr w:rsidR="008133E8" w:rsidRPr="00172DB6" w14:paraId="121E1083" w14:textId="77777777" w:rsidTr="008133E8">
        <w:tc>
          <w:tcPr>
            <w:tcW w:w="1848" w:type="dxa"/>
          </w:tcPr>
          <w:p w14:paraId="121E107E" w14:textId="77777777" w:rsidR="008133E8" w:rsidRPr="00172DB6" w:rsidRDefault="008133E8" w:rsidP="008133E8">
            <w:pPr>
              <w:rPr>
                <w:sz w:val="18"/>
                <w:szCs w:val="18"/>
              </w:rPr>
            </w:pPr>
            <w:r w:rsidRPr="00172DB6">
              <w:rPr>
                <w:sz w:val="18"/>
                <w:szCs w:val="18"/>
              </w:rPr>
              <w:t>Speech</w:t>
            </w:r>
          </w:p>
        </w:tc>
        <w:tc>
          <w:tcPr>
            <w:tcW w:w="1848" w:type="dxa"/>
          </w:tcPr>
          <w:p w14:paraId="121E107F" w14:textId="77777777" w:rsidR="008133E8" w:rsidRPr="00172DB6" w:rsidRDefault="008133E8" w:rsidP="008133E8">
            <w:pPr>
              <w:rPr>
                <w:sz w:val="18"/>
                <w:szCs w:val="18"/>
              </w:rPr>
            </w:pPr>
          </w:p>
        </w:tc>
        <w:tc>
          <w:tcPr>
            <w:tcW w:w="1848" w:type="dxa"/>
          </w:tcPr>
          <w:p w14:paraId="121E1080" w14:textId="77777777" w:rsidR="008133E8" w:rsidRPr="00172DB6" w:rsidRDefault="008133E8" w:rsidP="008133E8">
            <w:pPr>
              <w:rPr>
                <w:sz w:val="18"/>
                <w:szCs w:val="18"/>
              </w:rPr>
            </w:pPr>
            <w:r w:rsidRPr="00172DB6">
              <w:rPr>
                <w:sz w:val="18"/>
                <w:szCs w:val="18"/>
              </w:rPr>
              <w:t>Diabetes</w:t>
            </w:r>
          </w:p>
        </w:tc>
        <w:tc>
          <w:tcPr>
            <w:tcW w:w="1849" w:type="dxa"/>
          </w:tcPr>
          <w:p w14:paraId="121E1081" w14:textId="77777777" w:rsidR="008133E8" w:rsidRPr="00172DB6" w:rsidRDefault="008133E8" w:rsidP="008133E8">
            <w:pPr>
              <w:rPr>
                <w:sz w:val="18"/>
                <w:szCs w:val="18"/>
              </w:rPr>
            </w:pPr>
            <w:r w:rsidRPr="00172DB6">
              <w:rPr>
                <w:sz w:val="18"/>
                <w:szCs w:val="18"/>
              </w:rPr>
              <w:t xml:space="preserve">  Parents</w:t>
            </w:r>
          </w:p>
        </w:tc>
        <w:tc>
          <w:tcPr>
            <w:tcW w:w="1849" w:type="dxa"/>
          </w:tcPr>
          <w:p w14:paraId="121E1082" w14:textId="77777777" w:rsidR="008133E8" w:rsidRPr="00172DB6" w:rsidRDefault="008133E8" w:rsidP="008133E8">
            <w:pPr>
              <w:rPr>
                <w:sz w:val="18"/>
                <w:szCs w:val="18"/>
              </w:rPr>
            </w:pPr>
            <w:r w:rsidRPr="00172DB6">
              <w:rPr>
                <w:sz w:val="18"/>
                <w:szCs w:val="18"/>
              </w:rPr>
              <w:t>Second language</w:t>
            </w:r>
          </w:p>
        </w:tc>
      </w:tr>
      <w:tr w:rsidR="008133E8" w:rsidRPr="00172DB6" w14:paraId="121E1089" w14:textId="77777777" w:rsidTr="008133E8">
        <w:tc>
          <w:tcPr>
            <w:tcW w:w="1848" w:type="dxa"/>
          </w:tcPr>
          <w:p w14:paraId="121E1084" w14:textId="77777777" w:rsidR="008133E8" w:rsidRPr="00172DB6" w:rsidRDefault="008133E8" w:rsidP="008133E8">
            <w:pPr>
              <w:rPr>
                <w:sz w:val="18"/>
                <w:szCs w:val="18"/>
              </w:rPr>
            </w:pPr>
            <w:r w:rsidRPr="00172DB6">
              <w:rPr>
                <w:sz w:val="18"/>
                <w:szCs w:val="18"/>
              </w:rPr>
              <w:t>Toileting</w:t>
            </w:r>
          </w:p>
        </w:tc>
        <w:tc>
          <w:tcPr>
            <w:tcW w:w="1848" w:type="dxa"/>
          </w:tcPr>
          <w:p w14:paraId="121E1085" w14:textId="77777777" w:rsidR="008133E8" w:rsidRPr="00172DB6" w:rsidRDefault="008133E8" w:rsidP="008133E8">
            <w:pPr>
              <w:rPr>
                <w:sz w:val="18"/>
                <w:szCs w:val="18"/>
              </w:rPr>
            </w:pPr>
          </w:p>
        </w:tc>
        <w:tc>
          <w:tcPr>
            <w:tcW w:w="1848" w:type="dxa"/>
          </w:tcPr>
          <w:p w14:paraId="121E1086" w14:textId="77777777" w:rsidR="008133E8" w:rsidRPr="00172DB6" w:rsidRDefault="008133E8" w:rsidP="008133E8">
            <w:pPr>
              <w:rPr>
                <w:sz w:val="18"/>
                <w:szCs w:val="18"/>
              </w:rPr>
            </w:pPr>
            <w:r w:rsidRPr="00172DB6">
              <w:rPr>
                <w:sz w:val="18"/>
                <w:szCs w:val="18"/>
              </w:rPr>
              <w:t>Allergies</w:t>
            </w:r>
          </w:p>
        </w:tc>
        <w:tc>
          <w:tcPr>
            <w:tcW w:w="1849" w:type="dxa"/>
          </w:tcPr>
          <w:p w14:paraId="121E1087" w14:textId="77777777" w:rsidR="008133E8" w:rsidRPr="00172DB6" w:rsidRDefault="008133E8" w:rsidP="008133E8">
            <w:pPr>
              <w:rPr>
                <w:sz w:val="18"/>
                <w:szCs w:val="18"/>
              </w:rPr>
            </w:pPr>
            <w:r w:rsidRPr="00172DB6">
              <w:rPr>
                <w:sz w:val="18"/>
                <w:szCs w:val="18"/>
              </w:rPr>
              <w:t xml:space="preserve">  Peers</w:t>
            </w:r>
          </w:p>
        </w:tc>
        <w:tc>
          <w:tcPr>
            <w:tcW w:w="1849" w:type="dxa"/>
          </w:tcPr>
          <w:p w14:paraId="121E1088" w14:textId="77777777" w:rsidR="008133E8" w:rsidRPr="00172DB6" w:rsidRDefault="008133E8" w:rsidP="008133E8">
            <w:pPr>
              <w:rPr>
                <w:sz w:val="18"/>
                <w:szCs w:val="18"/>
              </w:rPr>
            </w:pPr>
            <w:r w:rsidRPr="00172DB6">
              <w:rPr>
                <w:sz w:val="18"/>
                <w:szCs w:val="18"/>
              </w:rPr>
              <w:t>Reading</w:t>
            </w:r>
          </w:p>
        </w:tc>
      </w:tr>
      <w:tr w:rsidR="008133E8" w:rsidRPr="00172DB6" w14:paraId="121E108F" w14:textId="77777777" w:rsidTr="008133E8">
        <w:tc>
          <w:tcPr>
            <w:tcW w:w="1848" w:type="dxa"/>
          </w:tcPr>
          <w:p w14:paraId="121E108A" w14:textId="77777777" w:rsidR="008133E8" w:rsidRPr="00172DB6" w:rsidRDefault="008133E8" w:rsidP="008133E8">
            <w:pPr>
              <w:rPr>
                <w:sz w:val="18"/>
                <w:szCs w:val="18"/>
              </w:rPr>
            </w:pPr>
            <w:r w:rsidRPr="00172DB6">
              <w:rPr>
                <w:sz w:val="18"/>
                <w:szCs w:val="18"/>
              </w:rPr>
              <w:t>Other</w:t>
            </w:r>
          </w:p>
        </w:tc>
        <w:tc>
          <w:tcPr>
            <w:tcW w:w="1848" w:type="dxa"/>
          </w:tcPr>
          <w:p w14:paraId="121E108B" w14:textId="77777777" w:rsidR="008133E8" w:rsidRPr="00172DB6" w:rsidRDefault="008133E8" w:rsidP="008133E8">
            <w:pPr>
              <w:rPr>
                <w:sz w:val="18"/>
                <w:szCs w:val="18"/>
              </w:rPr>
            </w:pPr>
          </w:p>
        </w:tc>
        <w:tc>
          <w:tcPr>
            <w:tcW w:w="1848" w:type="dxa"/>
          </w:tcPr>
          <w:p w14:paraId="121E108C" w14:textId="77777777" w:rsidR="008133E8" w:rsidRPr="00172DB6" w:rsidRDefault="008133E8" w:rsidP="008133E8">
            <w:pPr>
              <w:rPr>
                <w:sz w:val="18"/>
                <w:szCs w:val="18"/>
              </w:rPr>
            </w:pPr>
            <w:r w:rsidRPr="00172DB6">
              <w:rPr>
                <w:sz w:val="18"/>
                <w:szCs w:val="18"/>
              </w:rPr>
              <w:t>Other</w:t>
            </w:r>
          </w:p>
        </w:tc>
        <w:tc>
          <w:tcPr>
            <w:tcW w:w="1849" w:type="dxa"/>
          </w:tcPr>
          <w:p w14:paraId="121E108D" w14:textId="77777777" w:rsidR="008133E8" w:rsidRPr="00172DB6" w:rsidRDefault="008133E8" w:rsidP="008133E8">
            <w:pPr>
              <w:rPr>
                <w:sz w:val="18"/>
                <w:szCs w:val="18"/>
              </w:rPr>
            </w:pPr>
            <w:r w:rsidRPr="00172DB6">
              <w:rPr>
                <w:sz w:val="18"/>
                <w:szCs w:val="18"/>
              </w:rPr>
              <w:t>Self Esteem</w:t>
            </w:r>
          </w:p>
        </w:tc>
        <w:tc>
          <w:tcPr>
            <w:tcW w:w="1849" w:type="dxa"/>
          </w:tcPr>
          <w:p w14:paraId="121E108E" w14:textId="77777777" w:rsidR="008133E8" w:rsidRPr="00172DB6" w:rsidRDefault="008133E8" w:rsidP="008133E8">
            <w:pPr>
              <w:rPr>
                <w:sz w:val="18"/>
                <w:szCs w:val="18"/>
              </w:rPr>
            </w:pPr>
            <w:r w:rsidRPr="00172DB6">
              <w:rPr>
                <w:sz w:val="18"/>
                <w:szCs w:val="18"/>
              </w:rPr>
              <w:t>Maths</w:t>
            </w:r>
          </w:p>
        </w:tc>
      </w:tr>
      <w:tr w:rsidR="008133E8" w:rsidRPr="00172DB6" w14:paraId="121E1095" w14:textId="77777777" w:rsidTr="008133E8">
        <w:tc>
          <w:tcPr>
            <w:tcW w:w="1848" w:type="dxa"/>
          </w:tcPr>
          <w:p w14:paraId="121E1090" w14:textId="77777777" w:rsidR="008133E8" w:rsidRPr="00172DB6" w:rsidRDefault="008133E8" w:rsidP="008133E8">
            <w:pPr>
              <w:rPr>
                <w:sz w:val="18"/>
                <w:szCs w:val="18"/>
              </w:rPr>
            </w:pPr>
          </w:p>
        </w:tc>
        <w:tc>
          <w:tcPr>
            <w:tcW w:w="1848" w:type="dxa"/>
          </w:tcPr>
          <w:p w14:paraId="121E1091" w14:textId="77777777" w:rsidR="008133E8" w:rsidRPr="00172DB6" w:rsidRDefault="008133E8" w:rsidP="008133E8">
            <w:pPr>
              <w:rPr>
                <w:sz w:val="18"/>
                <w:szCs w:val="18"/>
              </w:rPr>
            </w:pPr>
          </w:p>
        </w:tc>
        <w:tc>
          <w:tcPr>
            <w:tcW w:w="1848" w:type="dxa"/>
          </w:tcPr>
          <w:p w14:paraId="121E1092" w14:textId="77777777" w:rsidR="008133E8" w:rsidRPr="00172DB6" w:rsidRDefault="008133E8" w:rsidP="008133E8">
            <w:pPr>
              <w:rPr>
                <w:sz w:val="18"/>
                <w:szCs w:val="18"/>
              </w:rPr>
            </w:pPr>
          </w:p>
        </w:tc>
        <w:tc>
          <w:tcPr>
            <w:tcW w:w="1849" w:type="dxa"/>
          </w:tcPr>
          <w:p w14:paraId="121E1093" w14:textId="77777777" w:rsidR="008133E8" w:rsidRPr="00172DB6" w:rsidRDefault="008133E8" w:rsidP="008133E8">
            <w:pPr>
              <w:rPr>
                <w:sz w:val="18"/>
                <w:szCs w:val="18"/>
              </w:rPr>
            </w:pPr>
            <w:r w:rsidRPr="00172DB6">
              <w:rPr>
                <w:sz w:val="18"/>
                <w:szCs w:val="18"/>
              </w:rPr>
              <w:t>Behaviour</w:t>
            </w:r>
          </w:p>
        </w:tc>
        <w:tc>
          <w:tcPr>
            <w:tcW w:w="1849" w:type="dxa"/>
          </w:tcPr>
          <w:p w14:paraId="121E1094" w14:textId="77777777" w:rsidR="008133E8" w:rsidRPr="00172DB6" w:rsidRDefault="008133E8" w:rsidP="008133E8">
            <w:pPr>
              <w:rPr>
                <w:sz w:val="18"/>
                <w:szCs w:val="18"/>
              </w:rPr>
            </w:pPr>
          </w:p>
        </w:tc>
      </w:tr>
      <w:tr w:rsidR="008133E8" w:rsidRPr="00172DB6" w14:paraId="121E109B" w14:textId="77777777" w:rsidTr="008133E8">
        <w:tc>
          <w:tcPr>
            <w:tcW w:w="1848" w:type="dxa"/>
          </w:tcPr>
          <w:p w14:paraId="121E1096" w14:textId="77777777" w:rsidR="008133E8" w:rsidRPr="00172DB6" w:rsidRDefault="008133E8" w:rsidP="008133E8">
            <w:pPr>
              <w:rPr>
                <w:sz w:val="18"/>
                <w:szCs w:val="18"/>
              </w:rPr>
            </w:pPr>
          </w:p>
        </w:tc>
        <w:tc>
          <w:tcPr>
            <w:tcW w:w="1848" w:type="dxa"/>
          </w:tcPr>
          <w:p w14:paraId="121E1097" w14:textId="77777777" w:rsidR="008133E8" w:rsidRPr="00172DB6" w:rsidRDefault="008133E8" w:rsidP="008133E8">
            <w:pPr>
              <w:rPr>
                <w:sz w:val="18"/>
                <w:szCs w:val="18"/>
              </w:rPr>
            </w:pPr>
          </w:p>
        </w:tc>
        <w:tc>
          <w:tcPr>
            <w:tcW w:w="1848" w:type="dxa"/>
          </w:tcPr>
          <w:p w14:paraId="121E1098" w14:textId="77777777" w:rsidR="008133E8" w:rsidRPr="00172DB6" w:rsidRDefault="008133E8" w:rsidP="008133E8">
            <w:pPr>
              <w:rPr>
                <w:sz w:val="18"/>
                <w:szCs w:val="18"/>
              </w:rPr>
            </w:pPr>
          </w:p>
        </w:tc>
        <w:tc>
          <w:tcPr>
            <w:tcW w:w="1849" w:type="dxa"/>
          </w:tcPr>
          <w:p w14:paraId="121E1099" w14:textId="77777777" w:rsidR="008133E8" w:rsidRPr="00172DB6" w:rsidRDefault="008133E8" w:rsidP="008133E8">
            <w:pPr>
              <w:rPr>
                <w:sz w:val="18"/>
                <w:szCs w:val="18"/>
              </w:rPr>
            </w:pPr>
            <w:r w:rsidRPr="00172DB6">
              <w:rPr>
                <w:sz w:val="18"/>
                <w:szCs w:val="18"/>
              </w:rPr>
              <w:t>Motivation</w:t>
            </w:r>
          </w:p>
        </w:tc>
        <w:tc>
          <w:tcPr>
            <w:tcW w:w="1849" w:type="dxa"/>
          </w:tcPr>
          <w:p w14:paraId="121E109A" w14:textId="77777777" w:rsidR="008133E8" w:rsidRPr="00172DB6" w:rsidRDefault="008133E8" w:rsidP="008133E8">
            <w:pPr>
              <w:rPr>
                <w:sz w:val="18"/>
                <w:szCs w:val="18"/>
              </w:rPr>
            </w:pPr>
          </w:p>
        </w:tc>
      </w:tr>
      <w:tr w:rsidR="008133E8" w:rsidRPr="00FA5028" w14:paraId="121E10A1" w14:textId="77777777" w:rsidTr="008133E8">
        <w:tc>
          <w:tcPr>
            <w:tcW w:w="1848" w:type="dxa"/>
          </w:tcPr>
          <w:p w14:paraId="121E109C" w14:textId="77777777" w:rsidR="008133E8" w:rsidRPr="00FA5028" w:rsidRDefault="008133E8" w:rsidP="008133E8">
            <w:pPr>
              <w:rPr>
                <w:color w:val="1F497D" w:themeColor="text2"/>
                <w:sz w:val="18"/>
                <w:szCs w:val="18"/>
              </w:rPr>
            </w:pPr>
          </w:p>
        </w:tc>
        <w:tc>
          <w:tcPr>
            <w:tcW w:w="1848" w:type="dxa"/>
          </w:tcPr>
          <w:p w14:paraId="121E109D" w14:textId="77777777" w:rsidR="008133E8" w:rsidRPr="00FA5028" w:rsidRDefault="008133E8" w:rsidP="008133E8">
            <w:pPr>
              <w:rPr>
                <w:color w:val="1F497D" w:themeColor="text2"/>
                <w:sz w:val="18"/>
                <w:szCs w:val="18"/>
              </w:rPr>
            </w:pPr>
          </w:p>
        </w:tc>
        <w:tc>
          <w:tcPr>
            <w:tcW w:w="1848" w:type="dxa"/>
          </w:tcPr>
          <w:p w14:paraId="121E109E" w14:textId="77777777" w:rsidR="008133E8" w:rsidRPr="00FA5028" w:rsidRDefault="008133E8" w:rsidP="008133E8">
            <w:pPr>
              <w:rPr>
                <w:color w:val="1F497D" w:themeColor="text2"/>
                <w:sz w:val="18"/>
                <w:szCs w:val="18"/>
              </w:rPr>
            </w:pPr>
          </w:p>
        </w:tc>
        <w:tc>
          <w:tcPr>
            <w:tcW w:w="1849" w:type="dxa"/>
          </w:tcPr>
          <w:p w14:paraId="121E109F" w14:textId="77777777" w:rsidR="008133E8" w:rsidRPr="00FA5028" w:rsidRDefault="008133E8" w:rsidP="008133E8">
            <w:pPr>
              <w:rPr>
                <w:color w:val="1F497D" w:themeColor="text2"/>
                <w:sz w:val="18"/>
                <w:szCs w:val="18"/>
              </w:rPr>
            </w:pPr>
            <w:r w:rsidRPr="00FA5028">
              <w:rPr>
                <w:color w:val="1F497D" w:themeColor="text2"/>
                <w:sz w:val="18"/>
                <w:szCs w:val="18"/>
              </w:rPr>
              <w:t>Concentration</w:t>
            </w:r>
          </w:p>
        </w:tc>
        <w:tc>
          <w:tcPr>
            <w:tcW w:w="1849" w:type="dxa"/>
          </w:tcPr>
          <w:p w14:paraId="121E10A0" w14:textId="77777777" w:rsidR="008133E8" w:rsidRPr="00FA5028" w:rsidRDefault="008133E8" w:rsidP="008133E8">
            <w:pPr>
              <w:rPr>
                <w:color w:val="1F497D" w:themeColor="text2"/>
                <w:sz w:val="18"/>
                <w:szCs w:val="18"/>
              </w:rPr>
            </w:pPr>
          </w:p>
        </w:tc>
      </w:tr>
    </w:tbl>
    <w:p w14:paraId="121E10A2" w14:textId="57AEBE1A" w:rsidR="008133E8" w:rsidRPr="00FA5028" w:rsidRDefault="00BB6407" w:rsidP="008133E8">
      <w:pPr>
        <w:rPr>
          <w:b/>
          <w:color w:val="1F497D" w:themeColor="text2"/>
          <w:sz w:val="40"/>
        </w:rPr>
      </w:pPr>
      <w:r>
        <w:rPr>
          <w:b/>
          <w:noProof/>
          <w:color w:val="1F497D" w:themeColor="text2"/>
          <w:sz w:val="40"/>
          <w:lang w:eastAsia="en-GB"/>
        </w:rPr>
        <mc:AlternateContent>
          <mc:Choice Requires="wps">
            <w:drawing>
              <wp:anchor distT="0" distB="0" distL="114300" distR="114300" simplePos="0" relativeHeight="251661312" behindDoc="0" locked="0" layoutInCell="1" allowOverlap="1" wp14:anchorId="121E115A" wp14:editId="226A00D5">
                <wp:simplePos x="0" y="0"/>
                <wp:positionH relativeFrom="column">
                  <wp:posOffset>-438150</wp:posOffset>
                </wp:positionH>
                <wp:positionV relativeFrom="paragraph">
                  <wp:posOffset>635</wp:posOffset>
                </wp:positionV>
                <wp:extent cx="6339840" cy="100965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009650"/>
                        </a:xfrm>
                        <a:prstGeom prst="rect">
                          <a:avLst/>
                        </a:prstGeom>
                        <a:solidFill>
                          <a:srgbClr val="FFFFFF"/>
                        </a:solidFill>
                        <a:ln w="9525">
                          <a:solidFill>
                            <a:srgbClr val="000000"/>
                          </a:solidFill>
                          <a:miter lim="800000"/>
                          <a:headEnd/>
                          <a:tailEnd/>
                        </a:ln>
                      </wps:spPr>
                      <wps:txbx>
                        <w:txbxContent>
                          <w:p w14:paraId="121E119B" w14:textId="77777777" w:rsidR="0072047D" w:rsidRPr="00422854" w:rsidRDefault="0072047D" w:rsidP="008133E8">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E115A" id="_x0000_t202" coordsize="21600,21600" o:spt="202" path="m,l,21600r21600,l21600,xe">
                <v:stroke joinstyle="miter"/>
                <v:path gradientshapeok="t" o:connecttype="rect"/>
              </v:shapetype>
              <v:shape id="Text Box 2" o:spid="_x0000_s1026" type="#_x0000_t202" style="position:absolute;margin-left:-34.5pt;margin-top:.05pt;width:499.2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">
                <v:textbox>
                  <w:txbxContent>
                    <w:p w14:paraId="121E119B" w14:textId="77777777" w:rsidR="0072047D" w:rsidRPr="00422854" w:rsidRDefault="0072047D" w:rsidP="008133E8">
                      <w:pPr>
                        <w:rPr>
                          <w:color w:val="002060"/>
                        </w:rPr>
                      </w:pPr>
                    </w:p>
                  </w:txbxContent>
                </v:textbox>
              </v:shape>
            </w:pict>
          </mc:Fallback>
        </mc:AlternateContent>
      </w:r>
    </w:p>
    <w:p w14:paraId="121E10A3" w14:textId="7DED7ED8" w:rsidR="00172DB6" w:rsidRDefault="00BB6407" w:rsidP="008133E8">
      <w:pPr>
        <w:spacing w:after="0"/>
        <w:jc w:val="both"/>
        <w:rPr>
          <w:rFonts w:ascii="Arial" w:hAnsi="Arial" w:cs="Arial"/>
        </w:rPr>
      </w:pPr>
      <w:r>
        <w:rPr>
          <w:b/>
          <w:noProof/>
          <w:color w:val="1F497D" w:themeColor="text2"/>
          <w:sz w:val="28"/>
          <w:lang w:eastAsia="en-GB"/>
        </w:rPr>
        <mc:AlternateContent>
          <mc:Choice Requires="wps">
            <w:drawing>
              <wp:anchor distT="0" distB="0" distL="114300" distR="114300" simplePos="0" relativeHeight="251663360" behindDoc="0" locked="0" layoutInCell="1" allowOverlap="1" wp14:anchorId="121E115B" wp14:editId="0C8FA65A">
                <wp:simplePos x="0" y="0"/>
                <wp:positionH relativeFrom="column">
                  <wp:posOffset>1882140</wp:posOffset>
                </wp:positionH>
                <wp:positionV relativeFrom="paragraph">
                  <wp:posOffset>711835</wp:posOffset>
                </wp:positionV>
                <wp:extent cx="4018280" cy="225044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2250440"/>
                        </a:xfrm>
                        <a:prstGeom prst="rect">
                          <a:avLst/>
                        </a:prstGeom>
                        <a:solidFill>
                          <a:srgbClr val="FFFFFF"/>
                        </a:solidFill>
                        <a:ln w="9525">
                          <a:noFill/>
                          <a:miter lim="800000"/>
                          <a:headEnd/>
                          <a:tailEnd/>
                        </a:ln>
                      </wps:spPr>
                      <wps:txbx>
                        <w:txbxContent>
                          <w:p w14:paraId="121E119C" w14:textId="77777777" w:rsidR="0072047D" w:rsidRDefault="0072047D" w:rsidP="00172DB6">
                            <w:pPr>
                              <w:shd w:val="clear" w:color="auto" w:fill="F2F2F2" w:themeFill="background1" w:themeFillShade="F2"/>
                              <w:spacing w:after="0"/>
                              <w:rPr>
                                <w:sz w:val="24"/>
                              </w:rPr>
                            </w:pPr>
                            <w:r>
                              <w:rPr>
                                <w:sz w:val="24"/>
                              </w:rPr>
                              <w:t>Inclusion notes</w:t>
                            </w:r>
                          </w:p>
                          <w:p w14:paraId="121E119D" w14:textId="77777777" w:rsidR="0072047D" w:rsidRDefault="0072047D" w:rsidP="00172DB6">
                            <w:pPr>
                              <w:shd w:val="clear" w:color="auto" w:fill="F2F2F2" w:themeFill="background1" w:themeFillShade="F2"/>
                              <w:spacing w:after="0"/>
                              <w:rPr>
                                <w:sz w:val="24"/>
                              </w:rPr>
                            </w:pPr>
                          </w:p>
                          <w:p w14:paraId="121E119E" w14:textId="77777777" w:rsidR="0072047D" w:rsidRDefault="0072047D" w:rsidP="00172DB6">
                            <w:pPr>
                              <w:shd w:val="clear" w:color="auto" w:fill="F2F2F2" w:themeFill="background1" w:themeFillShade="F2"/>
                              <w:spacing w:after="0"/>
                              <w:rPr>
                                <w:sz w:val="24"/>
                              </w:rPr>
                            </w:pPr>
                          </w:p>
                          <w:p w14:paraId="121E119F" w14:textId="77777777" w:rsidR="0072047D" w:rsidRPr="00DD0A29" w:rsidRDefault="0072047D" w:rsidP="00172DB6">
                            <w:pPr>
                              <w:shd w:val="clear" w:color="auto" w:fill="F2F2F2" w:themeFill="background1" w:themeFillShade="F2"/>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5B" id="_x0000_s1027" type="#_x0000_t202" style="position:absolute;left:0;text-align:left;margin-left:148.2pt;margin-top:56.05pt;width:316.4pt;height:17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" stroked="f">
                <v:textbox>
                  <w:txbxContent>
                    <w:p w14:paraId="121E119C" w14:textId="77777777" w:rsidR="0072047D" w:rsidRDefault="0072047D" w:rsidP="00172DB6">
                      <w:pPr>
                        <w:shd w:val="clear" w:color="auto" w:fill="F2F2F2" w:themeFill="background1" w:themeFillShade="F2"/>
                        <w:spacing w:after="0"/>
                        <w:rPr>
                          <w:sz w:val="24"/>
                        </w:rPr>
                      </w:pPr>
                      <w:r>
                        <w:rPr>
                          <w:sz w:val="24"/>
                        </w:rPr>
                        <w:t>Inclusion notes</w:t>
                      </w:r>
                    </w:p>
                    <w:p w14:paraId="121E119D" w14:textId="77777777" w:rsidR="0072047D" w:rsidRDefault="0072047D" w:rsidP="00172DB6">
                      <w:pPr>
                        <w:shd w:val="clear" w:color="auto" w:fill="F2F2F2" w:themeFill="background1" w:themeFillShade="F2"/>
                        <w:spacing w:after="0"/>
                        <w:rPr>
                          <w:sz w:val="24"/>
                        </w:rPr>
                      </w:pPr>
                    </w:p>
                    <w:p w14:paraId="121E119E" w14:textId="77777777" w:rsidR="0072047D" w:rsidRDefault="0072047D" w:rsidP="00172DB6">
                      <w:pPr>
                        <w:shd w:val="clear" w:color="auto" w:fill="F2F2F2" w:themeFill="background1" w:themeFillShade="F2"/>
                        <w:spacing w:after="0"/>
                        <w:rPr>
                          <w:sz w:val="24"/>
                        </w:rPr>
                      </w:pPr>
                    </w:p>
                    <w:p w14:paraId="121E119F" w14:textId="77777777" w:rsidR="0072047D" w:rsidRPr="00DD0A29" w:rsidRDefault="0072047D" w:rsidP="00172DB6">
                      <w:pPr>
                        <w:shd w:val="clear" w:color="auto" w:fill="F2F2F2" w:themeFill="background1" w:themeFillShade="F2"/>
                        <w:rPr>
                          <w:sz w:val="24"/>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121E115C" wp14:editId="55958712">
                <wp:simplePos x="0" y="0"/>
                <wp:positionH relativeFrom="column">
                  <wp:posOffset>-438150</wp:posOffset>
                </wp:positionH>
                <wp:positionV relativeFrom="paragraph">
                  <wp:posOffset>692785</wp:posOffset>
                </wp:positionV>
                <wp:extent cx="2257425" cy="22694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69490"/>
                        </a:xfrm>
                        <a:prstGeom prst="rect">
                          <a:avLst/>
                        </a:prstGeom>
                        <a:solidFill>
                          <a:srgbClr val="FFFFFF"/>
                        </a:solidFill>
                        <a:ln w="9525">
                          <a:noFill/>
                          <a:miter lim="800000"/>
                          <a:headEnd/>
                          <a:tailEnd/>
                        </a:ln>
                      </wps:spPr>
                      <wps:txbx>
                        <w:txbxContent>
                          <w:p w14:paraId="121E11A0" w14:textId="77777777" w:rsidR="0072047D" w:rsidRDefault="0072047D" w:rsidP="00172DB6">
                            <w:pPr>
                              <w:shd w:val="clear" w:color="auto" w:fill="F2F2F2" w:themeFill="background1" w:themeFillShade="F2"/>
                              <w:rPr>
                                <w:sz w:val="24"/>
                              </w:rPr>
                            </w:pPr>
                            <w:r w:rsidRPr="00DD0A29">
                              <w:rPr>
                                <w:sz w:val="24"/>
                              </w:rPr>
                              <w:t>Inclusion Team</w:t>
                            </w:r>
                            <w:r>
                              <w:rPr>
                                <w:sz w:val="24"/>
                              </w:rPr>
                              <w:t>:</w:t>
                            </w:r>
                          </w:p>
                          <w:p w14:paraId="121E11A1" w14:textId="77777777" w:rsidR="0072047D" w:rsidRDefault="0072047D" w:rsidP="00172DB6">
                            <w:pPr>
                              <w:shd w:val="clear" w:color="auto" w:fill="F2F2F2" w:themeFill="background1" w:themeFillShade="F2"/>
                              <w:rPr>
                                <w:sz w:val="24"/>
                              </w:rPr>
                            </w:pPr>
                            <w:r>
                              <w:rPr>
                                <w:sz w:val="24"/>
                              </w:rPr>
                              <w:t>Review date</w:t>
                            </w:r>
                          </w:p>
                          <w:p w14:paraId="121E11A2" w14:textId="77777777" w:rsidR="0072047D" w:rsidRDefault="0072047D" w:rsidP="00172DB6">
                            <w:pPr>
                              <w:shd w:val="clear" w:color="auto" w:fill="F2F2F2" w:themeFill="background1" w:themeFillShade="F2"/>
                              <w:spacing w:after="0"/>
                              <w:rPr>
                                <w:sz w:val="24"/>
                              </w:rPr>
                            </w:pPr>
                            <w:r>
                              <w:rPr>
                                <w:sz w:val="24"/>
                              </w:rPr>
                              <w:t>Assessment:</w:t>
                            </w:r>
                          </w:p>
                          <w:p w14:paraId="121E11A3" w14:textId="77777777" w:rsidR="0072047D" w:rsidRDefault="0072047D" w:rsidP="00172DB6">
                            <w:pPr>
                              <w:shd w:val="clear" w:color="auto" w:fill="F2F2F2" w:themeFill="background1" w:themeFillShade="F2"/>
                              <w:spacing w:after="0"/>
                              <w:rPr>
                                <w:sz w:val="24"/>
                              </w:rPr>
                            </w:pPr>
                            <w:r>
                              <w:rPr>
                                <w:sz w:val="24"/>
                              </w:rPr>
                              <w:t>Reading    Writing    Maths</w:t>
                            </w:r>
                          </w:p>
                          <w:p w14:paraId="121E11A4" w14:textId="77777777" w:rsidR="0072047D" w:rsidRDefault="0072047D" w:rsidP="00172DB6">
                            <w:pPr>
                              <w:shd w:val="clear" w:color="auto" w:fill="F2F2F2" w:themeFill="background1" w:themeFillShade="F2"/>
                              <w:spacing w:after="0"/>
                              <w:rPr>
                                <w:sz w:val="24"/>
                              </w:rPr>
                            </w:pPr>
                          </w:p>
                          <w:p w14:paraId="121E11A5" w14:textId="77777777" w:rsidR="0072047D" w:rsidRDefault="0072047D" w:rsidP="00172DB6">
                            <w:pPr>
                              <w:shd w:val="clear" w:color="auto" w:fill="F2F2F2" w:themeFill="background1" w:themeFillShade="F2"/>
                              <w:spacing w:after="0"/>
                              <w:rPr>
                                <w:sz w:val="24"/>
                              </w:rPr>
                            </w:pPr>
                            <w:r>
                              <w:rPr>
                                <w:sz w:val="24"/>
                              </w:rPr>
                              <w:t>Additional information attached:</w:t>
                            </w:r>
                          </w:p>
                          <w:p w14:paraId="121E11A6" w14:textId="77777777" w:rsidR="0072047D" w:rsidRDefault="0072047D" w:rsidP="00172DB6">
                            <w:pPr>
                              <w:shd w:val="clear" w:color="auto" w:fill="F2F2F2" w:themeFill="background1" w:themeFillShade="F2"/>
                              <w:spacing w:after="0"/>
                              <w:rPr>
                                <w:sz w:val="24"/>
                              </w:rPr>
                            </w:pPr>
                            <w:r>
                              <w:rPr>
                                <w:sz w:val="24"/>
                              </w:rPr>
                              <w:t>Attendance report</w:t>
                            </w:r>
                          </w:p>
                          <w:p w14:paraId="121E11A7" w14:textId="77777777" w:rsidR="0072047D" w:rsidRDefault="0072047D" w:rsidP="00172DB6">
                            <w:pPr>
                              <w:shd w:val="clear" w:color="auto" w:fill="F2F2F2" w:themeFill="background1" w:themeFillShade="F2"/>
                              <w:spacing w:after="0"/>
                              <w:rPr>
                                <w:sz w:val="24"/>
                              </w:rPr>
                            </w:pPr>
                            <w:r>
                              <w:rPr>
                                <w:sz w:val="24"/>
                              </w:rPr>
                              <w:t>Inclusion Record</w:t>
                            </w:r>
                          </w:p>
                          <w:p w14:paraId="121E11A8" w14:textId="77777777" w:rsidR="0072047D" w:rsidRDefault="0072047D" w:rsidP="00172DB6">
                            <w:pPr>
                              <w:shd w:val="clear" w:color="auto" w:fill="F2F2F2" w:themeFill="background1" w:themeFillShade="F2"/>
                              <w:spacing w:after="0"/>
                              <w:rPr>
                                <w:sz w:val="24"/>
                              </w:rPr>
                            </w:pPr>
                          </w:p>
                          <w:p w14:paraId="121E11A9" w14:textId="77777777" w:rsidR="0072047D" w:rsidRDefault="0072047D" w:rsidP="008133E8">
                            <w:pPr>
                              <w:spacing w:after="0"/>
                              <w:rPr>
                                <w:sz w:val="24"/>
                              </w:rPr>
                            </w:pPr>
                          </w:p>
                          <w:p w14:paraId="121E11AA" w14:textId="77777777" w:rsidR="0072047D" w:rsidRPr="00DD0A29" w:rsidRDefault="0072047D" w:rsidP="008133E8">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5C" id="_x0000_s1028" type="#_x0000_t202" style="position:absolute;left:0;text-align:left;margin-left:-34.5pt;margin-top:54.55pt;width:177.75pt;height:1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" stroked="f">
                <v:textbox>
                  <w:txbxContent>
                    <w:p w14:paraId="121E11A0" w14:textId="77777777" w:rsidR="0072047D" w:rsidRDefault="0072047D" w:rsidP="00172DB6">
                      <w:pPr>
                        <w:shd w:val="clear" w:color="auto" w:fill="F2F2F2" w:themeFill="background1" w:themeFillShade="F2"/>
                        <w:rPr>
                          <w:sz w:val="24"/>
                        </w:rPr>
                      </w:pPr>
                      <w:r w:rsidRPr="00DD0A29">
                        <w:rPr>
                          <w:sz w:val="24"/>
                        </w:rPr>
                        <w:t>Inclusion Team</w:t>
                      </w:r>
                      <w:r>
                        <w:rPr>
                          <w:sz w:val="24"/>
                        </w:rPr>
                        <w:t>:</w:t>
                      </w:r>
                    </w:p>
                    <w:p w14:paraId="121E11A1" w14:textId="77777777" w:rsidR="0072047D" w:rsidRDefault="0072047D" w:rsidP="00172DB6">
                      <w:pPr>
                        <w:shd w:val="clear" w:color="auto" w:fill="F2F2F2" w:themeFill="background1" w:themeFillShade="F2"/>
                        <w:rPr>
                          <w:sz w:val="24"/>
                        </w:rPr>
                      </w:pPr>
                      <w:r>
                        <w:rPr>
                          <w:sz w:val="24"/>
                        </w:rPr>
                        <w:t>Review date</w:t>
                      </w:r>
                    </w:p>
                    <w:p w14:paraId="121E11A2" w14:textId="77777777" w:rsidR="0072047D" w:rsidRDefault="0072047D" w:rsidP="00172DB6">
                      <w:pPr>
                        <w:shd w:val="clear" w:color="auto" w:fill="F2F2F2" w:themeFill="background1" w:themeFillShade="F2"/>
                        <w:spacing w:after="0"/>
                        <w:rPr>
                          <w:sz w:val="24"/>
                        </w:rPr>
                      </w:pPr>
                      <w:r>
                        <w:rPr>
                          <w:sz w:val="24"/>
                        </w:rPr>
                        <w:t>Assessment:</w:t>
                      </w:r>
                    </w:p>
                    <w:p w14:paraId="121E11A3" w14:textId="77777777" w:rsidR="0072047D" w:rsidRDefault="0072047D" w:rsidP="00172DB6">
                      <w:pPr>
                        <w:shd w:val="clear" w:color="auto" w:fill="F2F2F2" w:themeFill="background1" w:themeFillShade="F2"/>
                        <w:spacing w:after="0"/>
                        <w:rPr>
                          <w:sz w:val="24"/>
                        </w:rPr>
                      </w:pPr>
                      <w:r>
                        <w:rPr>
                          <w:sz w:val="24"/>
                        </w:rPr>
                        <w:t>Reading    Writing    Maths</w:t>
                      </w:r>
                    </w:p>
                    <w:p w14:paraId="121E11A4" w14:textId="77777777" w:rsidR="0072047D" w:rsidRDefault="0072047D" w:rsidP="00172DB6">
                      <w:pPr>
                        <w:shd w:val="clear" w:color="auto" w:fill="F2F2F2" w:themeFill="background1" w:themeFillShade="F2"/>
                        <w:spacing w:after="0"/>
                        <w:rPr>
                          <w:sz w:val="24"/>
                        </w:rPr>
                      </w:pPr>
                    </w:p>
                    <w:p w14:paraId="121E11A5" w14:textId="77777777" w:rsidR="0072047D" w:rsidRDefault="0072047D" w:rsidP="00172DB6">
                      <w:pPr>
                        <w:shd w:val="clear" w:color="auto" w:fill="F2F2F2" w:themeFill="background1" w:themeFillShade="F2"/>
                        <w:spacing w:after="0"/>
                        <w:rPr>
                          <w:sz w:val="24"/>
                        </w:rPr>
                      </w:pPr>
                      <w:r>
                        <w:rPr>
                          <w:sz w:val="24"/>
                        </w:rPr>
                        <w:t>Additional information attached:</w:t>
                      </w:r>
                    </w:p>
                    <w:p w14:paraId="121E11A6" w14:textId="77777777" w:rsidR="0072047D" w:rsidRDefault="0072047D" w:rsidP="00172DB6">
                      <w:pPr>
                        <w:shd w:val="clear" w:color="auto" w:fill="F2F2F2" w:themeFill="background1" w:themeFillShade="F2"/>
                        <w:spacing w:after="0"/>
                        <w:rPr>
                          <w:sz w:val="24"/>
                        </w:rPr>
                      </w:pPr>
                      <w:r>
                        <w:rPr>
                          <w:sz w:val="24"/>
                        </w:rPr>
                        <w:t>Attendance report</w:t>
                      </w:r>
                    </w:p>
                    <w:p w14:paraId="121E11A7" w14:textId="77777777" w:rsidR="0072047D" w:rsidRDefault="0072047D" w:rsidP="00172DB6">
                      <w:pPr>
                        <w:shd w:val="clear" w:color="auto" w:fill="F2F2F2" w:themeFill="background1" w:themeFillShade="F2"/>
                        <w:spacing w:after="0"/>
                        <w:rPr>
                          <w:sz w:val="24"/>
                        </w:rPr>
                      </w:pPr>
                      <w:r>
                        <w:rPr>
                          <w:sz w:val="24"/>
                        </w:rPr>
                        <w:t>Inclusion Record</w:t>
                      </w:r>
                    </w:p>
                    <w:p w14:paraId="121E11A8" w14:textId="77777777" w:rsidR="0072047D" w:rsidRDefault="0072047D" w:rsidP="00172DB6">
                      <w:pPr>
                        <w:shd w:val="clear" w:color="auto" w:fill="F2F2F2" w:themeFill="background1" w:themeFillShade="F2"/>
                        <w:spacing w:after="0"/>
                        <w:rPr>
                          <w:sz w:val="24"/>
                        </w:rPr>
                      </w:pPr>
                    </w:p>
                    <w:p w14:paraId="121E11A9" w14:textId="77777777" w:rsidR="0072047D" w:rsidRDefault="0072047D" w:rsidP="008133E8">
                      <w:pPr>
                        <w:spacing w:after="0"/>
                        <w:rPr>
                          <w:sz w:val="24"/>
                        </w:rPr>
                      </w:pPr>
                    </w:p>
                    <w:p w14:paraId="121E11AA" w14:textId="77777777" w:rsidR="0072047D" w:rsidRPr="00DD0A29" w:rsidRDefault="0072047D" w:rsidP="008133E8">
                      <w:pPr>
                        <w:rPr>
                          <w:sz w:val="24"/>
                        </w:rPr>
                      </w:pPr>
                    </w:p>
                  </w:txbxContent>
                </v:textbox>
              </v:shape>
            </w:pict>
          </mc:Fallback>
        </mc:AlternateContent>
      </w:r>
    </w:p>
    <w:p w14:paraId="121E10A4" w14:textId="77777777" w:rsidR="00172DB6" w:rsidRPr="00172DB6" w:rsidRDefault="00172DB6" w:rsidP="00172DB6">
      <w:pPr>
        <w:rPr>
          <w:rFonts w:ascii="Arial" w:hAnsi="Arial" w:cs="Arial"/>
        </w:rPr>
      </w:pPr>
    </w:p>
    <w:p w14:paraId="121E10A5" w14:textId="77777777" w:rsidR="00172DB6" w:rsidRPr="00172DB6" w:rsidRDefault="00172DB6" w:rsidP="00172DB6">
      <w:pPr>
        <w:rPr>
          <w:rFonts w:ascii="Arial" w:hAnsi="Arial" w:cs="Arial"/>
        </w:rPr>
      </w:pPr>
    </w:p>
    <w:p w14:paraId="121E10A6" w14:textId="77777777" w:rsidR="00172DB6" w:rsidRPr="00172DB6" w:rsidRDefault="00172DB6" w:rsidP="00172DB6">
      <w:pPr>
        <w:rPr>
          <w:rFonts w:ascii="Arial" w:hAnsi="Arial" w:cs="Arial"/>
        </w:rPr>
      </w:pPr>
    </w:p>
    <w:p w14:paraId="121E10A7" w14:textId="77777777" w:rsidR="00172DB6" w:rsidRPr="00172DB6" w:rsidRDefault="00172DB6" w:rsidP="00172DB6">
      <w:pPr>
        <w:rPr>
          <w:rFonts w:ascii="Arial" w:hAnsi="Arial" w:cs="Arial"/>
        </w:rPr>
      </w:pPr>
    </w:p>
    <w:p w14:paraId="121E10A8" w14:textId="77777777" w:rsidR="00172DB6" w:rsidRPr="00172DB6" w:rsidRDefault="00172DB6" w:rsidP="00172DB6">
      <w:pPr>
        <w:rPr>
          <w:rFonts w:ascii="Arial" w:hAnsi="Arial" w:cs="Arial"/>
        </w:rPr>
      </w:pPr>
    </w:p>
    <w:p w14:paraId="121E10A9" w14:textId="77777777" w:rsidR="00172DB6" w:rsidRPr="00172DB6" w:rsidRDefault="00172DB6" w:rsidP="00172DB6">
      <w:pPr>
        <w:rPr>
          <w:rFonts w:ascii="Arial" w:hAnsi="Arial" w:cs="Arial"/>
        </w:rPr>
      </w:pPr>
    </w:p>
    <w:p w14:paraId="121E10AA" w14:textId="77777777" w:rsidR="00172DB6" w:rsidRPr="00172DB6" w:rsidRDefault="00172DB6" w:rsidP="00172DB6">
      <w:pPr>
        <w:rPr>
          <w:rFonts w:ascii="Arial" w:hAnsi="Arial" w:cs="Arial"/>
        </w:rPr>
      </w:pPr>
    </w:p>
    <w:p w14:paraId="121E10AB" w14:textId="77777777" w:rsidR="00172DB6" w:rsidRPr="00172DB6" w:rsidRDefault="00172DB6" w:rsidP="00172DB6">
      <w:pPr>
        <w:rPr>
          <w:rFonts w:ascii="Arial" w:hAnsi="Arial" w:cs="Arial"/>
        </w:rPr>
      </w:pPr>
    </w:p>
    <w:p w14:paraId="121E10AC" w14:textId="77777777" w:rsidR="00172DB6" w:rsidRPr="00172DB6" w:rsidRDefault="00172DB6" w:rsidP="00172DB6">
      <w:pPr>
        <w:rPr>
          <w:rFonts w:ascii="Arial" w:hAnsi="Arial" w:cs="Arial"/>
        </w:rPr>
      </w:pPr>
    </w:p>
    <w:p w14:paraId="121E10AD" w14:textId="77777777" w:rsidR="00172DB6" w:rsidRDefault="00172DB6" w:rsidP="00172DB6">
      <w:pPr>
        <w:rPr>
          <w:rFonts w:ascii="Arial" w:hAnsi="Arial" w:cs="Arial"/>
        </w:rPr>
      </w:pPr>
    </w:p>
    <w:p w14:paraId="121E10AE" w14:textId="77777777" w:rsidR="00B530FC" w:rsidRDefault="00B530FC" w:rsidP="00172DB6">
      <w:pPr>
        <w:jc w:val="center"/>
        <w:rPr>
          <w:rFonts w:ascii="Arial" w:hAnsi="Arial" w:cs="Arial"/>
        </w:rPr>
        <w:sectPr w:rsidR="00B530FC" w:rsidSect="00994C82">
          <w:headerReference w:type="default" r:id="rId29"/>
          <w:pgSz w:w="11906" w:h="16838"/>
          <w:pgMar w:top="548" w:right="1440" w:bottom="993" w:left="1440" w:header="284" w:footer="0" w:gutter="0"/>
          <w:cols w:space="708"/>
          <w:docGrid w:linePitch="360"/>
        </w:sectPr>
      </w:pPr>
    </w:p>
    <w:p w14:paraId="121E10C1" w14:textId="77777777" w:rsidR="001504D1" w:rsidRDefault="001504D1" w:rsidP="00172DB6">
      <w:pPr>
        <w:jc w:val="center"/>
        <w:rPr>
          <w:rFonts w:ascii="Arial" w:hAnsi="Arial" w:cs="Arial"/>
        </w:rPr>
      </w:pPr>
    </w:p>
    <w:p w14:paraId="121E10C2" w14:textId="26908DF1" w:rsidR="001504D1" w:rsidRPr="001504D1" w:rsidRDefault="00BB6407" w:rsidP="001504D1">
      <w:pPr>
        <w:rPr>
          <w:rFonts w:ascii="Comic Sans MS" w:hAnsi="Comic Sans MS"/>
        </w:rPr>
      </w:pPr>
      <w:r>
        <w:rPr>
          <w:noProof/>
          <w:lang w:eastAsia="en-GB"/>
        </w:rPr>
        <mc:AlternateContent>
          <mc:Choice Requires="wps">
            <w:drawing>
              <wp:anchor distT="0" distB="0" distL="114300" distR="114300" simplePos="0" relativeHeight="251687936" behindDoc="1" locked="0" layoutInCell="1" allowOverlap="1" wp14:anchorId="121E1166" wp14:editId="5442ED25">
                <wp:simplePos x="0" y="0"/>
                <wp:positionH relativeFrom="column">
                  <wp:posOffset>-247650</wp:posOffset>
                </wp:positionH>
                <wp:positionV relativeFrom="paragraph">
                  <wp:posOffset>252095</wp:posOffset>
                </wp:positionV>
                <wp:extent cx="5867400" cy="159067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590675"/>
                        </a:xfrm>
                        <a:prstGeom prst="rect">
                          <a:avLst/>
                        </a:prstGeom>
                        <a:solidFill>
                          <a:sysClr val="window" lastClr="FFFFFF"/>
                        </a:solidFill>
                        <a:ln w="25400" cap="flat" cmpd="sng" algn="ctr">
                          <a:solidFill>
                            <a:schemeClr val="accent4">
                              <a:lumMod val="75000"/>
                            </a:schemeClr>
                          </a:solidFill>
                          <a:prstDash val="solid"/>
                          <a:headEnd/>
                          <a:tailEnd/>
                        </a:ln>
                        <a:effectLst/>
                      </wps:spPr>
                      <wps:txbx>
                        <w:txbxContent>
                          <w:p w14:paraId="121E11B7" w14:textId="77777777" w:rsidR="0072047D" w:rsidRPr="001504D1" w:rsidRDefault="0072047D" w:rsidP="001504D1">
                            <w:pPr>
                              <w:spacing w:after="0"/>
                              <w:rPr>
                                <w:rFonts w:ascii="Arial" w:hAnsi="Arial" w:cs="Arial"/>
                                <w:b/>
                                <w:sz w:val="20"/>
                                <w:szCs w:val="18"/>
                              </w:rPr>
                            </w:pPr>
                            <w:r>
                              <w:rPr>
                                <w:rFonts w:ascii="Arial" w:hAnsi="Arial" w:cs="Arial"/>
                                <w:b/>
                                <w:sz w:val="20"/>
                                <w:szCs w:val="18"/>
                              </w:rPr>
                              <w:t>s g</w:t>
                            </w:r>
                          </w:p>
                          <w:p w14:paraId="121E11B8" w14:textId="77777777" w:rsidR="0072047D" w:rsidRPr="003D3E56" w:rsidRDefault="0072047D" w:rsidP="001B506C">
                            <w:pPr>
                              <w:numPr>
                                <w:ilvl w:val="0"/>
                                <w:numId w:val="6"/>
                              </w:numPr>
                              <w:spacing w:after="0"/>
                              <w:rPr>
                                <w:rFonts w:ascii="Arial" w:hAnsi="Arial" w:cs="Arial"/>
                                <w:szCs w:val="18"/>
                              </w:rPr>
                            </w:pPr>
                            <w:r w:rsidRPr="003D3E56">
                              <w:rPr>
                                <w:rFonts w:ascii="Arial" w:hAnsi="Arial" w:cs="Arial"/>
                                <w:szCs w:val="18"/>
                              </w:rPr>
                              <w:t>he has a good sense of humour</w:t>
                            </w:r>
                          </w:p>
                          <w:p w14:paraId="121E11B9" w14:textId="77777777" w:rsidR="0072047D" w:rsidRPr="00945CAC" w:rsidRDefault="0072047D" w:rsidP="001504D1">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66" id="_x0000_s1029" type="#_x0000_t202" style="position:absolute;margin-left:-19.5pt;margin-top:19.85pt;width:462pt;height:12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" fillcolor="window" strokecolor="#5f497a [2407]" strokeweight="2pt">
                <v:textbox>
                  <w:txbxContent>
                    <w:p w14:paraId="121E11B7" w14:textId="77777777" w:rsidR="0072047D" w:rsidRPr="001504D1" w:rsidRDefault="0072047D" w:rsidP="001504D1">
                      <w:pPr>
                        <w:spacing w:after="0"/>
                        <w:rPr>
                          <w:rFonts w:ascii="Arial" w:hAnsi="Arial" w:cs="Arial"/>
                          <w:b/>
                          <w:sz w:val="20"/>
                          <w:szCs w:val="18"/>
                        </w:rPr>
                      </w:pPr>
                      <w:r>
                        <w:rPr>
                          <w:rFonts w:ascii="Arial" w:hAnsi="Arial" w:cs="Arial"/>
                          <w:b/>
                          <w:sz w:val="20"/>
                          <w:szCs w:val="18"/>
                        </w:rPr>
                        <w:t>s g</w:t>
                      </w:r>
                    </w:p>
                    <w:p w14:paraId="121E11B8" w14:textId="77777777" w:rsidR="0072047D" w:rsidRPr="003D3E56" w:rsidRDefault="0072047D" w:rsidP="001B506C">
                      <w:pPr>
                        <w:numPr>
                          <w:ilvl w:val="0"/>
                          <w:numId w:val="6"/>
                        </w:numPr>
                        <w:spacing w:after="0"/>
                        <w:rPr>
                          <w:rFonts w:ascii="Arial" w:hAnsi="Arial" w:cs="Arial"/>
                          <w:szCs w:val="18"/>
                        </w:rPr>
                      </w:pPr>
                      <w:r w:rsidRPr="003D3E56">
                        <w:rPr>
                          <w:rFonts w:ascii="Arial" w:hAnsi="Arial" w:cs="Arial"/>
                          <w:szCs w:val="18"/>
                        </w:rPr>
                        <w:t>he has a good sense of humour</w:t>
                      </w:r>
                    </w:p>
                    <w:p w14:paraId="121E11B9" w14:textId="77777777" w:rsidR="0072047D" w:rsidRPr="00945CAC" w:rsidRDefault="0072047D" w:rsidP="001504D1">
                      <w:pPr>
                        <w:rPr>
                          <w:rFonts w:ascii="Comic Sans MS" w:hAnsi="Comic Sans MS"/>
                        </w:rPr>
                      </w:pPr>
                    </w:p>
                  </w:txbxContent>
                </v:textbox>
              </v:shape>
            </w:pict>
          </mc:Fallback>
        </mc:AlternateContent>
      </w:r>
      <w:r w:rsidR="001504D1">
        <w:rPr>
          <w:rFonts w:ascii="Comic Sans MS" w:hAnsi="Comic Sans MS"/>
        </w:rPr>
        <w:t>Date: Month yyyy</w:t>
      </w:r>
      <w:r>
        <w:rPr>
          <w:noProof/>
          <w:lang w:eastAsia="en-GB"/>
        </w:rPr>
        <mc:AlternateContent>
          <mc:Choice Requires="wps">
            <w:drawing>
              <wp:anchor distT="0" distB="0" distL="114300" distR="114300" simplePos="0" relativeHeight="251688960" behindDoc="1" locked="0" layoutInCell="1" allowOverlap="1" wp14:anchorId="121E1167" wp14:editId="65D9F4FA">
                <wp:simplePos x="0" y="0"/>
                <wp:positionH relativeFrom="column">
                  <wp:posOffset>-247650</wp:posOffset>
                </wp:positionH>
                <wp:positionV relativeFrom="paragraph">
                  <wp:posOffset>1490980</wp:posOffset>
                </wp:positionV>
                <wp:extent cx="5867400" cy="1133475"/>
                <wp:effectExtent l="0" t="0" r="0"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33475"/>
                        </a:xfrm>
                        <a:prstGeom prst="rect">
                          <a:avLst/>
                        </a:prstGeom>
                        <a:solidFill>
                          <a:sysClr val="window" lastClr="FFFFFF"/>
                        </a:solidFill>
                        <a:ln w="25400" cap="flat" cmpd="sng" algn="ctr">
                          <a:solidFill>
                            <a:schemeClr val="accent4">
                              <a:lumMod val="75000"/>
                            </a:schemeClr>
                          </a:solidFill>
                          <a:prstDash val="solid"/>
                          <a:headEnd/>
                          <a:tailEnd/>
                        </a:ln>
                        <a:effectLst/>
                      </wps:spPr>
                      <wps:txbx>
                        <w:txbxContent>
                          <w:p w14:paraId="121E11BA" w14:textId="77777777" w:rsidR="0072047D" w:rsidRPr="003D3E56" w:rsidRDefault="0072047D" w:rsidP="001504D1">
                            <w:pPr>
                              <w:spacing w:after="0"/>
                              <w:rPr>
                                <w:rFonts w:ascii="Arial" w:hAnsi="Arial" w:cs="Arial"/>
                                <w:b/>
                                <w:szCs w:val="18"/>
                              </w:rPr>
                            </w:pPr>
                            <w:r>
                              <w:rPr>
                                <w:rFonts w:ascii="Arial" w:hAnsi="Arial" w:cs="Arial"/>
                                <w:b/>
                                <w:sz w:val="20"/>
                                <w:szCs w:val="18"/>
                              </w:rPr>
                              <w:t xml:space="preserve">Xx </w:t>
                            </w:r>
                            <w:r w:rsidRPr="003D3E56">
                              <w:rPr>
                                <w:rFonts w:ascii="Arial" w:hAnsi="Arial" w:cs="Arial"/>
                                <w:b/>
                                <w:sz w:val="20"/>
                                <w:szCs w:val="18"/>
                              </w:rPr>
                              <w:t>needs help with</w:t>
                            </w:r>
                          </w:p>
                          <w:p w14:paraId="121E11BB"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Breaking tasks down into smaller steps</w:t>
                            </w:r>
                          </w:p>
                          <w:p w14:paraId="121E11BC"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Reading texts</w:t>
                            </w:r>
                          </w:p>
                          <w:p w14:paraId="121E11BD"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Writing</w:t>
                            </w:r>
                          </w:p>
                          <w:p w14:paraId="121E11BE"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Asking for help</w:t>
                            </w:r>
                          </w:p>
                          <w:p w14:paraId="121E11BF" w14:textId="77777777" w:rsidR="0072047D" w:rsidRPr="00945CAC" w:rsidRDefault="0072047D" w:rsidP="001504D1">
                            <w:pPr>
                              <w:spacing w:after="0"/>
                              <w:rPr>
                                <w:rFonts w:ascii="Arial" w:hAnsi="Arial" w:cs="Arial"/>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67" id="_x0000_s1030" type="#_x0000_t202" style="position:absolute;margin-left:-19.5pt;margin-top:117.4pt;width:462pt;height:8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" fillcolor="window" strokecolor="#5f497a [2407]" strokeweight="2pt">
                <v:textbox>
                  <w:txbxContent>
                    <w:p w14:paraId="121E11BA" w14:textId="77777777" w:rsidR="0072047D" w:rsidRPr="003D3E56" w:rsidRDefault="0072047D" w:rsidP="001504D1">
                      <w:pPr>
                        <w:spacing w:after="0"/>
                        <w:rPr>
                          <w:rFonts w:ascii="Arial" w:hAnsi="Arial" w:cs="Arial"/>
                          <w:b/>
                          <w:szCs w:val="18"/>
                        </w:rPr>
                      </w:pPr>
                      <w:r>
                        <w:rPr>
                          <w:rFonts w:ascii="Arial" w:hAnsi="Arial" w:cs="Arial"/>
                          <w:b/>
                          <w:sz w:val="20"/>
                          <w:szCs w:val="18"/>
                        </w:rPr>
                        <w:t xml:space="preserve">Xx </w:t>
                      </w:r>
                      <w:r w:rsidRPr="003D3E56">
                        <w:rPr>
                          <w:rFonts w:ascii="Arial" w:hAnsi="Arial" w:cs="Arial"/>
                          <w:b/>
                          <w:sz w:val="20"/>
                          <w:szCs w:val="18"/>
                        </w:rPr>
                        <w:t>needs help with</w:t>
                      </w:r>
                    </w:p>
                    <w:p w14:paraId="121E11BB"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Breaking tasks down into smaller steps</w:t>
                      </w:r>
                    </w:p>
                    <w:p w14:paraId="121E11BC"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Reading texts</w:t>
                      </w:r>
                    </w:p>
                    <w:p w14:paraId="121E11BD"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Writing</w:t>
                      </w:r>
                    </w:p>
                    <w:p w14:paraId="121E11BE" w14:textId="77777777" w:rsidR="0072047D" w:rsidRPr="003D3E56" w:rsidRDefault="0072047D" w:rsidP="001B506C">
                      <w:pPr>
                        <w:pStyle w:val="ListParagraph"/>
                        <w:numPr>
                          <w:ilvl w:val="0"/>
                          <w:numId w:val="7"/>
                        </w:numPr>
                        <w:spacing w:after="0"/>
                        <w:ind w:left="426" w:hanging="66"/>
                        <w:contextualSpacing/>
                        <w:jc w:val="both"/>
                        <w:rPr>
                          <w:rFonts w:ascii="Arial" w:hAnsi="Arial" w:cs="Arial"/>
                          <w:szCs w:val="18"/>
                        </w:rPr>
                      </w:pPr>
                      <w:r w:rsidRPr="003D3E56">
                        <w:rPr>
                          <w:rFonts w:ascii="Arial" w:hAnsi="Arial" w:cs="Arial"/>
                          <w:szCs w:val="18"/>
                        </w:rPr>
                        <w:t>Asking for help</w:t>
                      </w:r>
                    </w:p>
                    <w:p w14:paraId="121E11BF" w14:textId="77777777" w:rsidR="0072047D" w:rsidRPr="00945CAC" w:rsidRDefault="0072047D" w:rsidP="001504D1">
                      <w:pPr>
                        <w:spacing w:after="0"/>
                        <w:rPr>
                          <w:rFonts w:ascii="Arial" w:hAnsi="Arial" w:cs="Arial"/>
                          <w:b/>
                          <w:sz w:val="18"/>
                          <w:szCs w:val="18"/>
                        </w:rPr>
                      </w:pPr>
                    </w:p>
                  </w:txbxContent>
                </v:textbox>
              </v:shape>
            </w:pict>
          </mc:Fallback>
        </mc:AlternateContent>
      </w:r>
    </w:p>
    <w:p w14:paraId="121E10C3" w14:textId="77777777" w:rsidR="001504D1" w:rsidRPr="003A4B53" w:rsidRDefault="001504D1" w:rsidP="001504D1">
      <w:pPr>
        <w:rPr>
          <w:rFonts w:ascii="Comic Sans MS" w:hAnsi="Comic Sans MS"/>
          <w:sz w:val="24"/>
          <w:szCs w:val="24"/>
        </w:rPr>
      </w:pPr>
    </w:p>
    <w:p w14:paraId="121E10C4" w14:textId="77777777" w:rsidR="001504D1" w:rsidRPr="003A4B53" w:rsidRDefault="001504D1" w:rsidP="001504D1">
      <w:pPr>
        <w:rPr>
          <w:rFonts w:ascii="Comic Sans MS" w:hAnsi="Comic Sans MS"/>
          <w:sz w:val="24"/>
          <w:szCs w:val="24"/>
        </w:rPr>
      </w:pPr>
    </w:p>
    <w:p w14:paraId="121E10C5" w14:textId="77777777" w:rsidR="001504D1" w:rsidRPr="003A4B53" w:rsidRDefault="001504D1" w:rsidP="001504D1">
      <w:pPr>
        <w:rPr>
          <w:rFonts w:ascii="Comic Sans MS" w:hAnsi="Comic Sans MS"/>
          <w:sz w:val="24"/>
          <w:szCs w:val="24"/>
        </w:rPr>
      </w:pPr>
    </w:p>
    <w:p w14:paraId="121E10C6" w14:textId="77777777" w:rsidR="001504D1" w:rsidRPr="003A4B53" w:rsidRDefault="001504D1" w:rsidP="001504D1">
      <w:pPr>
        <w:rPr>
          <w:rFonts w:ascii="Comic Sans MS" w:hAnsi="Comic Sans MS"/>
          <w:sz w:val="24"/>
          <w:szCs w:val="24"/>
        </w:rPr>
      </w:pPr>
    </w:p>
    <w:p w14:paraId="121E10C7" w14:textId="77777777" w:rsidR="001504D1" w:rsidRPr="003A4B53" w:rsidRDefault="001504D1" w:rsidP="001504D1">
      <w:pPr>
        <w:rPr>
          <w:rFonts w:ascii="Comic Sans MS" w:hAnsi="Comic Sans MS"/>
          <w:sz w:val="24"/>
          <w:szCs w:val="24"/>
        </w:rPr>
      </w:pPr>
    </w:p>
    <w:p w14:paraId="121E10C8" w14:textId="77777777" w:rsidR="001504D1" w:rsidRPr="003A4B53" w:rsidRDefault="001504D1" w:rsidP="001504D1">
      <w:pPr>
        <w:rPr>
          <w:rFonts w:ascii="Comic Sans MS" w:hAnsi="Comic Sans MS"/>
          <w:sz w:val="24"/>
          <w:szCs w:val="24"/>
        </w:rPr>
      </w:pPr>
    </w:p>
    <w:p w14:paraId="121E10C9" w14:textId="1137D7C8" w:rsidR="001504D1" w:rsidRPr="003A4B53" w:rsidRDefault="00BB6407" w:rsidP="001504D1">
      <w:pPr>
        <w:rPr>
          <w:rFonts w:ascii="Comic Sans MS" w:hAnsi="Comic Sans MS"/>
          <w:sz w:val="24"/>
          <w:szCs w:val="24"/>
        </w:rPr>
      </w:pPr>
      <w:r>
        <w:rPr>
          <w:noProof/>
          <w:lang w:eastAsia="en-GB"/>
        </w:rPr>
        <mc:AlternateContent>
          <mc:Choice Requires="wps">
            <w:drawing>
              <wp:anchor distT="0" distB="0" distL="114300" distR="114300" simplePos="0" relativeHeight="251689984" behindDoc="1" locked="0" layoutInCell="1" allowOverlap="1" wp14:anchorId="121E1168" wp14:editId="51DC7315">
                <wp:simplePos x="0" y="0"/>
                <wp:positionH relativeFrom="column">
                  <wp:posOffset>-244475</wp:posOffset>
                </wp:positionH>
                <wp:positionV relativeFrom="paragraph">
                  <wp:posOffset>28575</wp:posOffset>
                </wp:positionV>
                <wp:extent cx="5867400" cy="90233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02335"/>
                        </a:xfrm>
                        <a:prstGeom prst="rect">
                          <a:avLst/>
                        </a:prstGeom>
                        <a:solidFill>
                          <a:sysClr val="window" lastClr="FFFFFF"/>
                        </a:solidFill>
                        <a:ln w="25400" cap="flat" cmpd="sng" algn="ctr">
                          <a:solidFill>
                            <a:schemeClr val="accent4">
                              <a:lumMod val="75000"/>
                            </a:schemeClr>
                          </a:solidFill>
                          <a:prstDash val="solid"/>
                          <a:headEnd/>
                          <a:tailEnd/>
                        </a:ln>
                        <a:effectLst/>
                      </wps:spPr>
                      <wps:txbx>
                        <w:txbxContent>
                          <w:p w14:paraId="121E11C0" w14:textId="77777777" w:rsidR="0072047D" w:rsidRPr="003D3E56" w:rsidRDefault="0072047D" w:rsidP="001504D1">
                            <w:pPr>
                              <w:spacing w:after="0"/>
                              <w:rPr>
                                <w:rFonts w:ascii="Arial" w:hAnsi="Arial" w:cs="Arial"/>
                                <w:szCs w:val="18"/>
                              </w:rPr>
                            </w:pPr>
                            <w:r w:rsidRPr="003D3E56">
                              <w:rPr>
                                <w:rFonts w:ascii="Arial" w:hAnsi="Arial" w:cs="Arial"/>
                                <w:b/>
                                <w:sz w:val="20"/>
                                <w:szCs w:val="18"/>
                              </w:rPr>
                              <w:t xml:space="preserve">Targets for </w:t>
                            </w:r>
                          </w:p>
                          <w:p w14:paraId="121E11C1"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form all his letters correctly and quickly</w:t>
                            </w:r>
                          </w:p>
                          <w:p w14:paraId="121E11C2"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Understand and complete a reading comprehension with 5 key words</w:t>
                            </w:r>
                          </w:p>
                          <w:p w14:paraId="121E11C3"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To enjoy school and not feel stressed about his learning</w:t>
                            </w:r>
                          </w:p>
                          <w:p w14:paraId="121E11C4" w14:textId="77777777" w:rsidR="0072047D" w:rsidRPr="003D3E56" w:rsidRDefault="0072047D" w:rsidP="001504D1">
                            <w:pPr>
                              <w:spacing w:after="0"/>
                              <w:rPr>
                                <w:rFonts w:ascii="Arial" w:hAnsi="Arial" w:cs="Arial"/>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68" id="_x0000_s1031" type="#_x0000_t202" style="position:absolute;margin-left:-19.25pt;margin-top:2.25pt;width:462pt;height:71.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" fillcolor="window" strokecolor="#5f497a [2407]" strokeweight="2pt">
                <v:textbox>
                  <w:txbxContent>
                    <w:p w14:paraId="121E11C0" w14:textId="77777777" w:rsidR="0072047D" w:rsidRPr="003D3E56" w:rsidRDefault="0072047D" w:rsidP="001504D1">
                      <w:pPr>
                        <w:spacing w:after="0"/>
                        <w:rPr>
                          <w:rFonts w:ascii="Arial" w:hAnsi="Arial" w:cs="Arial"/>
                          <w:szCs w:val="18"/>
                        </w:rPr>
                      </w:pPr>
                      <w:r w:rsidRPr="003D3E56">
                        <w:rPr>
                          <w:rFonts w:ascii="Arial" w:hAnsi="Arial" w:cs="Arial"/>
                          <w:b/>
                          <w:sz w:val="20"/>
                          <w:szCs w:val="18"/>
                        </w:rPr>
                        <w:t xml:space="preserve">Targets for </w:t>
                      </w:r>
                    </w:p>
                    <w:p w14:paraId="121E11C1"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form all his letters correctly and quickly</w:t>
                      </w:r>
                    </w:p>
                    <w:p w14:paraId="121E11C2"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Understand and complete a reading comprehension with 5 key words</w:t>
                      </w:r>
                    </w:p>
                    <w:p w14:paraId="121E11C3" w14:textId="77777777" w:rsidR="0072047D" w:rsidRPr="003D3E56" w:rsidRDefault="0072047D" w:rsidP="001B506C">
                      <w:pPr>
                        <w:pStyle w:val="ListParagraph"/>
                        <w:numPr>
                          <w:ilvl w:val="0"/>
                          <w:numId w:val="8"/>
                        </w:numPr>
                        <w:spacing w:after="0"/>
                        <w:contextualSpacing/>
                        <w:rPr>
                          <w:rFonts w:ascii="Arial" w:hAnsi="Arial" w:cs="Arial"/>
                          <w:szCs w:val="18"/>
                        </w:rPr>
                      </w:pPr>
                      <w:r w:rsidRPr="003D3E56">
                        <w:rPr>
                          <w:rFonts w:ascii="Arial" w:hAnsi="Arial" w:cs="Arial"/>
                          <w:szCs w:val="18"/>
                        </w:rPr>
                        <w:t>To enjoy school and not feel stressed about his learning</w:t>
                      </w:r>
                    </w:p>
                    <w:p w14:paraId="121E11C4" w14:textId="77777777" w:rsidR="0072047D" w:rsidRPr="003D3E56" w:rsidRDefault="0072047D" w:rsidP="001504D1">
                      <w:pPr>
                        <w:spacing w:after="0"/>
                        <w:rPr>
                          <w:rFonts w:ascii="Arial" w:hAnsi="Arial" w:cs="Arial"/>
                          <w:sz w:val="20"/>
                          <w:szCs w:val="18"/>
                        </w:rPr>
                      </w:pPr>
                    </w:p>
                  </w:txbxContent>
                </v:textbox>
              </v:shape>
            </w:pict>
          </mc:Fallback>
        </mc:AlternateContent>
      </w:r>
    </w:p>
    <w:p w14:paraId="121E10CA" w14:textId="77777777" w:rsidR="001504D1" w:rsidRDefault="001504D1" w:rsidP="001504D1">
      <w:pPr>
        <w:rPr>
          <w:rFonts w:ascii="Comic Sans MS" w:hAnsi="Comic Sans MS"/>
          <w:sz w:val="24"/>
          <w:szCs w:val="24"/>
        </w:rPr>
      </w:pPr>
    </w:p>
    <w:p w14:paraId="121E10CB" w14:textId="2E8AAABA" w:rsidR="001504D1" w:rsidRDefault="00BB6407" w:rsidP="001504D1">
      <w:pPr>
        <w:rPr>
          <w:rFonts w:ascii="Comic Sans MS" w:hAnsi="Comic Sans MS"/>
          <w:sz w:val="24"/>
          <w:szCs w:val="24"/>
        </w:rPr>
      </w:pPr>
      <w:r>
        <w:rPr>
          <w:noProof/>
          <w:lang w:eastAsia="en-GB"/>
        </w:rPr>
        <mc:AlternateContent>
          <mc:Choice Requires="wps">
            <w:drawing>
              <wp:anchor distT="0" distB="0" distL="114300" distR="114300" simplePos="0" relativeHeight="251691008" behindDoc="1" locked="0" layoutInCell="1" allowOverlap="1" wp14:anchorId="121E1169" wp14:editId="458586A1">
                <wp:simplePos x="0" y="0"/>
                <wp:positionH relativeFrom="column">
                  <wp:posOffset>-244475</wp:posOffset>
                </wp:positionH>
                <wp:positionV relativeFrom="paragraph">
                  <wp:posOffset>295910</wp:posOffset>
                </wp:positionV>
                <wp:extent cx="5867400" cy="201866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018665"/>
                        </a:xfrm>
                        <a:prstGeom prst="rect">
                          <a:avLst/>
                        </a:prstGeom>
                        <a:solidFill>
                          <a:sysClr val="window" lastClr="FFFFFF"/>
                        </a:solidFill>
                        <a:ln w="25400" cap="flat" cmpd="sng" algn="ctr">
                          <a:solidFill>
                            <a:schemeClr val="accent4">
                              <a:lumMod val="75000"/>
                            </a:schemeClr>
                          </a:solidFill>
                          <a:prstDash val="solid"/>
                          <a:headEnd/>
                          <a:tailEnd/>
                        </a:ln>
                        <a:effectLst/>
                      </wps:spPr>
                      <wps:txbx>
                        <w:txbxContent>
                          <w:p w14:paraId="121E11C5" w14:textId="77777777" w:rsidR="0072047D" w:rsidRPr="003D3E56" w:rsidRDefault="0072047D" w:rsidP="001504D1">
                            <w:pPr>
                              <w:spacing w:after="0"/>
                              <w:rPr>
                                <w:rFonts w:ascii="Arial" w:hAnsi="Arial" w:cs="Arial"/>
                                <w:b/>
                                <w:sz w:val="28"/>
                                <w:szCs w:val="18"/>
                              </w:rPr>
                            </w:pPr>
                            <w:r w:rsidRPr="003D3E56">
                              <w:rPr>
                                <w:rFonts w:ascii="Arial" w:hAnsi="Arial" w:cs="Arial"/>
                                <w:b/>
                                <w:sz w:val="28"/>
                                <w:szCs w:val="18"/>
                              </w:rPr>
                              <w:t>School will steps. (Short term targets)</w:t>
                            </w:r>
                          </w:p>
                          <w:p w14:paraId="121E11C6" w14:textId="77777777"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 xml:space="preserve">To form the letters </w:t>
                            </w:r>
                          </w:p>
                          <w:p w14:paraId="121E11C7" w14:textId="77777777" w:rsidR="0072047D" w:rsidRPr="003D3E56" w:rsidRDefault="0072047D" w:rsidP="001504D1">
                            <w:pPr>
                              <w:pStyle w:val="ListParagraph"/>
                              <w:spacing w:after="0"/>
                              <w:rPr>
                                <w:rFonts w:ascii="Arial" w:hAnsi="Arial" w:cs="Arial"/>
                                <w:sz w:val="28"/>
                                <w:szCs w:val="18"/>
                              </w:rPr>
                            </w:pPr>
                            <w:r w:rsidRPr="003D3E56">
                              <w:rPr>
                                <w:rFonts w:ascii="Arial" w:hAnsi="Arial" w:cs="Arial"/>
                                <w:sz w:val="28"/>
                                <w:szCs w:val="18"/>
                              </w:rPr>
                              <w:t>O, a, d, g, c correctly in his writing 4 out of 5 times</w:t>
                            </w:r>
                          </w:p>
                          <w:p w14:paraId="121E11C8" w14:textId="77777777"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Complete a reading comprehension with 2 key words 4 out of 5 times.</w:t>
                            </w:r>
                          </w:p>
                          <w:p w14:paraId="121E11C9" w14:textId="3B002A60"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 xml:space="preserve">First thing every morning </w:t>
                            </w:r>
                            <w:r w:rsidR="00470F47">
                              <w:rPr>
                                <w:rFonts w:ascii="Arial" w:hAnsi="Arial" w:cs="Arial"/>
                                <w:sz w:val="28"/>
                                <w:szCs w:val="18"/>
                              </w:rPr>
                              <w:t xml:space="preserve">to meet his Key Worker to share any worries or anxieties.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E1169" id="_x0000_s1032" type="#_x0000_t202" style="position:absolute;margin-left:-19.25pt;margin-top:23.3pt;width:462pt;height:15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" fillcolor="window" strokecolor="#5f497a [2407]" strokeweight="2pt">
                <v:textbox>
                  <w:txbxContent>
                    <w:p w14:paraId="121E11C5" w14:textId="77777777" w:rsidR="0072047D" w:rsidRPr="003D3E56" w:rsidRDefault="0072047D" w:rsidP="001504D1">
                      <w:pPr>
                        <w:spacing w:after="0"/>
                        <w:rPr>
                          <w:rFonts w:ascii="Arial" w:hAnsi="Arial" w:cs="Arial"/>
                          <w:b/>
                          <w:sz w:val="28"/>
                          <w:szCs w:val="18"/>
                        </w:rPr>
                      </w:pPr>
                      <w:r w:rsidRPr="003D3E56">
                        <w:rPr>
                          <w:rFonts w:ascii="Arial" w:hAnsi="Arial" w:cs="Arial"/>
                          <w:b/>
                          <w:sz w:val="28"/>
                          <w:szCs w:val="18"/>
                        </w:rPr>
                        <w:t>School will steps. (Short term targets)</w:t>
                      </w:r>
                    </w:p>
                    <w:p w14:paraId="121E11C6" w14:textId="77777777"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 xml:space="preserve">To form the letters </w:t>
                      </w:r>
                    </w:p>
                    <w:p w14:paraId="121E11C7" w14:textId="77777777" w:rsidR="0072047D" w:rsidRPr="003D3E56" w:rsidRDefault="0072047D" w:rsidP="001504D1">
                      <w:pPr>
                        <w:pStyle w:val="ListParagraph"/>
                        <w:spacing w:after="0"/>
                        <w:rPr>
                          <w:rFonts w:ascii="Arial" w:hAnsi="Arial" w:cs="Arial"/>
                          <w:sz w:val="28"/>
                          <w:szCs w:val="18"/>
                        </w:rPr>
                      </w:pPr>
                      <w:r w:rsidRPr="003D3E56">
                        <w:rPr>
                          <w:rFonts w:ascii="Arial" w:hAnsi="Arial" w:cs="Arial"/>
                          <w:sz w:val="28"/>
                          <w:szCs w:val="18"/>
                        </w:rPr>
                        <w:t>O, a, d, g, c correctly in his writing 4 out of 5 times</w:t>
                      </w:r>
                    </w:p>
                    <w:p w14:paraId="121E11C8" w14:textId="77777777"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Complete a reading comprehension with 2 key words 4 out of 5 times.</w:t>
                      </w:r>
                    </w:p>
                    <w:p w14:paraId="121E11C9" w14:textId="3B002A60" w:rsidR="0072047D" w:rsidRPr="003D3E56" w:rsidRDefault="0072047D" w:rsidP="001B506C">
                      <w:pPr>
                        <w:pStyle w:val="ListParagraph"/>
                        <w:numPr>
                          <w:ilvl w:val="0"/>
                          <w:numId w:val="9"/>
                        </w:numPr>
                        <w:spacing w:after="0"/>
                        <w:contextualSpacing/>
                        <w:rPr>
                          <w:rFonts w:ascii="Arial" w:hAnsi="Arial" w:cs="Arial"/>
                          <w:sz w:val="28"/>
                          <w:szCs w:val="18"/>
                        </w:rPr>
                      </w:pPr>
                      <w:r w:rsidRPr="003D3E56">
                        <w:rPr>
                          <w:rFonts w:ascii="Arial" w:hAnsi="Arial" w:cs="Arial"/>
                          <w:sz w:val="28"/>
                          <w:szCs w:val="18"/>
                        </w:rPr>
                        <w:t xml:space="preserve">First thing every morning </w:t>
                      </w:r>
                      <w:r w:rsidR="00470F47">
                        <w:rPr>
                          <w:rFonts w:ascii="Arial" w:hAnsi="Arial" w:cs="Arial"/>
                          <w:sz w:val="28"/>
                          <w:szCs w:val="18"/>
                        </w:rPr>
                        <w:t xml:space="preserve">to meet his Key Worker to share any worries or anxieties. </w:t>
                      </w:r>
                    </w:p>
                  </w:txbxContent>
                </v:textbox>
              </v:shape>
            </w:pict>
          </mc:Fallback>
        </mc:AlternateContent>
      </w:r>
    </w:p>
    <w:p w14:paraId="121E10CC" w14:textId="77777777" w:rsidR="001504D1" w:rsidRPr="003A4B53" w:rsidRDefault="001504D1" w:rsidP="001504D1">
      <w:pPr>
        <w:rPr>
          <w:rFonts w:ascii="Comic Sans MS" w:hAnsi="Comic Sans MS"/>
          <w:sz w:val="24"/>
          <w:szCs w:val="24"/>
        </w:rPr>
      </w:pPr>
    </w:p>
    <w:p w14:paraId="121E10CD" w14:textId="77777777" w:rsidR="001504D1" w:rsidRPr="003A4B53" w:rsidRDefault="001504D1" w:rsidP="001504D1">
      <w:pPr>
        <w:rPr>
          <w:rFonts w:ascii="Comic Sans MS" w:hAnsi="Comic Sans MS"/>
          <w:sz w:val="24"/>
          <w:szCs w:val="24"/>
        </w:rPr>
      </w:pPr>
    </w:p>
    <w:p w14:paraId="121E10CE" w14:textId="77777777" w:rsidR="001504D1" w:rsidRPr="003A4B53" w:rsidRDefault="001504D1" w:rsidP="001504D1">
      <w:pPr>
        <w:rPr>
          <w:rFonts w:ascii="Comic Sans MS" w:hAnsi="Comic Sans MS"/>
          <w:sz w:val="24"/>
          <w:szCs w:val="24"/>
        </w:rPr>
      </w:pPr>
    </w:p>
    <w:p w14:paraId="121E10CF" w14:textId="77777777" w:rsidR="001504D1" w:rsidRPr="003A4B53" w:rsidRDefault="001504D1" w:rsidP="001504D1">
      <w:pPr>
        <w:rPr>
          <w:rFonts w:ascii="Comic Sans MS" w:hAnsi="Comic Sans MS"/>
          <w:sz w:val="24"/>
          <w:szCs w:val="24"/>
        </w:rPr>
      </w:pPr>
    </w:p>
    <w:p w14:paraId="121E10D0" w14:textId="77777777" w:rsidR="001504D1" w:rsidRPr="003A4B53" w:rsidRDefault="001504D1" w:rsidP="001504D1">
      <w:pPr>
        <w:rPr>
          <w:rFonts w:ascii="Comic Sans MS" w:hAnsi="Comic Sans MS"/>
          <w:sz w:val="24"/>
          <w:szCs w:val="24"/>
        </w:rPr>
      </w:pPr>
    </w:p>
    <w:p w14:paraId="121E10D1" w14:textId="77777777" w:rsidR="001504D1" w:rsidRDefault="001504D1" w:rsidP="001504D1">
      <w:pPr>
        <w:rPr>
          <w:rFonts w:ascii="Comic Sans MS" w:hAnsi="Comic Sans MS"/>
          <w:sz w:val="24"/>
          <w:szCs w:val="24"/>
        </w:rPr>
      </w:pPr>
    </w:p>
    <w:p w14:paraId="121E10D2" w14:textId="31CDF667" w:rsidR="001504D1" w:rsidRPr="001504D1" w:rsidRDefault="001504D1" w:rsidP="001504D1">
      <w:pPr>
        <w:ind w:firstLine="720"/>
        <w:rPr>
          <w:rFonts w:ascii="Arial" w:hAnsi="Arial" w:cs="Arial"/>
          <w:sz w:val="24"/>
          <w:szCs w:val="24"/>
        </w:rPr>
      </w:pPr>
      <w:r w:rsidRPr="001504D1">
        <w:rPr>
          <w:rFonts w:ascii="Arial" w:hAnsi="Arial" w:cs="Arial"/>
          <w:sz w:val="24"/>
          <w:szCs w:val="24"/>
        </w:rPr>
        <w:t xml:space="preserve">Written by Xxxxx and </w:t>
      </w:r>
      <w:r w:rsidR="00A25400">
        <w:rPr>
          <w:rFonts w:ascii="Arial" w:hAnsi="Arial" w:cs="Arial"/>
          <w:sz w:val="24"/>
          <w:szCs w:val="24"/>
        </w:rPr>
        <w:t>A</w:t>
      </w:r>
      <w:r w:rsidRPr="001504D1">
        <w:rPr>
          <w:rFonts w:ascii="Arial" w:hAnsi="Arial" w:cs="Arial"/>
          <w:sz w:val="24"/>
          <w:szCs w:val="24"/>
        </w:rPr>
        <w:t>enco Name</w:t>
      </w:r>
    </w:p>
    <w:p w14:paraId="121E10D3" w14:textId="77777777" w:rsidR="001504D1" w:rsidRPr="001504D1" w:rsidRDefault="001504D1" w:rsidP="001504D1">
      <w:pPr>
        <w:ind w:firstLine="720"/>
        <w:rPr>
          <w:rFonts w:ascii="Arial" w:hAnsi="Arial" w:cs="Arial"/>
          <w:sz w:val="24"/>
          <w:szCs w:val="24"/>
        </w:rPr>
      </w:pPr>
      <w:r w:rsidRPr="001504D1">
        <w:rPr>
          <w:rFonts w:ascii="Arial" w:hAnsi="Arial" w:cs="Arial"/>
          <w:sz w:val="24"/>
          <w:szCs w:val="24"/>
        </w:rPr>
        <w:t>dd.mm.yyyy</w:t>
      </w:r>
    </w:p>
    <w:p w14:paraId="121E10D4" w14:textId="77777777" w:rsidR="00172DB6" w:rsidRDefault="00172DB6" w:rsidP="00172DB6">
      <w:pPr>
        <w:jc w:val="center"/>
        <w:rPr>
          <w:rFonts w:ascii="Arial" w:hAnsi="Arial" w:cs="Arial"/>
        </w:rPr>
      </w:pPr>
    </w:p>
    <w:p w14:paraId="121E10D5" w14:textId="77777777" w:rsidR="001504D1" w:rsidRDefault="001504D1" w:rsidP="00172DB6">
      <w:pPr>
        <w:jc w:val="center"/>
        <w:rPr>
          <w:rFonts w:ascii="Arial" w:hAnsi="Arial" w:cs="Arial"/>
        </w:rPr>
        <w:sectPr w:rsidR="001504D1" w:rsidSect="001504D1">
          <w:headerReference w:type="default" r:id="rId30"/>
          <w:pgSz w:w="11906" w:h="16838"/>
          <w:pgMar w:top="548" w:right="1440" w:bottom="993" w:left="1440" w:header="284" w:footer="0" w:gutter="0"/>
          <w:cols w:space="708"/>
          <w:docGrid w:linePitch="360"/>
        </w:sectPr>
      </w:pPr>
    </w:p>
    <w:tbl>
      <w:tblPr>
        <w:tblW w:w="160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6"/>
        <w:gridCol w:w="1085"/>
        <w:gridCol w:w="744"/>
        <w:gridCol w:w="691"/>
        <w:gridCol w:w="688"/>
        <w:gridCol w:w="843"/>
        <w:gridCol w:w="5253"/>
        <w:gridCol w:w="3935"/>
        <w:gridCol w:w="21"/>
      </w:tblGrid>
      <w:tr w:rsidR="001504D1" w14:paraId="121E10DC" w14:textId="77777777" w:rsidTr="001504D1">
        <w:trPr>
          <w:gridAfter w:val="1"/>
          <w:wAfter w:w="21" w:type="dxa"/>
          <w:trHeight w:val="1199"/>
        </w:trPr>
        <w:tc>
          <w:tcPr>
            <w:tcW w:w="6797" w:type="dxa"/>
            <w:gridSpan w:val="6"/>
            <w:tcBorders>
              <w:bottom w:val="single" w:sz="4" w:space="0" w:color="auto"/>
            </w:tcBorders>
            <w:shd w:val="clear" w:color="auto" w:fill="F2F2F2" w:themeFill="background1" w:themeFillShade="F2"/>
          </w:tcPr>
          <w:p w14:paraId="121E10D6" w14:textId="77777777" w:rsidR="001504D1" w:rsidRPr="001504D1" w:rsidRDefault="0008179A" w:rsidP="001504D1">
            <w:pPr>
              <w:rPr>
                <w:rFonts w:ascii="Arial" w:hAnsi="Arial" w:cs="Arial"/>
                <w:b/>
                <w:sz w:val="28"/>
                <w:szCs w:val="28"/>
              </w:rPr>
            </w:pPr>
            <w:r>
              <w:rPr>
                <w:rFonts w:ascii="Arial" w:hAnsi="Arial" w:cs="Arial"/>
                <w:b/>
                <w:sz w:val="28"/>
                <w:szCs w:val="28"/>
              </w:rPr>
              <w:t>Supporting Me To Learn (SML)</w:t>
            </w:r>
          </w:p>
          <w:p w14:paraId="121E10D7" w14:textId="77777777" w:rsidR="001504D1" w:rsidRPr="001504D1" w:rsidRDefault="001504D1" w:rsidP="001504D1">
            <w:pPr>
              <w:rPr>
                <w:rFonts w:ascii="Arial" w:hAnsi="Arial" w:cs="Arial"/>
                <w:sz w:val="28"/>
                <w:szCs w:val="28"/>
              </w:rPr>
            </w:pPr>
            <w:r w:rsidRPr="001504D1">
              <w:rPr>
                <w:rFonts w:ascii="Arial" w:hAnsi="Arial" w:cs="Arial"/>
                <w:sz w:val="28"/>
                <w:szCs w:val="28"/>
              </w:rPr>
              <w:t xml:space="preserve">Name: </w:t>
            </w:r>
          </w:p>
          <w:p w14:paraId="121E10D8" w14:textId="77777777" w:rsidR="001504D1" w:rsidRDefault="001504D1" w:rsidP="001504D1">
            <w:r w:rsidRPr="001504D1">
              <w:rPr>
                <w:rFonts w:ascii="Arial" w:hAnsi="Arial" w:cs="Arial"/>
                <w:sz w:val="28"/>
                <w:szCs w:val="28"/>
              </w:rPr>
              <w:t>DOB:</w:t>
            </w:r>
          </w:p>
        </w:tc>
        <w:tc>
          <w:tcPr>
            <w:tcW w:w="9188" w:type="dxa"/>
            <w:gridSpan w:val="2"/>
            <w:vAlign w:val="center"/>
          </w:tcPr>
          <w:p w14:paraId="121E10D9" w14:textId="77777777" w:rsidR="001504D1" w:rsidRPr="001504D1" w:rsidRDefault="001504D1" w:rsidP="001504D1">
            <w:pPr>
              <w:jc w:val="right"/>
              <w:rPr>
                <w:rFonts w:ascii="Arial" w:hAnsi="Arial" w:cs="Arial"/>
                <w:b/>
                <w:sz w:val="28"/>
                <w:szCs w:val="28"/>
              </w:rPr>
            </w:pPr>
            <w:r w:rsidRPr="001504D1">
              <w:rPr>
                <w:rFonts w:ascii="Arial" w:hAnsi="Arial" w:cs="Arial"/>
                <w:b/>
                <w:sz w:val="28"/>
                <w:szCs w:val="28"/>
              </w:rPr>
              <w:t>Special and Additional Needs</w:t>
            </w:r>
          </w:p>
          <w:p w14:paraId="121E10DA" w14:textId="77777777" w:rsidR="001504D1" w:rsidRPr="001504D1" w:rsidRDefault="001504D1" w:rsidP="001504D1">
            <w:pPr>
              <w:jc w:val="right"/>
              <w:rPr>
                <w:rFonts w:ascii="Arial" w:hAnsi="Arial" w:cs="Arial"/>
                <w:b/>
                <w:sz w:val="28"/>
                <w:szCs w:val="28"/>
              </w:rPr>
            </w:pPr>
            <w:r w:rsidRPr="001504D1">
              <w:rPr>
                <w:rFonts w:ascii="Arial" w:hAnsi="Arial" w:cs="Arial"/>
                <w:b/>
                <w:sz w:val="28"/>
                <w:szCs w:val="28"/>
              </w:rPr>
              <w:t>SML REVIEW</w:t>
            </w:r>
          </w:p>
          <w:p w14:paraId="121E10DB" w14:textId="35F06E5D" w:rsidR="001504D1" w:rsidRPr="001504D1" w:rsidRDefault="00470F47" w:rsidP="001504D1">
            <w:pPr>
              <w:jc w:val="right"/>
              <w:rPr>
                <w:rFonts w:ascii="Arial" w:hAnsi="Arial" w:cs="Arial"/>
                <w:i/>
                <w:color w:val="FF0000"/>
                <w:sz w:val="32"/>
                <w:szCs w:val="32"/>
              </w:rPr>
            </w:pPr>
            <w:r w:rsidRPr="00470F47">
              <w:rPr>
                <w:rFonts w:ascii="Arial" w:hAnsi="Arial" w:cs="Arial"/>
                <w:sz w:val="28"/>
                <w:szCs w:val="28"/>
              </w:rPr>
              <w:t>Carleton Community High School</w:t>
            </w:r>
          </w:p>
        </w:tc>
      </w:tr>
      <w:tr w:rsidR="001504D1" w14:paraId="121E10E5" w14:textId="77777777" w:rsidTr="0008179A">
        <w:trPr>
          <w:trHeight w:val="20"/>
        </w:trPr>
        <w:tc>
          <w:tcPr>
            <w:tcW w:w="2746" w:type="dxa"/>
            <w:shd w:val="clear" w:color="auto" w:fill="FFFFFF"/>
            <w:vAlign w:val="center"/>
          </w:tcPr>
          <w:p w14:paraId="121E10DD" w14:textId="77777777" w:rsidR="001504D1" w:rsidRDefault="001504D1" w:rsidP="001504D1">
            <w:pPr>
              <w:rPr>
                <w:rFonts w:ascii="Arial" w:hAnsi="Arial" w:cs="Arial"/>
                <w:sz w:val="28"/>
                <w:szCs w:val="28"/>
              </w:rPr>
            </w:pPr>
            <w:r w:rsidRPr="00693139">
              <w:rPr>
                <w:rFonts w:ascii="Arial" w:hAnsi="Arial" w:cs="Arial"/>
                <w:b/>
                <w:sz w:val="28"/>
                <w:szCs w:val="28"/>
              </w:rPr>
              <w:t>Date:</w:t>
            </w:r>
            <w:r>
              <w:rPr>
                <w:rFonts w:ascii="Arial" w:hAnsi="Arial" w:cs="Arial"/>
                <w:sz w:val="28"/>
                <w:szCs w:val="28"/>
              </w:rPr>
              <w:t xml:space="preserve">    </w:t>
            </w:r>
          </w:p>
        </w:tc>
        <w:tc>
          <w:tcPr>
            <w:tcW w:w="1085" w:type="dxa"/>
            <w:vMerge w:val="restart"/>
            <w:shd w:val="clear" w:color="auto" w:fill="FFFFFF"/>
          </w:tcPr>
          <w:p w14:paraId="121E10DE" w14:textId="77777777" w:rsidR="001504D1" w:rsidRPr="00693139" w:rsidRDefault="001504D1" w:rsidP="001504D1">
            <w:pPr>
              <w:rPr>
                <w:rStyle w:val="Emphasis"/>
                <w:rFonts w:ascii="Arial" w:hAnsi="Arial" w:cs="Arial"/>
                <w:b/>
                <w:i w:val="0"/>
                <w:sz w:val="20"/>
                <w:szCs w:val="20"/>
              </w:rPr>
            </w:pPr>
            <w:r w:rsidRPr="00693139">
              <w:rPr>
                <w:rStyle w:val="Emphasis"/>
                <w:rFonts w:ascii="Arial" w:hAnsi="Arial" w:cs="Arial"/>
                <w:b/>
                <w:i w:val="0"/>
                <w:sz w:val="20"/>
                <w:szCs w:val="20"/>
              </w:rPr>
              <w:t>Current levels</w:t>
            </w:r>
          </w:p>
          <w:p w14:paraId="121E10DF" w14:textId="77777777" w:rsidR="001504D1" w:rsidRPr="00693139" w:rsidRDefault="001504D1" w:rsidP="001504D1">
            <w:pPr>
              <w:rPr>
                <w:rStyle w:val="Emphasis"/>
                <w:rFonts w:ascii="Arial" w:hAnsi="Arial" w:cs="Arial"/>
                <w:b/>
                <w:i w:val="0"/>
                <w:sz w:val="20"/>
                <w:szCs w:val="20"/>
              </w:rPr>
            </w:pPr>
          </w:p>
        </w:tc>
        <w:tc>
          <w:tcPr>
            <w:tcW w:w="744" w:type="dxa"/>
            <w:vMerge w:val="restart"/>
            <w:shd w:val="clear" w:color="auto" w:fill="FFFFFF"/>
          </w:tcPr>
          <w:p w14:paraId="121E10E0" w14:textId="77777777" w:rsidR="001504D1" w:rsidRPr="00693139" w:rsidRDefault="001504D1" w:rsidP="001504D1">
            <w:pPr>
              <w:rPr>
                <w:rStyle w:val="Emphasis"/>
                <w:rFonts w:ascii="Arial" w:hAnsi="Arial" w:cs="Arial"/>
                <w:b/>
                <w:i w:val="0"/>
                <w:sz w:val="20"/>
                <w:szCs w:val="20"/>
              </w:rPr>
            </w:pPr>
            <w:r>
              <w:rPr>
                <w:rStyle w:val="Emphasis"/>
                <w:rFonts w:ascii="Arial" w:hAnsi="Arial" w:cs="Arial"/>
                <w:b/>
                <w:i w:val="0"/>
                <w:sz w:val="20"/>
                <w:szCs w:val="20"/>
              </w:rPr>
              <w:t>Sum 2017</w:t>
            </w:r>
          </w:p>
        </w:tc>
        <w:tc>
          <w:tcPr>
            <w:tcW w:w="691" w:type="dxa"/>
            <w:vMerge w:val="restart"/>
            <w:shd w:val="clear" w:color="auto" w:fill="FFFFFF"/>
          </w:tcPr>
          <w:p w14:paraId="121E10E1" w14:textId="77777777" w:rsidR="001504D1" w:rsidRPr="00693139" w:rsidRDefault="001504D1" w:rsidP="001504D1">
            <w:pPr>
              <w:rPr>
                <w:rStyle w:val="Emphasis"/>
                <w:rFonts w:ascii="Arial" w:hAnsi="Arial" w:cs="Arial"/>
                <w:b/>
                <w:i w:val="0"/>
                <w:sz w:val="20"/>
                <w:szCs w:val="20"/>
              </w:rPr>
            </w:pPr>
            <w:r>
              <w:rPr>
                <w:rStyle w:val="Emphasis"/>
                <w:rFonts w:ascii="Arial" w:hAnsi="Arial" w:cs="Arial"/>
                <w:b/>
                <w:i w:val="0"/>
                <w:sz w:val="20"/>
                <w:szCs w:val="20"/>
              </w:rPr>
              <w:t>Aut 2017</w:t>
            </w:r>
          </w:p>
        </w:tc>
        <w:tc>
          <w:tcPr>
            <w:tcW w:w="688" w:type="dxa"/>
            <w:vMerge w:val="restart"/>
            <w:shd w:val="clear" w:color="auto" w:fill="FFFFFF"/>
          </w:tcPr>
          <w:p w14:paraId="121E10E2" w14:textId="77777777" w:rsidR="001504D1" w:rsidRPr="00693139" w:rsidRDefault="001504D1" w:rsidP="0008179A">
            <w:pPr>
              <w:rPr>
                <w:rFonts w:ascii="Arial" w:hAnsi="Arial" w:cs="Arial"/>
                <w:b/>
                <w:sz w:val="20"/>
                <w:szCs w:val="20"/>
              </w:rPr>
            </w:pPr>
            <w:r w:rsidRPr="00693139">
              <w:rPr>
                <w:rFonts w:ascii="Arial" w:hAnsi="Arial" w:cs="Arial"/>
                <w:b/>
                <w:sz w:val="20"/>
                <w:szCs w:val="20"/>
              </w:rPr>
              <w:t>Spr</w:t>
            </w:r>
            <w:r w:rsidR="0008179A">
              <w:rPr>
                <w:rFonts w:ascii="Arial" w:hAnsi="Arial" w:cs="Arial"/>
                <w:b/>
                <w:sz w:val="20"/>
                <w:szCs w:val="20"/>
              </w:rPr>
              <w:t xml:space="preserve"> </w:t>
            </w:r>
            <w:r>
              <w:rPr>
                <w:rFonts w:ascii="Arial" w:hAnsi="Arial" w:cs="Arial"/>
                <w:b/>
                <w:sz w:val="20"/>
                <w:szCs w:val="20"/>
              </w:rPr>
              <w:t>2018</w:t>
            </w:r>
          </w:p>
        </w:tc>
        <w:tc>
          <w:tcPr>
            <w:tcW w:w="843" w:type="dxa"/>
            <w:vMerge w:val="restart"/>
            <w:shd w:val="clear" w:color="auto" w:fill="FFFFFF"/>
          </w:tcPr>
          <w:p w14:paraId="121E10E3" w14:textId="77777777" w:rsidR="001504D1" w:rsidRPr="00693139" w:rsidRDefault="001504D1" w:rsidP="001504D1">
            <w:pPr>
              <w:rPr>
                <w:rFonts w:ascii="Arial" w:hAnsi="Arial" w:cs="Arial"/>
                <w:b/>
                <w:sz w:val="20"/>
                <w:szCs w:val="20"/>
              </w:rPr>
            </w:pPr>
            <w:r>
              <w:rPr>
                <w:rFonts w:ascii="Arial" w:hAnsi="Arial" w:cs="Arial"/>
                <w:b/>
                <w:sz w:val="20"/>
                <w:szCs w:val="20"/>
              </w:rPr>
              <w:t>Sum 2018</w:t>
            </w:r>
          </w:p>
        </w:tc>
        <w:tc>
          <w:tcPr>
            <w:tcW w:w="9209" w:type="dxa"/>
            <w:gridSpan w:val="3"/>
          </w:tcPr>
          <w:p w14:paraId="121E10E4" w14:textId="77777777" w:rsidR="001504D1" w:rsidRPr="00693139" w:rsidRDefault="001504D1" w:rsidP="001504D1">
            <w:pPr>
              <w:rPr>
                <w:b/>
              </w:rPr>
            </w:pPr>
            <w:r w:rsidRPr="00693139">
              <w:rPr>
                <w:rFonts w:ascii="Arial" w:hAnsi="Arial" w:cs="Arial"/>
                <w:b/>
              </w:rPr>
              <w:t xml:space="preserve">Services involved: </w:t>
            </w:r>
            <w:r>
              <w:rPr>
                <w:rFonts w:ascii="Arial" w:hAnsi="Arial" w:cs="Arial"/>
                <w:b/>
              </w:rPr>
              <w:t xml:space="preserve"> </w:t>
            </w:r>
          </w:p>
        </w:tc>
      </w:tr>
      <w:tr w:rsidR="001504D1" w14:paraId="121E10EE" w14:textId="77777777" w:rsidTr="0008179A">
        <w:trPr>
          <w:trHeight w:val="20"/>
        </w:trPr>
        <w:tc>
          <w:tcPr>
            <w:tcW w:w="2746" w:type="dxa"/>
            <w:tcBorders>
              <w:bottom w:val="single" w:sz="4" w:space="0" w:color="auto"/>
            </w:tcBorders>
            <w:shd w:val="clear" w:color="auto" w:fill="FFFFFF"/>
            <w:vAlign w:val="center"/>
          </w:tcPr>
          <w:p w14:paraId="121E10E6" w14:textId="77777777" w:rsidR="001504D1" w:rsidRPr="00E81D07" w:rsidRDefault="001504D1" w:rsidP="001504D1">
            <w:pPr>
              <w:rPr>
                <w:rFonts w:ascii="Arial" w:hAnsi="Arial" w:cs="Arial"/>
                <w:b/>
                <w:sz w:val="28"/>
                <w:szCs w:val="28"/>
              </w:rPr>
            </w:pPr>
            <w:r w:rsidRPr="00E81D07">
              <w:rPr>
                <w:rFonts w:ascii="Arial" w:hAnsi="Arial" w:cs="Arial"/>
                <w:b/>
                <w:sz w:val="28"/>
                <w:szCs w:val="28"/>
              </w:rPr>
              <w:t>Year Group:</w:t>
            </w:r>
          </w:p>
        </w:tc>
        <w:tc>
          <w:tcPr>
            <w:tcW w:w="1085" w:type="dxa"/>
            <w:vMerge/>
          </w:tcPr>
          <w:p w14:paraId="121E10E7" w14:textId="77777777" w:rsidR="001504D1" w:rsidRPr="00693139" w:rsidRDefault="001504D1" w:rsidP="001504D1">
            <w:pPr>
              <w:rPr>
                <w:rFonts w:ascii="Arial" w:hAnsi="Arial" w:cs="Arial"/>
                <w:b/>
                <w:sz w:val="20"/>
                <w:szCs w:val="20"/>
              </w:rPr>
            </w:pPr>
          </w:p>
        </w:tc>
        <w:tc>
          <w:tcPr>
            <w:tcW w:w="744" w:type="dxa"/>
            <w:vMerge/>
          </w:tcPr>
          <w:p w14:paraId="121E10E8" w14:textId="77777777" w:rsidR="001504D1" w:rsidRPr="00DE56B8" w:rsidRDefault="001504D1" w:rsidP="001504D1">
            <w:pPr>
              <w:rPr>
                <w:rFonts w:ascii="Arial" w:hAnsi="Arial" w:cs="Arial"/>
                <w:b/>
                <w:sz w:val="28"/>
                <w:szCs w:val="28"/>
              </w:rPr>
            </w:pPr>
          </w:p>
        </w:tc>
        <w:tc>
          <w:tcPr>
            <w:tcW w:w="691" w:type="dxa"/>
            <w:vMerge/>
          </w:tcPr>
          <w:p w14:paraId="121E10E9" w14:textId="77777777" w:rsidR="001504D1" w:rsidRPr="00DE56B8" w:rsidRDefault="001504D1" w:rsidP="001504D1">
            <w:pPr>
              <w:rPr>
                <w:rFonts w:ascii="Arial" w:hAnsi="Arial" w:cs="Arial"/>
                <w:b/>
                <w:sz w:val="28"/>
                <w:szCs w:val="28"/>
              </w:rPr>
            </w:pPr>
          </w:p>
        </w:tc>
        <w:tc>
          <w:tcPr>
            <w:tcW w:w="688" w:type="dxa"/>
            <w:vMerge/>
          </w:tcPr>
          <w:p w14:paraId="121E10EA" w14:textId="77777777" w:rsidR="001504D1" w:rsidRPr="00D17C44" w:rsidRDefault="001504D1" w:rsidP="001504D1">
            <w:pPr>
              <w:rPr>
                <w:rFonts w:ascii="Arial" w:hAnsi="Arial" w:cs="Arial"/>
                <w:b/>
              </w:rPr>
            </w:pPr>
          </w:p>
        </w:tc>
        <w:tc>
          <w:tcPr>
            <w:tcW w:w="843" w:type="dxa"/>
            <w:vMerge/>
          </w:tcPr>
          <w:p w14:paraId="121E10EB" w14:textId="77777777" w:rsidR="001504D1" w:rsidRPr="00DE56B8" w:rsidRDefault="001504D1" w:rsidP="001504D1">
            <w:pPr>
              <w:rPr>
                <w:rFonts w:ascii="Arial" w:hAnsi="Arial" w:cs="Arial"/>
                <w:b/>
                <w:sz w:val="28"/>
                <w:szCs w:val="28"/>
              </w:rPr>
            </w:pPr>
          </w:p>
        </w:tc>
        <w:tc>
          <w:tcPr>
            <w:tcW w:w="5253" w:type="dxa"/>
            <w:vAlign w:val="center"/>
          </w:tcPr>
          <w:p w14:paraId="121E10EC" w14:textId="77777777" w:rsidR="001504D1" w:rsidRPr="00693139" w:rsidRDefault="001504D1" w:rsidP="001504D1">
            <w:pPr>
              <w:rPr>
                <w:rFonts w:ascii="Arial" w:hAnsi="Arial" w:cs="Arial"/>
                <w:b/>
              </w:rPr>
            </w:pPr>
            <w:r>
              <w:rPr>
                <w:rFonts w:ascii="Arial" w:hAnsi="Arial" w:cs="Arial"/>
                <w:b/>
              </w:rPr>
              <w:t>Class teacher</w:t>
            </w:r>
            <w:r w:rsidRPr="00693139">
              <w:rPr>
                <w:rFonts w:ascii="Arial" w:hAnsi="Arial" w:cs="Arial"/>
                <w:b/>
              </w:rPr>
              <w:t xml:space="preserve">: </w:t>
            </w:r>
          </w:p>
        </w:tc>
        <w:tc>
          <w:tcPr>
            <w:tcW w:w="3956" w:type="dxa"/>
            <w:gridSpan w:val="2"/>
            <w:vAlign w:val="center"/>
          </w:tcPr>
          <w:p w14:paraId="121E10ED" w14:textId="77777777" w:rsidR="001504D1" w:rsidRPr="00693139" w:rsidRDefault="001504D1" w:rsidP="001504D1">
            <w:pPr>
              <w:rPr>
                <w:rFonts w:ascii="Arial" w:hAnsi="Arial" w:cs="Arial"/>
                <w:b/>
              </w:rPr>
            </w:pPr>
            <w:r w:rsidRPr="00693139">
              <w:rPr>
                <w:rFonts w:ascii="Arial" w:hAnsi="Arial" w:cs="Arial"/>
                <w:b/>
              </w:rPr>
              <w:t xml:space="preserve">Date of </w:t>
            </w:r>
            <w:r>
              <w:rPr>
                <w:rFonts w:ascii="Arial" w:hAnsi="Arial" w:cs="Arial"/>
                <w:b/>
              </w:rPr>
              <w:t>next r</w:t>
            </w:r>
            <w:r w:rsidRPr="00693139">
              <w:rPr>
                <w:rFonts w:ascii="Arial" w:hAnsi="Arial" w:cs="Arial"/>
                <w:b/>
              </w:rPr>
              <w:t xml:space="preserve">eview: </w:t>
            </w:r>
            <w:r>
              <w:rPr>
                <w:rFonts w:ascii="Arial" w:hAnsi="Arial" w:cs="Arial"/>
                <w:b/>
              </w:rPr>
              <w:t xml:space="preserve"> </w:t>
            </w:r>
          </w:p>
        </w:tc>
      </w:tr>
      <w:tr w:rsidR="001504D1" w14:paraId="121E10FC" w14:textId="77777777" w:rsidTr="0008179A">
        <w:trPr>
          <w:trHeight w:val="622"/>
        </w:trPr>
        <w:tc>
          <w:tcPr>
            <w:tcW w:w="2746" w:type="dxa"/>
            <w:vMerge w:val="restart"/>
            <w:tcBorders>
              <w:top w:val="nil"/>
            </w:tcBorders>
          </w:tcPr>
          <w:p w14:paraId="121E10EF" w14:textId="77777777" w:rsidR="001504D1" w:rsidRDefault="001504D1" w:rsidP="001504D1">
            <w:pPr>
              <w:rPr>
                <w:rFonts w:ascii="Arial" w:hAnsi="Arial" w:cs="Arial"/>
              </w:rPr>
            </w:pPr>
          </w:p>
          <w:p w14:paraId="121E10F0" w14:textId="77777777" w:rsidR="001504D1" w:rsidRDefault="001504D1" w:rsidP="001504D1">
            <w:pPr>
              <w:rPr>
                <w:rFonts w:ascii="Arial" w:hAnsi="Arial" w:cs="Arial"/>
              </w:rPr>
            </w:pPr>
            <w:r w:rsidRPr="003A50F0">
              <w:rPr>
                <w:rFonts w:ascii="Arial" w:hAnsi="Arial" w:cs="Arial"/>
              </w:rPr>
              <w:t>EHC</w:t>
            </w:r>
            <w:r>
              <w:rPr>
                <w:rFonts w:ascii="Arial" w:hAnsi="Arial" w:cs="Arial"/>
              </w:rPr>
              <w:t>P</w:t>
            </w:r>
            <w:r w:rsidRPr="003A50F0">
              <w:rPr>
                <w:rFonts w:ascii="Arial" w:hAnsi="Arial" w:cs="Arial"/>
              </w:rPr>
              <w:t>/MSP/</w:t>
            </w:r>
          </w:p>
          <w:p w14:paraId="121E10F1" w14:textId="77777777" w:rsidR="001504D1" w:rsidRDefault="001504D1" w:rsidP="001504D1">
            <w:pPr>
              <w:rPr>
                <w:rFonts w:ascii="Arial" w:hAnsi="Arial" w:cs="Arial"/>
              </w:rPr>
            </w:pPr>
            <w:r w:rsidRPr="00131821">
              <w:rPr>
                <w:rFonts w:ascii="Arial" w:hAnsi="Arial" w:cs="Arial"/>
              </w:rPr>
              <w:t>SEN Support</w:t>
            </w:r>
            <w:r>
              <w:rPr>
                <w:rFonts w:ascii="Arial" w:hAnsi="Arial" w:cs="Arial"/>
              </w:rPr>
              <w:t xml:space="preserve"> CAF/CIN/CP</w:t>
            </w:r>
          </w:p>
          <w:p w14:paraId="121E10F2" w14:textId="77777777" w:rsidR="001504D1" w:rsidRPr="00E81D07" w:rsidRDefault="001504D1" w:rsidP="001504D1">
            <w:pPr>
              <w:rPr>
                <w:rFonts w:ascii="Arial" w:hAnsi="Arial" w:cs="Arial"/>
                <w:sz w:val="18"/>
              </w:rPr>
            </w:pPr>
            <w:r>
              <w:rPr>
                <w:rFonts w:ascii="Arial" w:hAnsi="Arial" w:cs="Arial"/>
              </w:rPr>
              <w:t xml:space="preserve">Other </w:t>
            </w:r>
            <w:r>
              <w:rPr>
                <w:rFonts w:ascii="Arial" w:hAnsi="Arial" w:cs="Arial"/>
                <w:sz w:val="18"/>
              </w:rPr>
              <w:t>(please state)</w:t>
            </w:r>
          </w:p>
        </w:tc>
        <w:tc>
          <w:tcPr>
            <w:tcW w:w="1085" w:type="dxa"/>
            <w:shd w:val="clear" w:color="auto" w:fill="FFFFFF"/>
          </w:tcPr>
          <w:p w14:paraId="121E10F3" w14:textId="77777777" w:rsidR="001504D1" w:rsidRPr="00693139" w:rsidRDefault="001504D1" w:rsidP="001504D1">
            <w:pPr>
              <w:rPr>
                <w:rFonts w:ascii="Arial" w:hAnsi="Arial" w:cs="Arial"/>
                <w:b/>
                <w:iCs/>
                <w:sz w:val="20"/>
                <w:szCs w:val="20"/>
              </w:rPr>
            </w:pPr>
            <w:r w:rsidRPr="00693139">
              <w:rPr>
                <w:rStyle w:val="Emphasis"/>
                <w:rFonts w:ascii="Arial" w:hAnsi="Arial" w:cs="Arial"/>
                <w:b/>
                <w:i w:val="0"/>
                <w:sz w:val="20"/>
                <w:szCs w:val="20"/>
              </w:rPr>
              <w:t>Reading:</w:t>
            </w:r>
          </w:p>
        </w:tc>
        <w:tc>
          <w:tcPr>
            <w:tcW w:w="744" w:type="dxa"/>
            <w:shd w:val="clear" w:color="auto" w:fill="FFFFFF"/>
          </w:tcPr>
          <w:p w14:paraId="121E10F4" w14:textId="77777777" w:rsidR="001504D1" w:rsidRPr="00693139" w:rsidRDefault="001504D1" w:rsidP="001504D1">
            <w:pPr>
              <w:rPr>
                <w:rFonts w:ascii="Arial" w:hAnsi="Arial" w:cs="Arial"/>
              </w:rPr>
            </w:pPr>
          </w:p>
        </w:tc>
        <w:tc>
          <w:tcPr>
            <w:tcW w:w="691" w:type="dxa"/>
            <w:shd w:val="clear" w:color="auto" w:fill="FFFFFF"/>
          </w:tcPr>
          <w:p w14:paraId="121E10F5" w14:textId="77777777" w:rsidR="001504D1" w:rsidRPr="00136C32" w:rsidRDefault="001504D1" w:rsidP="001504D1">
            <w:pPr>
              <w:rPr>
                <w:rFonts w:ascii="Arial" w:hAnsi="Arial" w:cs="Arial"/>
              </w:rPr>
            </w:pPr>
          </w:p>
        </w:tc>
        <w:tc>
          <w:tcPr>
            <w:tcW w:w="688" w:type="dxa"/>
            <w:shd w:val="clear" w:color="auto" w:fill="FFFFFF"/>
          </w:tcPr>
          <w:p w14:paraId="121E10F6" w14:textId="77777777" w:rsidR="001504D1" w:rsidRDefault="001504D1" w:rsidP="001504D1">
            <w:pPr>
              <w:rPr>
                <w:rFonts w:ascii="Arial" w:hAnsi="Arial" w:cs="Arial"/>
                <w:b/>
                <w:sz w:val="28"/>
                <w:szCs w:val="28"/>
              </w:rPr>
            </w:pPr>
          </w:p>
        </w:tc>
        <w:tc>
          <w:tcPr>
            <w:tcW w:w="843" w:type="dxa"/>
            <w:shd w:val="clear" w:color="auto" w:fill="FFFFFF"/>
          </w:tcPr>
          <w:p w14:paraId="121E10F7" w14:textId="77777777" w:rsidR="001504D1" w:rsidRDefault="001504D1" w:rsidP="001504D1">
            <w:pPr>
              <w:rPr>
                <w:rFonts w:ascii="Arial" w:hAnsi="Arial" w:cs="Arial"/>
                <w:b/>
                <w:sz w:val="28"/>
                <w:szCs w:val="28"/>
              </w:rPr>
            </w:pPr>
          </w:p>
        </w:tc>
        <w:tc>
          <w:tcPr>
            <w:tcW w:w="5253" w:type="dxa"/>
            <w:vMerge w:val="restart"/>
          </w:tcPr>
          <w:p w14:paraId="121E10F8" w14:textId="77777777" w:rsidR="001504D1" w:rsidRPr="00186BD0" w:rsidRDefault="001504D1" w:rsidP="001504D1">
            <w:pPr>
              <w:rPr>
                <w:rFonts w:ascii="Arial" w:hAnsi="Arial" w:cs="Arial"/>
                <w:b/>
                <w:sz w:val="20"/>
              </w:rPr>
            </w:pPr>
            <w:r w:rsidRPr="00186BD0">
              <w:rPr>
                <w:rFonts w:ascii="Arial" w:hAnsi="Arial" w:cs="Arial"/>
                <w:b/>
                <w:sz w:val="20"/>
              </w:rPr>
              <w:t xml:space="preserve">I am good at: </w:t>
            </w:r>
          </w:p>
          <w:p w14:paraId="121E10F9" w14:textId="77777777" w:rsidR="001504D1" w:rsidRPr="00A046CC" w:rsidRDefault="001504D1" w:rsidP="001B506C">
            <w:pPr>
              <w:numPr>
                <w:ilvl w:val="0"/>
                <w:numId w:val="10"/>
              </w:numPr>
              <w:spacing w:after="0" w:line="240" w:lineRule="auto"/>
              <w:rPr>
                <w:rFonts w:ascii="Arial" w:hAnsi="Arial" w:cs="Arial"/>
              </w:rPr>
            </w:pPr>
          </w:p>
        </w:tc>
        <w:tc>
          <w:tcPr>
            <w:tcW w:w="3956" w:type="dxa"/>
            <w:gridSpan w:val="2"/>
            <w:vMerge w:val="restart"/>
          </w:tcPr>
          <w:p w14:paraId="121E10FA" w14:textId="77777777" w:rsidR="001504D1" w:rsidRPr="00186BD0" w:rsidRDefault="001504D1" w:rsidP="001504D1">
            <w:pPr>
              <w:rPr>
                <w:rFonts w:ascii="Arial" w:hAnsi="Arial" w:cs="Arial"/>
                <w:b/>
                <w:sz w:val="20"/>
              </w:rPr>
            </w:pPr>
            <w:r w:rsidRPr="00186BD0">
              <w:rPr>
                <w:rFonts w:ascii="Arial" w:hAnsi="Arial" w:cs="Arial"/>
                <w:b/>
                <w:sz w:val="20"/>
              </w:rPr>
              <w:t>What is going to do to help me reach my targets?</w:t>
            </w:r>
          </w:p>
          <w:p w14:paraId="121E10FB" w14:textId="77777777" w:rsidR="001504D1" w:rsidRPr="00A046CC" w:rsidRDefault="001504D1" w:rsidP="001B506C">
            <w:pPr>
              <w:numPr>
                <w:ilvl w:val="0"/>
                <w:numId w:val="10"/>
              </w:numPr>
              <w:spacing w:after="0" w:line="240" w:lineRule="auto"/>
              <w:rPr>
                <w:rFonts w:ascii="Arial" w:hAnsi="Arial" w:cs="Arial"/>
              </w:rPr>
            </w:pPr>
          </w:p>
        </w:tc>
      </w:tr>
      <w:tr w:rsidR="001504D1" w14:paraId="121E1106" w14:textId="77777777" w:rsidTr="0008179A">
        <w:trPr>
          <w:trHeight w:val="312"/>
        </w:trPr>
        <w:tc>
          <w:tcPr>
            <w:tcW w:w="2746" w:type="dxa"/>
            <w:vMerge/>
          </w:tcPr>
          <w:p w14:paraId="121E10FD" w14:textId="77777777" w:rsidR="001504D1" w:rsidRPr="003A50F0" w:rsidRDefault="001504D1" w:rsidP="001504D1">
            <w:pPr>
              <w:rPr>
                <w:rFonts w:ascii="Arial" w:hAnsi="Arial" w:cs="Arial"/>
                <w:b/>
              </w:rPr>
            </w:pPr>
          </w:p>
        </w:tc>
        <w:tc>
          <w:tcPr>
            <w:tcW w:w="1085" w:type="dxa"/>
            <w:shd w:val="clear" w:color="auto" w:fill="FFFFFF"/>
          </w:tcPr>
          <w:p w14:paraId="121E10FE" w14:textId="77777777" w:rsidR="001504D1" w:rsidRDefault="001504D1" w:rsidP="001504D1">
            <w:pPr>
              <w:rPr>
                <w:rStyle w:val="Emphasis"/>
                <w:rFonts w:ascii="Arial" w:hAnsi="Arial" w:cs="Arial"/>
                <w:b/>
                <w:i w:val="0"/>
                <w:sz w:val="20"/>
                <w:szCs w:val="20"/>
              </w:rPr>
            </w:pPr>
            <w:r w:rsidRPr="00693139">
              <w:rPr>
                <w:rStyle w:val="Emphasis"/>
                <w:rFonts w:ascii="Arial" w:hAnsi="Arial" w:cs="Arial"/>
                <w:b/>
                <w:i w:val="0"/>
                <w:sz w:val="20"/>
                <w:szCs w:val="20"/>
              </w:rPr>
              <w:t>Writing:</w:t>
            </w:r>
          </w:p>
          <w:p w14:paraId="121E10FF" w14:textId="77777777" w:rsidR="001504D1" w:rsidRPr="00693139" w:rsidRDefault="001504D1" w:rsidP="001504D1">
            <w:pPr>
              <w:rPr>
                <w:rFonts w:ascii="Arial" w:hAnsi="Arial" w:cs="Arial"/>
                <w:b/>
                <w:iCs/>
                <w:sz w:val="20"/>
                <w:szCs w:val="20"/>
              </w:rPr>
            </w:pPr>
          </w:p>
        </w:tc>
        <w:tc>
          <w:tcPr>
            <w:tcW w:w="744" w:type="dxa"/>
            <w:shd w:val="clear" w:color="auto" w:fill="FFFFFF"/>
          </w:tcPr>
          <w:p w14:paraId="121E1100" w14:textId="77777777" w:rsidR="001504D1" w:rsidRPr="00693139" w:rsidRDefault="001504D1" w:rsidP="001504D1">
            <w:pPr>
              <w:rPr>
                <w:rFonts w:ascii="Arial" w:hAnsi="Arial" w:cs="Arial"/>
              </w:rPr>
            </w:pPr>
          </w:p>
        </w:tc>
        <w:tc>
          <w:tcPr>
            <w:tcW w:w="691" w:type="dxa"/>
            <w:shd w:val="clear" w:color="auto" w:fill="FFFFFF"/>
          </w:tcPr>
          <w:p w14:paraId="121E1101" w14:textId="77777777" w:rsidR="001504D1" w:rsidRPr="00136C32" w:rsidRDefault="001504D1" w:rsidP="001504D1">
            <w:pPr>
              <w:rPr>
                <w:rFonts w:ascii="Arial" w:hAnsi="Arial" w:cs="Arial"/>
              </w:rPr>
            </w:pPr>
          </w:p>
        </w:tc>
        <w:tc>
          <w:tcPr>
            <w:tcW w:w="688" w:type="dxa"/>
            <w:shd w:val="clear" w:color="auto" w:fill="FFFFFF"/>
          </w:tcPr>
          <w:p w14:paraId="121E1102" w14:textId="77777777" w:rsidR="001504D1" w:rsidRDefault="001504D1" w:rsidP="001504D1">
            <w:pPr>
              <w:rPr>
                <w:rFonts w:ascii="Arial" w:hAnsi="Arial" w:cs="Arial"/>
                <w:b/>
                <w:sz w:val="28"/>
                <w:szCs w:val="28"/>
              </w:rPr>
            </w:pPr>
          </w:p>
        </w:tc>
        <w:tc>
          <w:tcPr>
            <w:tcW w:w="843" w:type="dxa"/>
            <w:shd w:val="clear" w:color="auto" w:fill="FFFFFF"/>
          </w:tcPr>
          <w:p w14:paraId="121E1103" w14:textId="77777777" w:rsidR="001504D1" w:rsidRDefault="001504D1" w:rsidP="001504D1">
            <w:pPr>
              <w:rPr>
                <w:rFonts w:ascii="Arial" w:hAnsi="Arial" w:cs="Arial"/>
                <w:b/>
                <w:sz w:val="28"/>
                <w:szCs w:val="28"/>
              </w:rPr>
            </w:pPr>
          </w:p>
        </w:tc>
        <w:tc>
          <w:tcPr>
            <w:tcW w:w="5253" w:type="dxa"/>
            <w:vMerge/>
          </w:tcPr>
          <w:p w14:paraId="121E1104" w14:textId="77777777" w:rsidR="001504D1" w:rsidRDefault="001504D1" w:rsidP="001504D1">
            <w:pPr>
              <w:rPr>
                <w:rFonts w:ascii="Arial" w:hAnsi="Arial" w:cs="Arial"/>
              </w:rPr>
            </w:pPr>
          </w:p>
        </w:tc>
        <w:tc>
          <w:tcPr>
            <w:tcW w:w="3956" w:type="dxa"/>
            <w:gridSpan w:val="2"/>
            <w:vMerge/>
          </w:tcPr>
          <w:p w14:paraId="121E1105" w14:textId="77777777" w:rsidR="001504D1" w:rsidRDefault="001504D1" w:rsidP="001504D1">
            <w:pPr>
              <w:rPr>
                <w:rFonts w:ascii="Arial" w:hAnsi="Arial" w:cs="Arial"/>
              </w:rPr>
            </w:pPr>
          </w:p>
        </w:tc>
      </w:tr>
      <w:tr w:rsidR="001504D1" w14:paraId="121E1110" w14:textId="77777777" w:rsidTr="0008179A">
        <w:trPr>
          <w:trHeight w:val="199"/>
        </w:trPr>
        <w:tc>
          <w:tcPr>
            <w:tcW w:w="2746" w:type="dxa"/>
            <w:vMerge/>
          </w:tcPr>
          <w:p w14:paraId="121E1107" w14:textId="77777777" w:rsidR="001504D1" w:rsidRDefault="001504D1" w:rsidP="001504D1">
            <w:pPr>
              <w:rPr>
                <w:rFonts w:ascii="Arial" w:hAnsi="Arial" w:cs="Arial"/>
                <w:b/>
                <w:sz w:val="28"/>
                <w:szCs w:val="28"/>
              </w:rPr>
            </w:pPr>
          </w:p>
        </w:tc>
        <w:tc>
          <w:tcPr>
            <w:tcW w:w="1085" w:type="dxa"/>
            <w:shd w:val="clear" w:color="auto" w:fill="FFFFFF"/>
          </w:tcPr>
          <w:p w14:paraId="121E1108" w14:textId="77777777" w:rsidR="001504D1" w:rsidRPr="00693139" w:rsidRDefault="001504D1" w:rsidP="001504D1">
            <w:pPr>
              <w:rPr>
                <w:rStyle w:val="Emphasis"/>
                <w:rFonts w:ascii="Arial" w:hAnsi="Arial" w:cs="Arial"/>
                <w:b/>
                <w:i w:val="0"/>
                <w:sz w:val="20"/>
                <w:szCs w:val="20"/>
              </w:rPr>
            </w:pPr>
            <w:r w:rsidRPr="00693139">
              <w:rPr>
                <w:rStyle w:val="Emphasis"/>
                <w:rFonts w:ascii="Arial" w:hAnsi="Arial" w:cs="Arial"/>
                <w:b/>
                <w:i w:val="0"/>
                <w:sz w:val="20"/>
                <w:szCs w:val="20"/>
              </w:rPr>
              <w:t>Maths:</w:t>
            </w:r>
          </w:p>
          <w:p w14:paraId="121E1109" w14:textId="77777777" w:rsidR="001504D1" w:rsidRPr="00693139" w:rsidRDefault="001504D1" w:rsidP="001504D1">
            <w:pPr>
              <w:rPr>
                <w:rStyle w:val="Emphasis"/>
                <w:rFonts w:ascii="Arial" w:hAnsi="Arial" w:cs="Arial"/>
                <w:b/>
                <w:i w:val="0"/>
                <w:sz w:val="20"/>
                <w:szCs w:val="20"/>
              </w:rPr>
            </w:pPr>
          </w:p>
        </w:tc>
        <w:tc>
          <w:tcPr>
            <w:tcW w:w="744" w:type="dxa"/>
            <w:shd w:val="clear" w:color="auto" w:fill="FFFFFF"/>
          </w:tcPr>
          <w:p w14:paraId="121E110A" w14:textId="77777777" w:rsidR="001504D1" w:rsidRPr="00693139" w:rsidRDefault="001504D1" w:rsidP="001504D1">
            <w:pPr>
              <w:rPr>
                <w:rFonts w:ascii="Arial" w:hAnsi="Arial" w:cs="Arial"/>
              </w:rPr>
            </w:pPr>
          </w:p>
        </w:tc>
        <w:tc>
          <w:tcPr>
            <w:tcW w:w="691" w:type="dxa"/>
            <w:shd w:val="clear" w:color="auto" w:fill="FFFFFF"/>
          </w:tcPr>
          <w:p w14:paraId="121E110B" w14:textId="77777777" w:rsidR="001504D1" w:rsidRPr="00136C32" w:rsidRDefault="001504D1" w:rsidP="001504D1">
            <w:pPr>
              <w:rPr>
                <w:rFonts w:ascii="Arial" w:hAnsi="Arial" w:cs="Arial"/>
              </w:rPr>
            </w:pPr>
          </w:p>
        </w:tc>
        <w:tc>
          <w:tcPr>
            <w:tcW w:w="688" w:type="dxa"/>
            <w:shd w:val="clear" w:color="auto" w:fill="FFFFFF"/>
          </w:tcPr>
          <w:p w14:paraId="121E110C" w14:textId="77777777" w:rsidR="001504D1" w:rsidRDefault="001504D1" w:rsidP="001504D1">
            <w:pPr>
              <w:rPr>
                <w:rFonts w:ascii="Arial" w:hAnsi="Arial" w:cs="Arial"/>
                <w:b/>
                <w:sz w:val="28"/>
                <w:szCs w:val="28"/>
              </w:rPr>
            </w:pPr>
          </w:p>
        </w:tc>
        <w:tc>
          <w:tcPr>
            <w:tcW w:w="843" w:type="dxa"/>
            <w:shd w:val="clear" w:color="auto" w:fill="FFFFFF"/>
          </w:tcPr>
          <w:p w14:paraId="121E110D" w14:textId="77777777" w:rsidR="001504D1" w:rsidRDefault="001504D1" w:rsidP="001504D1">
            <w:pPr>
              <w:rPr>
                <w:rFonts w:ascii="Arial" w:hAnsi="Arial" w:cs="Arial"/>
                <w:b/>
                <w:sz w:val="28"/>
                <w:szCs w:val="28"/>
              </w:rPr>
            </w:pPr>
          </w:p>
        </w:tc>
        <w:tc>
          <w:tcPr>
            <w:tcW w:w="5253" w:type="dxa"/>
            <w:vMerge/>
          </w:tcPr>
          <w:p w14:paraId="121E110E" w14:textId="77777777" w:rsidR="001504D1" w:rsidRDefault="001504D1" w:rsidP="001504D1">
            <w:pPr>
              <w:rPr>
                <w:rFonts w:ascii="Arial" w:hAnsi="Arial" w:cs="Arial"/>
              </w:rPr>
            </w:pPr>
          </w:p>
        </w:tc>
        <w:tc>
          <w:tcPr>
            <w:tcW w:w="3956" w:type="dxa"/>
            <w:gridSpan w:val="2"/>
            <w:vMerge/>
          </w:tcPr>
          <w:p w14:paraId="121E110F" w14:textId="77777777" w:rsidR="001504D1" w:rsidRDefault="001504D1" w:rsidP="001504D1">
            <w:pPr>
              <w:rPr>
                <w:rFonts w:ascii="Arial" w:hAnsi="Arial" w:cs="Arial"/>
              </w:rPr>
            </w:pPr>
          </w:p>
        </w:tc>
      </w:tr>
    </w:tbl>
    <w:p w14:paraId="121E1111" w14:textId="77777777" w:rsidR="001504D1" w:rsidRDefault="001504D1" w:rsidP="001504D1">
      <w:pPr>
        <w:rPr>
          <w:sz w:val="8"/>
          <w:szCs w:val="8"/>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5"/>
        <w:gridCol w:w="5245"/>
        <w:gridCol w:w="3969"/>
      </w:tblGrid>
      <w:tr w:rsidR="001504D1" w14:paraId="121E111C" w14:textId="77777777" w:rsidTr="001504D1">
        <w:trPr>
          <w:trHeight w:val="27"/>
        </w:trPr>
        <w:tc>
          <w:tcPr>
            <w:tcW w:w="6805" w:type="dxa"/>
          </w:tcPr>
          <w:p w14:paraId="121E1112" w14:textId="77777777" w:rsidR="001504D1" w:rsidRPr="00693139" w:rsidRDefault="001504D1" w:rsidP="001504D1">
            <w:pPr>
              <w:rPr>
                <w:rFonts w:ascii="Arial" w:hAnsi="Arial" w:cs="Arial"/>
                <w:sz w:val="8"/>
                <w:szCs w:val="8"/>
              </w:rPr>
            </w:pPr>
          </w:p>
          <w:p w14:paraId="121E1113" w14:textId="77777777" w:rsidR="001504D1" w:rsidRDefault="001504D1" w:rsidP="001504D1">
            <w:pPr>
              <w:rPr>
                <w:rFonts w:ascii="Arial" w:hAnsi="Arial" w:cs="Arial"/>
                <w:b/>
                <w:sz w:val="20"/>
              </w:rPr>
            </w:pPr>
            <w:r w:rsidRPr="00186BD0">
              <w:rPr>
                <w:rFonts w:ascii="Arial" w:hAnsi="Arial" w:cs="Arial"/>
                <w:b/>
                <w:sz w:val="20"/>
              </w:rPr>
              <w:t>What is working?</w:t>
            </w:r>
          </w:p>
          <w:p w14:paraId="121E1114" w14:textId="77777777" w:rsidR="0008179A" w:rsidRDefault="0008179A" w:rsidP="001504D1">
            <w:pPr>
              <w:rPr>
                <w:rFonts w:ascii="Arial" w:hAnsi="Arial" w:cs="Arial"/>
                <w:b/>
                <w:sz w:val="20"/>
              </w:rPr>
            </w:pPr>
          </w:p>
          <w:p w14:paraId="121E1115" w14:textId="77777777" w:rsidR="0008179A" w:rsidRPr="00186BD0" w:rsidRDefault="0008179A" w:rsidP="001504D1">
            <w:pPr>
              <w:rPr>
                <w:rFonts w:ascii="Arial" w:hAnsi="Arial" w:cs="Arial"/>
                <w:b/>
                <w:sz w:val="20"/>
              </w:rPr>
            </w:pPr>
          </w:p>
          <w:p w14:paraId="121E1116" w14:textId="77777777" w:rsidR="001504D1" w:rsidRPr="00186BD0" w:rsidRDefault="001504D1" w:rsidP="001504D1">
            <w:pPr>
              <w:rPr>
                <w:rFonts w:ascii="Arial" w:hAnsi="Arial" w:cs="Arial"/>
              </w:rPr>
            </w:pPr>
          </w:p>
        </w:tc>
        <w:tc>
          <w:tcPr>
            <w:tcW w:w="5245" w:type="dxa"/>
          </w:tcPr>
          <w:p w14:paraId="121E1117" w14:textId="77777777" w:rsidR="001504D1" w:rsidRPr="00693139" w:rsidRDefault="001504D1" w:rsidP="001504D1">
            <w:pPr>
              <w:rPr>
                <w:rFonts w:ascii="Arial" w:hAnsi="Arial" w:cs="Arial"/>
                <w:sz w:val="8"/>
                <w:szCs w:val="8"/>
              </w:rPr>
            </w:pPr>
          </w:p>
          <w:p w14:paraId="121E1118" w14:textId="77777777" w:rsidR="001504D1" w:rsidRPr="005134C4" w:rsidRDefault="001504D1" w:rsidP="001504D1">
            <w:pPr>
              <w:rPr>
                <w:rFonts w:ascii="Arial" w:hAnsi="Arial" w:cs="Arial"/>
              </w:rPr>
            </w:pPr>
            <w:r>
              <w:rPr>
                <w:rFonts w:ascii="Arial" w:hAnsi="Arial" w:cs="Arial"/>
                <w:b/>
                <w:sz w:val="20"/>
              </w:rPr>
              <w:t>Other Information</w:t>
            </w:r>
          </w:p>
        </w:tc>
        <w:tc>
          <w:tcPr>
            <w:tcW w:w="3969" w:type="dxa"/>
          </w:tcPr>
          <w:p w14:paraId="121E1119" w14:textId="77777777" w:rsidR="001504D1" w:rsidRPr="00693139" w:rsidRDefault="001504D1" w:rsidP="001504D1">
            <w:pPr>
              <w:rPr>
                <w:rFonts w:ascii="Arial" w:hAnsi="Arial" w:cs="Arial"/>
                <w:sz w:val="8"/>
                <w:szCs w:val="8"/>
              </w:rPr>
            </w:pPr>
          </w:p>
          <w:p w14:paraId="121E111A" w14:textId="77777777" w:rsidR="001504D1" w:rsidRPr="00186BD0" w:rsidRDefault="001504D1" w:rsidP="001504D1">
            <w:pPr>
              <w:rPr>
                <w:rFonts w:ascii="Arial" w:hAnsi="Arial" w:cs="Arial"/>
                <w:b/>
                <w:sz w:val="20"/>
              </w:rPr>
            </w:pPr>
            <w:r w:rsidRPr="00186BD0">
              <w:rPr>
                <w:rFonts w:ascii="Arial" w:hAnsi="Arial" w:cs="Arial"/>
                <w:b/>
                <w:sz w:val="20"/>
              </w:rPr>
              <w:t>How are Support Services going to help me reach my targets?</w:t>
            </w:r>
          </w:p>
          <w:p w14:paraId="121E111B" w14:textId="77777777" w:rsidR="001504D1" w:rsidRPr="00693139" w:rsidRDefault="001504D1" w:rsidP="001B506C">
            <w:pPr>
              <w:numPr>
                <w:ilvl w:val="0"/>
                <w:numId w:val="10"/>
              </w:numPr>
              <w:spacing w:after="0" w:line="240" w:lineRule="auto"/>
              <w:rPr>
                <w:rFonts w:ascii="Arial" w:hAnsi="Arial" w:cs="Arial"/>
              </w:rPr>
            </w:pPr>
          </w:p>
        </w:tc>
      </w:tr>
    </w:tbl>
    <w:p w14:paraId="121E111D" w14:textId="77777777" w:rsidR="001504D1" w:rsidRDefault="001504D1" w:rsidP="001504D1">
      <w:pPr>
        <w:rPr>
          <w:sz w:val="8"/>
          <w:szCs w:val="8"/>
        </w:rPr>
      </w:pPr>
    </w:p>
    <w:p w14:paraId="121E111E" w14:textId="77777777" w:rsidR="0008179A" w:rsidRPr="00C41EE8" w:rsidRDefault="0008179A" w:rsidP="001504D1">
      <w:pPr>
        <w:rPr>
          <w:sz w:val="8"/>
          <w:szCs w:val="8"/>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5"/>
        <w:gridCol w:w="850"/>
        <w:gridCol w:w="4394"/>
        <w:gridCol w:w="1323"/>
        <w:gridCol w:w="1323"/>
        <w:gridCol w:w="1324"/>
      </w:tblGrid>
      <w:tr w:rsidR="001504D1" w14:paraId="121E1125" w14:textId="77777777" w:rsidTr="001504D1">
        <w:trPr>
          <w:trHeight w:val="396"/>
        </w:trPr>
        <w:tc>
          <w:tcPr>
            <w:tcW w:w="6805" w:type="dxa"/>
          </w:tcPr>
          <w:p w14:paraId="121E111F" w14:textId="77777777" w:rsidR="001504D1" w:rsidRPr="00862FEA" w:rsidRDefault="001504D1" w:rsidP="001504D1">
            <w:pPr>
              <w:rPr>
                <w:rFonts w:ascii="Arial" w:hAnsi="Arial" w:cs="Arial"/>
                <w:b/>
                <w:sz w:val="8"/>
                <w:szCs w:val="8"/>
              </w:rPr>
            </w:pPr>
          </w:p>
          <w:p w14:paraId="121E1120" w14:textId="77777777" w:rsidR="001504D1" w:rsidRDefault="001504D1" w:rsidP="001504D1">
            <w:pPr>
              <w:rPr>
                <w:rFonts w:ascii="Arial" w:hAnsi="Arial" w:cs="Arial"/>
                <w:b/>
              </w:rPr>
            </w:pPr>
            <w:r>
              <w:rPr>
                <w:rFonts w:ascii="Arial" w:hAnsi="Arial" w:cs="Arial"/>
                <w:b/>
              </w:rPr>
              <w:t>Review of SMART targets: (SHORT TERM)</w:t>
            </w:r>
          </w:p>
        </w:tc>
        <w:tc>
          <w:tcPr>
            <w:tcW w:w="850" w:type="dxa"/>
            <w:tcBorders>
              <w:bottom w:val="single" w:sz="4" w:space="0" w:color="auto"/>
            </w:tcBorders>
          </w:tcPr>
          <w:p w14:paraId="121E1121" w14:textId="77777777" w:rsidR="001504D1" w:rsidRPr="004C5A61" w:rsidRDefault="001504D1" w:rsidP="001504D1">
            <w:pPr>
              <w:jc w:val="both"/>
              <w:rPr>
                <w:rFonts w:ascii="Arial" w:hAnsi="Arial" w:cs="Arial"/>
                <w:b/>
              </w:rPr>
            </w:pPr>
            <w:r w:rsidRPr="004C5A61">
              <w:rPr>
                <w:rFonts w:ascii="Arial" w:hAnsi="Arial" w:cs="Arial"/>
                <w:b/>
              </w:rPr>
              <w:t>R/Y/G</w:t>
            </w:r>
          </w:p>
        </w:tc>
        <w:tc>
          <w:tcPr>
            <w:tcW w:w="4394" w:type="dxa"/>
            <w:vMerge w:val="restart"/>
          </w:tcPr>
          <w:p w14:paraId="121E1122" w14:textId="77777777" w:rsidR="001504D1" w:rsidRDefault="001504D1" w:rsidP="001504D1">
            <w:pPr>
              <w:rPr>
                <w:rFonts w:ascii="Arial" w:hAnsi="Arial" w:cs="Arial"/>
                <w:b/>
                <w:szCs w:val="8"/>
              </w:rPr>
            </w:pPr>
            <w:r w:rsidRPr="005134C4">
              <w:rPr>
                <w:rFonts w:ascii="Arial" w:hAnsi="Arial" w:cs="Arial"/>
                <w:b/>
                <w:szCs w:val="8"/>
              </w:rPr>
              <w:t>NEW  SMART TARGETS</w:t>
            </w:r>
          </w:p>
          <w:p w14:paraId="121E1123" w14:textId="77777777" w:rsidR="001504D1" w:rsidRPr="00E81D07" w:rsidRDefault="001504D1" w:rsidP="001504D1">
            <w:pPr>
              <w:rPr>
                <w:rFonts w:ascii="Arial" w:hAnsi="Arial" w:cs="Arial"/>
                <w:b/>
                <w:sz w:val="18"/>
                <w:szCs w:val="8"/>
              </w:rPr>
            </w:pPr>
          </w:p>
        </w:tc>
        <w:tc>
          <w:tcPr>
            <w:tcW w:w="3970" w:type="dxa"/>
            <w:gridSpan w:val="3"/>
            <w:vAlign w:val="center"/>
          </w:tcPr>
          <w:p w14:paraId="121E1124" w14:textId="77777777" w:rsidR="001504D1" w:rsidRPr="004C5A61" w:rsidRDefault="001504D1" w:rsidP="001504D1">
            <w:pPr>
              <w:jc w:val="center"/>
              <w:rPr>
                <w:rFonts w:ascii="Arial" w:hAnsi="Arial" w:cs="Arial"/>
                <w:b/>
              </w:rPr>
            </w:pPr>
            <w:r>
              <w:rPr>
                <w:rFonts w:ascii="Arial" w:hAnsi="Arial" w:cs="Arial"/>
                <w:b/>
              </w:rPr>
              <w:t>Long Term Targets</w:t>
            </w:r>
          </w:p>
        </w:tc>
      </w:tr>
      <w:tr w:rsidR="001504D1" w14:paraId="121E112A" w14:textId="77777777" w:rsidTr="001504D1">
        <w:trPr>
          <w:trHeight w:val="300"/>
        </w:trPr>
        <w:tc>
          <w:tcPr>
            <w:tcW w:w="6805" w:type="dxa"/>
            <w:vAlign w:val="center"/>
          </w:tcPr>
          <w:p w14:paraId="121E1126" w14:textId="77777777" w:rsidR="001504D1" w:rsidRPr="00693139" w:rsidRDefault="001504D1" w:rsidP="001B506C">
            <w:pPr>
              <w:numPr>
                <w:ilvl w:val="0"/>
                <w:numId w:val="11"/>
              </w:numPr>
              <w:spacing w:after="0" w:line="240" w:lineRule="auto"/>
              <w:rPr>
                <w:rFonts w:ascii="Arial" w:hAnsi="Arial" w:cs="Arial"/>
              </w:rPr>
            </w:pPr>
          </w:p>
        </w:tc>
        <w:tc>
          <w:tcPr>
            <w:tcW w:w="850" w:type="dxa"/>
            <w:tcBorders>
              <w:bottom w:val="single" w:sz="4" w:space="0" w:color="auto"/>
            </w:tcBorders>
            <w:shd w:val="clear" w:color="auto" w:fill="auto"/>
            <w:vAlign w:val="center"/>
          </w:tcPr>
          <w:p w14:paraId="121E1127" w14:textId="77777777" w:rsidR="001504D1" w:rsidRPr="00862FEA" w:rsidRDefault="001504D1" w:rsidP="001504D1">
            <w:pPr>
              <w:rPr>
                <w:rFonts w:ascii="Arial" w:hAnsi="Arial" w:cs="Arial"/>
                <w:b/>
                <w:sz w:val="8"/>
                <w:szCs w:val="8"/>
              </w:rPr>
            </w:pPr>
          </w:p>
        </w:tc>
        <w:tc>
          <w:tcPr>
            <w:tcW w:w="4394" w:type="dxa"/>
            <w:vMerge/>
            <w:vAlign w:val="center"/>
          </w:tcPr>
          <w:p w14:paraId="121E1128" w14:textId="77777777" w:rsidR="001504D1" w:rsidRPr="001D49A0" w:rsidRDefault="001504D1" w:rsidP="001504D1">
            <w:pPr>
              <w:rPr>
                <w:rFonts w:ascii="Arial" w:hAnsi="Arial" w:cs="Arial"/>
                <w:b/>
              </w:rPr>
            </w:pPr>
          </w:p>
        </w:tc>
        <w:tc>
          <w:tcPr>
            <w:tcW w:w="3970" w:type="dxa"/>
            <w:gridSpan w:val="3"/>
            <w:vMerge w:val="restart"/>
            <w:vAlign w:val="center"/>
          </w:tcPr>
          <w:p w14:paraId="121E1129" w14:textId="77777777" w:rsidR="001504D1" w:rsidRPr="00693139" w:rsidRDefault="001504D1" w:rsidP="001504D1">
            <w:pPr>
              <w:rPr>
                <w:rFonts w:ascii="Arial" w:hAnsi="Arial" w:cs="Arial"/>
                <w:sz w:val="20"/>
                <w:szCs w:val="20"/>
              </w:rPr>
            </w:pPr>
          </w:p>
        </w:tc>
      </w:tr>
      <w:tr w:rsidR="001504D1" w14:paraId="121E112F" w14:textId="77777777" w:rsidTr="001504D1">
        <w:trPr>
          <w:trHeight w:val="300"/>
        </w:trPr>
        <w:tc>
          <w:tcPr>
            <w:tcW w:w="6805" w:type="dxa"/>
            <w:vAlign w:val="center"/>
          </w:tcPr>
          <w:p w14:paraId="121E112B" w14:textId="77777777" w:rsidR="001504D1" w:rsidRPr="00693139" w:rsidRDefault="001504D1" w:rsidP="001B506C">
            <w:pPr>
              <w:numPr>
                <w:ilvl w:val="0"/>
                <w:numId w:val="11"/>
              </w:numPr>
              <w:spacing w:after="0" w:line="240" w:lineRule="auto"/>
              <w:rPr>
                <w:rFonts w:ascii="Arial" w:hAnsi="Arial" w:cs="Arial"/>
              </w:rPr>
            </w:pPr>
          </w:p>
        </w:tc>
        <w:tc>
          <w:tcPr>
            <w:tcW w:w="850" w:type="dxa"/>
            <w:tcBorders>
              <w:bottom w:val="single" w:sz="4" w:space="0" w:color="auto"/>
            </w:tcBorders>
            <w:shd w:val="clear" w:color="auto" w:fill="auto"/>
            <w:vAlign w:val="center"/>
          </w:tcPr>
          <w:p w14:paraId="121E112C" w14:textId="77777777" w:rsidR="001504D1" w:rsidRPr="00862FEA" w:rsidRDefault="001504D1" w:rsidP="001504D1">
            <w:pPr>
              <w:rPr>
                <w:rFonts w:ascii="Arial" w:hAnsi="Arial" w:cs="Arial"/>
                <w:b/>
                <w:sz w:val="8"/>
                <w:szCs w:val="8"/>
              </w:rPr>
            </w:pPr>
          </w:p>
        </w:tc>
        <w:tc>
          <w:tcPr>
            <w:tcW w:w="4394" w:type="dxa"/>
            <w:vMerge/>
            <w:vAlign w:val="center"/>
          </w:tcPr>
          <w:p w14:paraId="121E112D" w14:textId="77777777" w:rsidR="001504D1" w:rsidRDefault="001504D1" w:rsidP="001504D1">
            <w:pPr>
              <w:rPr>
                <w:rFonts w:ascii="Arial" w:hAnsi="Arial" w:cs="Arial"/>
                <w:b/>
              </w:rPr>
            </w:pPr>
          </w:p>
        </w:tc>
        <w:tc>
          <w:tcPr>
            <w:tcW w:w="3970" w:type="dxa"/>
            <w:gridSpan w:val="3"/>
            <w:vMerge/>
            <w:vAlign w:val="center"/>
          </w:tcPr>
          <w:p w14:paraId="121E112E" w14:textId="77777777" w:rsidR="001504D1" w:rsidRPr="00F4794F" w:rsidRDefault="001504D1" w:rsidP="001504D1">
            <w:pPr>
              <w:jc w:val="center"/>
              <w:rPr>
                <w:rFonts w:ascii="Arial" w:hAnsi="Arial" w:cs="Arial"/>
                <w:b/>
                <w:sz w:val="20"/>
                <w:szCs w:val="20"/>
              </w:rPr>
            </w:pPr>
          </w:p>
        </w:tc>
      </w:tr>
      <w:tr w:rsidR="001504D1" w14:paraId="121E1134" w14:textId="77777777" w:rsidTr="001504D1">
        <w:trPr>
          <w:trHeight w:val="465"/>
        </w:trPr>
        <w:tc>
          <w:tcPr>
            <w:tcW w:w="6805" w:type="dxa"/>
            <w:vAlign w:val="center"/>
          </w:tcPr>
          <w:p w14:paraId="121E1130" w14:textId="77777777" w:rsidR="001504D1" w:rsidRPr="00693139" w:rsidRDefault="001504D1" w:rsidP="001504D1">
            <w:pPr>
              <w:ind w:left="391"/>
              <w:rPr>
                <w:rFonts w:ascii="Arial" w:hAnsi="Arial" w:cs="Arial"/>
              </w:rPr>
            </w:pPr>
            <w:r>
              <w:rPr>
                <w:rFonts w:ascii="Arial" w:hAnsi="Arial" w:cs="Arial"/>
              </w:rPr>
              <w:t>3</w:t>
            </w:r>
          </w:p>
        </w:tc>
        <w:tc>
          <w:tcPr>
            <w:tcW w:w="850" w:type="dxa"/>
            <w:shd w:val="clear" w:color="auto" w:fill="auto"/>
            <w:vAlign w:val="center"/>
          </w:tcPr>
          <w:p w14:paraId="121E1131" w14:textId="77777777" w:rsidR="001504D1" w:rsidRPr="00862FEA" w:rsidRDefault="001504D1" w:rsidP="001504D1">
            <w:pPr>
              <w:rPr>
                <w:rFonts w:ascii="Arial" w:hAnsi="Arial" w:cs="Arial"/>
                <w:b/>
                <w:sz w:val="8"/>
                <w:szCs w:val="8"/>
              </w:rPr>
            </w:pPr>
          </w:p>
        </w:tc>
        <w:tc>
          <w:tcPr>
            <w:tcW w:w="4394" w:type="dxa"/>
            <w:vMerge/>
            <w:vAlign w:val="center"/>
          </w:tcPr>
          <w:p w14:paraId="121E1132" w14:textId="77777777" w:rsidR="001504D1" w:rsidRPr="00F42180" w:rsidRDefault="001504D1" w:rsidP="001504D1">
            <w:pPr>
              <w:rPr>
                <w:rFonts w:ascii="Arial" w:hAnsi="Arial" w:cs="Arial"/>
                <w:b/>
                <w:sz w:val="20"/>
                <w:szCs w:val="20"/>
              </w:rPr>
            </w:pPr>
          </w:p>
        </w:tc>
        <w:tc>
          <w:tcPr>
            <w:tcW w:w="3970" w:type="dxa"/>
            <w:gridSpan w:val="3"/>
            <w:vMerge/>
            <w:vAlign w:val="center"/>
          </w:tcPr>
          <w:p w14:paraId="121E1133" w14:textId="77777777" w:rsidR="001504D1" w:rsidRPr="00F4794F" w:rsidRDefault="001504D1" w:rsidP="001504D1">
            <w:pPr>
              <w:jc w:val="center"/>
              <w:rPr>
                <w:rFonts w:ascii="Arial" w:hAnsi="Arial" w:cs="Arial"/>
                <w:b/>
                <w:sz w:val="20"/>
                <w:szCs w:val="20"/>
              </w:rPr>
            </w:pPr>
          </w:p>
        </w:tc>
      </w:tr>
      <w:tr w:rsidR="001504D1" w14:paraId="121E1139" w14:textId="77777777" w:rsidTr="001504D1">
        <w:trPr>
          <w:trHeight w:val="465"/>
        </w:trPr>
        <w:tc>
          <w:tcPr>
            <w:tcW w:w="6805" w:type="dxa"/>
            <w:vAlign w:val="center"/>
          </w:tcPr>
          <w:p w14:paraId="121E1135" w14:textId="77777777" w:rsidR="001504D1" w:rsidRPr="00693139" w:rsidRDefault="001504D1" w:rsidP="001504D1">
            <w:pPr>
              <w:ind w:left="391"/>
              <w:rPr>
                <w:rFonts w:ascii="Arial" w:hAnsi="Arial" w:cs="Arial"/>
              </w:rPr>
            </w:pPr>
            <w:r>
              <w:rPr>
                <w:rFonts w:ascii="Arial" w:hAnsi="Arial" w:cs="Arial"/>
              </w:rPr>
              <w:t>4</w:t>
            </w:r>
          </w:p>
        </w:tc>
        <w:tc>
          <w:tcPr>
            <w:tcW w:w="850" w:type="dxa"/>
            <w:shd w:val="clear" w:color="auto" w:fill="auto"/>
            <w:vAlign w:val="center"/>
          </w:tcPr>
          <w:p w14:paraId="121E1136" w14:textId="77777777" w:rsidR="001504D1" w:rsidRPr="00862FEA" w:rsidRDefault="001504D1" w:rsidP="001504D1">
            <w:pPr>
              <w:rPr>
                <w:rFonts w:ascii="Arial" w:hAnsi="Arial" w:cs="Arial"/>
                <w:b/>
                <w:sz w:val="8"/>
                <w:szCs w:val="8"/>
              </w:rPr>
            </w:pPr>
          </w:p>
        </w:tc>
        <w:tc>
          <w:tcPr>
            <w:tcW w:w="4394" w:type="dxa"/>
            <w:vMerge/>
            <w:vAlign w:val="center"/>
          </w:tcPr>
          <w:p w14:paraId="121E1137" w14:textId="77777777" w:rsidR="001504D1" w:rsidRPr="00F42180" w:rsidRDefault="001504D1" w:rsidP="001504D1">
            <w:pPr>
              <w:rPr>
                <w:rFonts w:ascii="Arial" w:hAnsi="Arial" w:cs="Arial"/>
                <w:b/>
                <w:sz w:val="20"/>
                <w:szCs w:val="20"/>
              </w:rPr>
            </w:pPr>
          </w:p>
        </w:tc>
        <w:tc>
          <w:tcPr>
            <w:tcW w:w="3970" w:type="dxa"/>
            <w:gridSpan w:val="3"/>
            <w:vMerge/>
            <w:vAlign w:val="center"/>
          </w:tcPr>
          <w:p w14:paraId="121E1138" w14:textId="77777777" w:rsidR="001504D1" w:rsidRPr="00F4794F" w:rsidRDefault="001504D1" w:rsidP="001504D1">
            <w:pPr>
              <w:jc w:val="center"/>
              <w:rPr>
                <w:rFonts w:ascii="Arial" w:hAnsi="Arial" w:cs="Arial"/>
                <w:b/>
                <w:sz w:val="20"/>
                <w:szCs w:val="20"/>
              </w:rPr>
            </w:pPr>
          </w:p>
        </w:tc>
      </w:tr>
      <w:tr w:rsidR="001504D1" w14:paraId="121E113E" w14:textId="77777777" w:rsidTr="001504D1">
        <w:trPr>
          <w:trHeight w:val="554"/>
        </w:trPr>
        <w:tc>
          <w:tcPr>
            <w:tcW w:w="7655" w:type="dxa"/>
            <w:gridSpan w:val="2"/>
            <w:vMerge w:val="restart"/>
          </w:tcPr>
          <w:p w14:paraId="121E113A" w14:textId="77777777" w:rsidR="001504D1" w:rsidRDefault="001504D1" w:rsidP="001504D1">
            <w:pPr>
              <w:rPr>
                <w:rFonts w:ascii="Arial" w:hAnsi="Arial" w:cs="Arial"/>
                <w:b/>
              </w:rPr>
            </w:pPr>
            <w:r>
              <w:rPr>
                <w:rFonts w:ascii="Arial" w:hAnsi="Arial" w:cs="Arial"/>
                <w:b/>
              </w:rPr>
              <w:t>Review of targets if Red or Yellow:</w:t>
            </w:r>
          </w:p>
          <w:p w14:paraId="121E113B" w14:textId="77777777" w:rsidR="001504D1" w:rsidRPr="00862FEA" w:rsidRDefault="001504D1" w:rsidP="001504D1">
            <w:pPr>
              <w:rPr>
                <w:rFonts w:ascii="Arial" w:hAnsi="Arial" w:cs="Arial"/>
                <w:b/>
                <w:sz w:val="8"/>
                <w:szCs w:val="8"/>
              </w:rPr>
            </w:pPr>
          </w:p>
        </w:tc>
        <w:tc>
          <w:tcPr>
            <w:tcW w:w="4394" w:type="dxa"/>
            <w:vAlign w:val="center"/>
          </w:tcPr>
          <w:p w14:paraId="121E113C" w14:textId="77777777" w:rsidR="001504D1" w:rsidRPr="000D569A" w:rsidRDefault="001504D1" w:rsidP="001504D1">
            <w:pPr>
              <w:rPr>
                <w:rFonts w:ascii="Arial" w:hAnsi="Arial" w:cs="Arial"/>
                <w:b/>
              </w:rPr>
            </w:pPr>
            <w:r>
              <w:rPr>
                <w:rFonts w:ascii="Arial" w:hAnsi="Arial" w:cs="Arial"/>
                <w:b/>
              </w:rPr>
              <w:t>Teacher Signed:</w:t>
            </w:r>
          </w:p>
        </w:tc>
        <w:tc>
          <w:tcPr>
            <w:tcW w:w="3970" w:type="dxa"/>
            <w:gridSpan w:val="3"/>
            <w:vAlign w:val="center"/>
          </w:tcPr>
          <w:p w14:paraId="121E113D" w14:textId="77777777" w:rsidR="001504D1" w:rsidRPr="00F4794F" w:rsidRDefault="001504D1" w:rsidP="0008179A">
            <w:pPr>
              <w:rPr>
                <w:rFonts w:ascii="Arial" w:hAnsi="Arial" w:cs="Arial"/>
                <w:b/>
                <w:sz w:val="20"/>
                <w:szCs w:val="20"/>
              </w:rPr>
            </w:pPr>
            <w:r>
              <w:rPr>
                <w:rFonts w:ascii="Arial" w:hAnsi="Arial" w:cs="Arial"/>
                <w:b/>
              </w:rPr>
              <w:t xml:space="preserve">Attendance (School target </w:t>
            </w:r>
            <w:r w:rsidR="0008179A" w:rsidRPr="0008179A">
              <w:rPr>
                <w:rFonts w:ascii="Arial" w:hAnsi="Arial" w:cs="Arial"/>
                <w:b/>
                <w:color w:val="FF0000"/>
              </w:rPr>
              <w:t>xx</w:t>
            </w:r>
            <w:r>
              <w:rPr>
                <w:rFonts w:ascii="Arial" w:hAnsi="Arial" w:cs="Arial"/>
                <w:b/>
              </w:rPr>
              <w:t>%)</w:t>
            </w:r>
          </w:p>
        </w:tc>
      </w:tr>
      <w:tr w:rsidR="001504D1" w14:paraId="121E1144" w14:textId="77777777" w:rsidTr="001504D1">
        <w:trPr>
          <w:trHeight w:val="495"/>
        </w:trPr>
        <w:tc>
          <w:tcPr>
            <w:tcW w:w="7655" w:type="dxa"/>
            <w:gridSpan w:val="2"/>
            <w:vMerge/>
          </w:tcPr>
          <w:p w14:paraId="121E113F" w14:textId="77777777" w:rsidR="001504D1" w:rsidRPr="00862FEA" w:rsidRDefault="001504D1" w:rsidP="001504D1">
            <w:pPr>
              <w:rPr>
                <w:rFonts w:ascii="Arial" w:hAnsi="Arial" w:cs="Arial"/>
                <w:b/>
                <w:sz w:val="8"/>
                <w:szCs w:val="8"/>
              </w:rPr>
            </w:pPr>
          </w:p>
        </w:tc>
        <w:tc>
          <w:tcPr>
            <w:tcW w:w="4394" w:type="dxa"/>
            <w:vAlign w:val="center"/>
          </w:tcPr>
          <w:p w14:paraId="121E1140" w14:textId="77777777" w:rsidR="001504D1" w:rsidRPr="000D569A" w:rsidRDefault="001504D1" w:rsidP="001504D1">
            <w:pPr>
              <w:rPr>
                <w:rFonts w:ascii="Arial" w:hAnsi="Arial" w:cs="Arial"/>
                <w:b/>
              </w:rPr>
            </w:pPr>
            <w:r>
              <w:rPr>
                <w:rFonts w:ascii="Arial" w:hAnsi="Arial" w:cs="Arial"/>
                <w:b/>
              </w:rPr>
              <w:t>Parents/Carers signed:</w:t>
            </w:r>
          </w:p>
        </w:tc>
        <w:tc>
          <w:tcPr>
            <w:tcW w:w="1323" w:type="dxa"/>
            <w:vAlign w:val="center"/>
          </w:tcPr>
          <w:p w14:paraId="121E1141" w14:textId="77777777" w:rsidR="001504D1" w:rsidRPr="00F4794F" w:rsidRDefault="001504D1" w:rsidP="001504D1">
            <w:pPr>
              <w:jc w:val="center"/>
              <w:rPr>
                <w:rFonts w:ascii="Arial" w:hAnsi="Arial" w:cs="Arial"/>
                <w:b/>
                <w:sz w:val="20"/>
                <w:szCs w:val="20"/>
              </w:rPr>
            </w:pPr>
            <w:r>
              <w:rPr>
                <w:rFonts w:ascii="Arial" w:hAnsi="Arial" w:cs="Arial"/>
                <w:b/>
                <w:sz w:val="20"/>
                <w:szCs w:val="20"/>
              </w:rPr>
              <w:t>Aut 17</w:t>
            </w:r>
          </w:p>
        </w:tc>
        <w:tc>
          <w:tcPr>
            <w:tcW w:w="1323" w:type="dxa"/>
            <w:vAlign w:val="center"/>
          </w:tcPr>
          <w:p w14:paraId="121E1142" w14:textId="77777777" w:rsidR="001504D1" w:rsidRPr="00F4794F" w:rsidRDefault="001504D1" w:rsidP="001504D1">
            <w:pPr>
              <w:jc w:val="center"/>
              <w:rPr>
                <w:rFonts w:ascii="Arial" w:hAnsi="Arial" w:cs="Arial"/>
                <w:b/>
                <w:sz w:val="20"/>
                <w:szCs w:val="20"/>
              </w:rPr>
            </w:pPr>
            <w:r>
              <w:rPr>
                <w:rFonts w:ascii="Arial" w:hAnsi="Arial" w:cs="Arial"/>
                <w:b/>
                <w:sz w:val="20"/>
                <w:szCs w:val="20"/>
              </w:rPr>
              <w:t>Spr 18</w:t>
            </w:r>
          </w:p>
        </w:tc>
        <w:tc>
          <w:tcPr>
            <w:tcW w:w="1324" w:type="dxa"/>
            <w:vAlign w:val="center"/>
          </w:tcPr>
          <w:p w14:paraId="121E1143" w14:textId="77777777" w:rsidR="001504D1" w:rsidRPr="00F4794F" w:rsidRDefault="001504D1" w:rsidP="001504D1">
            <w:pPr>
              <w:jc w:val="center"/>
              <w:rPr>
                <w:rFonts w:ascii="Arial" w:hAnsi="Arial" w:cs="Arial"/>
                <w:b/>
                <w:sz w:val="20"/>
                <w:szCs w:val="20"/>
              </w:rPr>
            </w:pPr>
            <w:r>
              <w:rPr>
                <w:rFonts w:ascii="Arial" w:hAnsi="Arial" w:cs="Arial"/>
                <w:b/>
                <w:sz w:val="20"/>
                <w:szCs w:val="20"/>
              </w:rPr>
              <w:t>Summ 18</w:t>
            </w:r>
          </w:p>
        </w:tc>
      </w:tr>
      <w:tr w:rsidR="001504D1" w14:paraId="121E114A" w14:textId="77777777" w:rsidTr="001504D1">
        <w:trPr>
          <w:trHeight w:val="495"/>
        </w:trPr>
        <w:tc>
          <w:tcPr>
            <w:tcW w:w="7655" w:type="dxa"/>
            <w:gridSpan w:val="2"/>
            <w:vMerge/>
          </w:tcPr>
          <w:p w14:paraId="121E1145" w14:textId="77777777" w:rsidR="001504D1" w:rsidRPr="00862FEA" w:rsidRDefault="001504D1" w:rsidP="001504D1">
            <w:pPr>
              <w:rPr>
                <w:rFonts w:ascii="Arial" w:hAnsi="Arial" w:cs="Arial"/>
                <w:b/>
                <w:sz w:val="8"/>
                <w:szCs w:val="8"/>
              </w:rPr>
            </w:pPr>
          </w:p>
        </w:tc>
        <w:tc>
          <w:tcPr>
            <w:tcW w:w="4394" w:type="dxa"/>
            <w:vAlign w:val="center"/>
          </w:tcPr>
          <w:p w14:paraId="121E1146" w14:textId="73738DC1" w:rsidR="001504D1" w:rsidRDefault="00470F47" w:rsidP="001504D1">
            <w:pPr>
              <w:rPr>
                <w:rFonts w:ascii="Arial" w:hAnsi="Arial" w:cs="Arial"/>
                <w:b/>
              </w:rPr>
            </w:pPr>
            <w:r>
              <w:rPr>
                <w:rFonts w:ascii="Arial" w:hAnsi="Arial" w:cs="Arial"/>
                <w:b/>
              </w:rPr>
              <w:t>Student</w:t>
            </w:r>
            <w:r w:rsidR="001504D1">
              <w:rPr>
                <w:rFonts w:ascii="Arial" w:hAnsi="Arial" w:cs="Arial"/>
                <w:b/>
              </w:rPr>
              <w:t xml:space="preserve"> sign</w:t>
            </w:r>
            <w:r>
              <w:rPr>
                <w:rFonts w:ascii="Arial" w:hAnsi="Arial" w:cs="Arial"/>
                <w:b/>
              </w:rPr>
              <w:t>ed</w:t>
            </w:r>
            <w:r w:rsidR="001504D1">
              <w:rPr>
                <w:rFonts w:ascii="Arial" w:hAnsi="Arial" w:cs="Arial"/>
                <w:b/>
              </w:rPr>
              <w:t>:</w:t>
            </w:r>
          </w:p>
        </w:tc>
        <w:tc>
          <w:tcPr>
            <w:tcW w:w="1323" w:type="dxa"/>
            <w:vAlign w:val="center"/>
          </w:tcPr>
          <w:p w14:paraId="121E1147" w14:textId="77777777" w:rsidR="001504D1" w:rsidRPr="00F4794F" w:rsidRDefault="001504D1" w:rsidP="001504D1">
            <w:pPr>
              <w:rPr>
                <w:rFonts w:ascii="Arial" w:hAnsi="Arial" w:cs="Arial"/>
                <w:b/>
                <w:sz w:val="20"/>
                <w:szCs w:val="20"/>
              </w:rPr>
            </w:pPr>
          </w:p>
        </w:tc>
        <w:tc>
          <w:tcPr>
            <w:tcW w:w="1323" w:type="dxa"/>
            <w:vAlign w:val="center"/>
          </w:tcPr>
          <w:p w14:paraId="121E1148" w14:textId="77777777" w:rsidR="001504D1" w:rsidRPr="00F4794F" w:rsidRDefault="001504D1" w:rsidP="001504D1">
            <w:pPr>
              <w:rPr>
                <w:rFonts w:ascii="Arial" w:hAnsi="Arial" w:cs="Arial"/>
                <w:b/>
                <w:sz w:val="20"/>
                <w:szCs w:val="20"/>
              </w:rPr>
            </w:pPr>
          </w:p>
        </w:tc>
        <w:tc>
          <w:tcPr>
            <w:tcW w:w="1324" w:type="dxa"/>
            <w:vAlign w:val="center"/>
          </w:tcPr>
          <w:p w14:paraId="121E1149" w14:textId="77777777" w:rsidR="001504D1" w:rsidRPr="00F4794F" w:rsidRDefault="001504D1" w:rsidP="001504D1">
            <w:pPr>
              <w:rPr>
                <w:rFonts w:ascii="Arial" w:hAnsi="Arial" w:cs="Arial"/>
                <w:b/>
                <w:sz w:val="20"/>
                <w:szCs w:val="20"/>
              </w:rPr>
            </w:pPr>
          </w:p>
        </w:tc>
      </w:tr>
    </w:tbl>
    <w:p w14:paraId="121E114B" w14:textId="77777777" w:rsidR="001504D1" w:rsidRDefault="001504D1" w:rsidP="001504D1">
      <w:pPr>
        <w:pStyle w:val="Title"/>
        <w:jc w:val="left"/>
        <w:rPr>
          <w:sz w:val="4"/>
          <w:szCs w:val="4"/>
        </w:rPr>
      </w:pPr>
    </w:p>
    <w:p w14:paraId="121E114C" w14:textId="77777777" w:rsidR="001504D1" w:rsidRDefault="001504D1" w:rsidP="001504D1">
      <w:pPr>
        <w:pStyle w:val="Title"/>
        <w:jc w:val="left"/>
        <w:rPr>
          <w:sz w:val="4"/>
          <w:szCs w:val="4"/>
        </w:rPr>
      </w:pPr>
    </w:p>
    <w:p w14:paraId="121E114D" w14:textId="77777777" w:rsidR="001504D1" w:rsidRDefault="001504D1" w:rsidP="001504D1">
      <w:pPr>
        <w:pStyle w:val="Title"/>
        <w:jc w:val="left"/>
        <w:rPr>
          <w:sz w:val="4"/>
          <w:szCs w:val="4"/>
        </w:rPr>
      </w:pPr>
    </w:p>
    <w:p w14:paraId="121E114E" w14:textId="77777777" w:rsidR="001504D1" w:rsidRDefault="001504D1" w:rsidP="001504D1">
      <w:pPr>
        <w:pStyle w:val="Title"/>
        <w:jc w:val="left"/>
        <w:rPr>
          <w:sz w:val="4"/>
          <w:szCs w:val="4"/>
        </w:rPr>
      </w:pPr>
    </w:p>
    <w:p w14:paraId="121E114F" w14:textId="77777777" w:rsidR="001504D1" w:rsidRDefault="001504D1" w:rsidP="001504D1">
      <w:pPr>
        <w:pStyle w:val="Title"/>
        <w:jc w:val="left"/>
        <w:rPr>
          <w:sz w:val="4"/>
          <w:szCs w:val="4"/>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9"/>
      </w:tblGrid>
      <w:tr w:rsidR="001504D1" w14:paraId="121E1152" w14:textId="77777777" w:rsidTr="001504D1">
        <w:tc>
          <w:tcPr>
            <w:tcW w:w="16019" w:type="dxa"/>
            <w:shd w:val="clear" w:color="auto" w:fill="auto"/>
          </w:tcPr>
          <w:p w14:paraId="121E1150" w14:textId="77777777" w:rsidR="001504D1" w:rsidRPr="001D3C5F" w:rsidRDefault="001504D1" w:rsidP="001504D1">
            <w:pPr>
              <w:rPr>
                <w:rFonts w:ascii="Arial" w:hAnsi="Arial" w:cs="Arial"/>
                <w:b/>
              </w:rPr>
            </w:pPr>
            <w:r w:rsidRPr="001D3C5F">
              <w:rPr>
                <w:rFonts w:ascii="Arial" w:hAnsi="Arial" w:cs="Arial"/>
                <w:b/>
              </w:rPr>
              <w:t>Is this plan/review to contribute to a</w:t>
            </w:r>
            <w:r w:rsidRPr="001D3C5F">
              <w:rPr>
                <w:rFonts w:ascii="Arial" w:hAnsi="Arial" w:cs="Arial"/>
              </w:rPr>
              <w:t xml:space="preserve">        </w:t>
            </w:r>
            <w:r w:rsidRPr="001D3C5F">
              <w:rPr>
                <w:rFonts w:ascii="Arial" w:hAnsi="Arial" w:cs="Arial"/>
                <w:b/>
              </w:rPr>
              <w:t xml:space="preserve">PEP              CAF            CP plan              CIN plan                N/A?         </w:t>
            </w:r>
            <w:r w:rsidRPr="001D3C5F">
              <w:rPr>
                <w:rFonts w:ascii="Arial" w:hAnsi="Arial" w:cs="Arial"/>
                <w:sz w:val="18"/>
              </w:rPr>
              <w:t xml:space="preserve">(Please </w:t>
            </w:r>
            <w:r>
              <w:rPr>
                <w:rFonts w:ascii="Arial" w:hAnsi="Arial" w:cs="Arial"/>
                <w:sz w:val="18"/>
              </w:rPr>
              <w:t>highlight</w:t>
            </w:r>
            <w:r w:rsidRPr="001D3C5F">
              <w:rPr>
                <w:rFonts w:ascii="Arial" w:hAnsi="Arial" w:cs="Arial"/>
                <w:sz w:val="18"/>
              </w:rPr>
              <w:t>)</w:t>
            </w:r>
          </w:p>
          <w:p w14:paraId="121E1151" w14:textId="77777777" w:rsidR="001504D1" w:rsidRDefault="001504D1" w:rsidP="001504D1"/>
        </w:tc>
      </w:tr>
    </w:tbl>
    <w:p w14:paraId="121E1153" w14:textId="77777777" w:rsidR="001504D1" w:rsidRDefault="001504D1" w:rsidP="001504D1">
      <w:pPr>
        <w:pStyle w:val="Title"/>
        <w:jc w:val="left"/>
        <w:rPr>
          <w:sz w:val="4"/>
          <w:szCs w:val="4"/>
        </w:rPr>
      </w:pPr>
    </w:p>
    <w:p w14:paraId="121E1154" w14:textId="77777777" w:rsidR="001504D1" w:rsidRPr="00FA5028" w:rsidRDefault="001504D1" w:rsidP="001504D1">
      <w:pPr>
        <w:spacing w:after="0"/>
        <w:rPr>
          <w:rFonts w:cstheme="minorHAnsi"/>
          <w:i/>
          <w:color w:val="0000CC"/>
          <w:sz w:val="24"/>
          <w:u w:val="single"/>
        </w:rPr>
      </w:pPr>
    </w:p>
    <w:p w14:paraId="121E1155" w14:textId="77777777" w:rsidR="00172DB6" w:rsidRPr="008930A4" w:rsidRDefault="00172DB6" w:rsidP="00172DB6">
      <w:pPr>
        <w:spacing w:after="0" w:line="240" w:lineRule="auto"/>
        <w:jc w:val="center"/>
        <w:rPr>
          <w:rFonts w:ascii="Arial" w:hAnsi="Arial" w:cs="Arial"/>
          <w:sz w:val="24"/>
          <w:szCs w:val="24"/>
        </w:rPr>
      </w:pPr>
    </w:p>
    <w:p w14:paraId="121E1156" w14:textId="2E6C8FE4" w:rsidR="008133E8" w:rsidRPr="00172DB6" w:rsidRDefault="00BB6407" w:rsidP="001504D1">
      <w:pPr>
        <w:rPr>
          <w:rFonts w:ascii="Arial" w:hAnsi="Arial" w:cs="Arial"/>
        </w:rPr>
      </w:pPr>
      <w:r>
        <w:rPr>
          <w:noProof/>
          <w:lang w:eastAsia="en-GB"/>
        </w:rPr>
        <mc:AlternateContent>
          <mc:Choice Requires="wps">
            <w:drawing>
              <wp:anchor distT="91440" distB="91440" distL="114300" distR="114300" simplePos="0" relativeHeight="251667456" behindDoc="0" locked="0" layoutInCell="0" allowOverlap="1" wp14:anchorId="121E116A" wp14:editId="54FDF9FF">
                <wp:simplePos x="0" y="0"/>
                <wp:positionH relativeFrom="margin">
                  <wp:posOffset>6433185</wp:posOffset>
                </wp:positionH>
                <wp:positionV relativeFrom="page">
                  <wp:posOffset>1403350</wp:posOffset>
                </wp:positionV>
                <wp:extent cx="45085" cy="109855"/>
                <wp:effectExtent l="0" t="0" r="31115" b="42545"/>
                <wp:wrapSquare wrapText="bothSides"/>
                <wp:docPr id="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5085" cy="109855"/>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14:paraId="121E11CA" w14:textId="77777777" w:rsidR="0072047D" w:rsidRDefault="0072047D" w:rsidP="00172DB6"/>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1E116A" id="Rectangle 396" o:spid="_x0000_s1033" style="position:absolute;margin-left:506.55pt;margin-top:110.5pt;width:3.55pt;height:8.65pt;flip:x y;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" o:allowincell="f" strokecolor="gray" strokeweight="1.5pt">
                <v:shadow on="t" type="perspective" color="black" opacity="26213f" origin="-.5,-.5" offset=".74836mm,.74836mm" matrix="65864f,,,65864f"/>
                <v:textbox inset="21.6pt,21.6pt,21.6pt,21.6pt">
                  <w:txbxContent>
                    <w:p w14:paraId="121E11CA" w14:textId="77777777" w:rsidR="0072047D" w:rsidRDefault="0072047D" w:rsidP="00172DB6"/>
                  </w:txbxContent>
                </v:textbox>
                <w10:wrap type="square" anchorx="margin" anchory="page"/>
              </v:rect>
            </w:pict>
          </mc:Fallback>
        </mc:AlternateContent>
      </w:r>
    </w:p>
    <w:sectPr w:rsidR="008133E8" w:rsidRPr="00172DB6" w:rsidSect="00172DB6">
      <w:headerReference w:type="default" r:id="rId31"/>
      <w:pgSz w:w="16838" w:h="11906" w:orient="landscape"/>
      <w:pgMar w:top="1440" w:right="993" w:bottom="1440" w:left="54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E116D" w14:textId="77777777" w:rsidR="0072047D" w:rsidRDefault="0072047D" w:rsidP="003476EA">
      <w:pPr>
        <w:spacing w:after="0" w:line="240" w:lineRule="auto"/>
      </w:pPr>
      <w:r>
        <w:separator/>
      </w:r>
    </w:p>
  </w:endnote>
  <w:endnote w:type="continuationSeparator" w:id="0">
    <w:p w14:paraId="121E116E" w14:textId="77777777" w:rsidR="0072047D" w:rsidRDefault="0072047D" w:rsidP="0034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7" w14:textId="51BDCEDE" w:rsidR="0072047D" w:rsidRDefault="0072047D" w:rsidP="00B530FC">
    <w:pPr>
      <w:pStyle w:val="Footer"/>
      <w:pBdr>
        <w:top w:val="single" w:sz="4" w:space="1" w:color="D9D9D9" w:themeColor="background1" w:themeShade="D9"/>
      </w:pBdr>
      <w:jc w:val="right"/>
    </w:pPr>
    <w:r>
      <w:fldChar w:fldCharType="begin"/>
    </w:r>
    <w:r>
      <w:instrText xml:space="preserve"> PAGE   \* MERGEFORMAT </w:instrText>
    </w:r>
    <w:r>
      <w:fldChar w:fldCharType="separate"/>
    </w:r>
    <w:r w:rsidR="00E744FC">
      <w:rPr>
        <w:noProof/>
      </w:rPr>
      <w:t>19</w:t>
    </w:r>
    <w:r>
      <w:rPr>
        <w:noProof/>
      </w:rPr>
      <w:fldChar w:fldCharType="end"/>
    </w:r>
    <w:r>
      <w:t xml:space="preserve"> | </w:t>
    </w:r>
    <w:r>
      <w:rPr>
        <w:color w:val="7F7F7F" w:themeColor="background1" w:themeShade="7F"/>
        <w:spacing w:val="60"/>
      </w:rPr>
      <w:t>Page</w:t>
    </w:r>
  </w:p>
  <w:p w14:paraId="121E1178" w14:textId="77777777" w:rsidR="0072047D" w:rsidRDefault="00720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E116B" w14:textId="77777777" w:rsidR="0072047D" w:rsidRDefault="0072047D" w:rsidP="003476EA">
      <w:pPr>
        <w:spacing w:after="0" w:line="240" w:lineRule="auto"/>
      </w:pPr>
      <w:r>
        <w:separator/>
      </w:r>
    </w:p>
  </w:footnote>
  <w:footnote w:type="continuationSeparator" w:id="0">
    <w:p w14:paraId="121E116C" w14:textId="77777777" w:rsidR="0072047D" w:rsidRDefault="0072047D" w:rsidP="003476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6F" w14:textId="77777777" w:rsidR="0072047D" w:rsidRDefault="0072047D" w:rsidP="00506E7B">
    <w:pPr>
      <w:pStyle w:val="Header"/>
      <w:jc w:val="right"/>
    </w:pPr>
    <w:r>
      <w:rPr>
        <w:rFonts w:ascii="Arial" w:hAnsi="Arial" w:cs="Arial"/>
        <w:b/>
        <w:noProof/>
        <w:color w:val="FF0000"/>
        <w:lang w:eastAsia="en-GB"/>
      </w:rPr>
      <w:drawing>
        <wp:inline distT="0" distB="0" distL="0" distR="0" wp14:anchorId="121E1199" wp14:editId="121E119A">
          <wp:extent cx="1524000" cy="5334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24000" cy="53340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8B" w14:textId="5FB4E517"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6B0CA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75pt;height:52.5pt" o:ole="">
          <v:imagedata r:id="rId1" o:title=""/>
        </v:shape>
        <o:OLEObject Type="Embed" ProgID="MSPhotoEd.3" ShapeID="_x0000_i1034" DrawAspect="Content" ObjectID="_1566634762" r:id="rId2"/>
      </w:object>
    </w:r>
  </w:p>
  <w:p w14:paraId="121E118C"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Legislation and Guidance</w:t>
    </w:r>
  </w:p>
  <w:p w14:paraId="121E118D" w14:textId="77777777" w:rsidR="0072047D" w:rsidRDefault="0072047D" w:rsidP="00FE702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8E" w14:textId="5A4FC5F4"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6E5BF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1.75pt;height:52.5pt" o:ole="">
          <v:imagedata r:id="rId1" o:title=""/>
        </v:shape>
        <o:OLEObject Type="Embed" ProgID="MSPhotoEd.3" ShapeID="_x0000_i1035" DrawAspect="Content" ObjectID="_1566634763" r:id="rId2"/>
      </w:object>
    </w:r>
  </w:p>
  <w:p w14:paraId="121E118F"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Terminology</w:t>
    </w:r>
  </w:p>
  <w:p w14:paraId="121E1190" w14:textId="77777777" w:rsidR="0072047D" w:rsidRDefault="0072047D" w:rsidP="00FE702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91" w14:textId="25855BFD"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2CAA8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1.75pt;height:52.5pt" o:ole="">
          <v:imagedata r:id="rId1" o:title=""/>
        </v:shape>
        <o:OLEObject Type="Embed" ProgID="MSPhotoEd.3" ShapeID="_x0000_i1036" DrawAspect="Content" ObjectID="_1566634764" r:id="rId2"/>
      </w:object>
    </w:r>
  </w:p>
  <w:p w14:paraId="121E1192" w14:textId="77777777" w:rsidR="0072047D" w:rsidRDefault="0072047D" w:rsidP="008133E8">
    <w:pPr>
      <w:pStyle w:val="Header"/>
      <w:pBdr>
        <w:bottom w:val="single" w:sz="4" w:space="1" w:color="auto"/>
      </w:pBdr>
    </w:pPr>
    <w:r>
      <w:rPr>
        <w:rFonts w:cs="Arial"/>
        <w:sz w:val="40"/>
        <w:szCs w:val="40"/>
      </w:rPr>
      <w:t>Appendix 1: BARRIERS TO LEARNING – Class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95" w14:textId="3483C6A1"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22265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1.75pt;height:52.5pt" o:ole="">
          <v:imagedata r:id="rId1" o:title=""/>
        </v:shape>
        <o:OLEObject Type="Embed" ProgID="MSPhotoEd.3" ShapeID="_x0000_i1037" DrawAspect="Content" ObjectID="_1566634765" r:id="rId2"/>
      </w:object>
    </w:r>
  </w:p>
  <w:p w14:paraId="121E1196" w14:textId="2D45863C" w:rsidR="0072047D" w:rsidRDefault="0072047D" w:rsidP="008133E8">
    <w:pPr>
      <w:pStyle w:val="Header"/>
      <w:pBdr>
        <w:bottom w:val="single" w:sz="4" w:space="1" w:color="auto"/>
      </w:pBdr>
    </w:pPr>
    <w:r>
      <w:rPr>
        <w:rFonts w:cs="Arial"/>
        <w:sz w:val="40"/>
        <w:szCs w:val="40"/>
      </w:rPr>
      <w:t>Appe</w:t>
    </w:r>
    <w:r w:rsidR="008E1768">
      <w:rPr>
        <w:rFonts w:cs="Arial"/>
        <w:sz w:val="40"/>
        <w:szCs w:val="40"/>
      </w:rPr>
      <w:t>ndix 2</w:t>
    </w:r>
    <w:r>
      <w:rPr>
        <w:rFonts w:cs="Arial"/>
        <w:sz w:val="40"/>
        <w:szCs w:val="40"/>
      </w:rPr>
      <w:t>: Supporting me to Learn (SMTL)</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97" w14:textId="57AF81B3"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652BA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1.75pt;height:52.5pt" o:ole="">
          <v:imagedata r:id="rId1" o:title=""/>
        </v:shape>
        <o:OLEObject Type="Embed" ProgID="MSPhotoEd.3" ShapeID="_x0000_i1038" DrawAspect="Content" ObjectID="_1566634766" r:id="rId2"/>
      </w:object>
    </w:r>
  </w:p>
  <w:p w14:paraId="121E1198" w14:textId="7A48ADC2" w:rsidR="0072047D" w:rsidRDefault="00470F47" w:rsidP="008133E8">
    <w:pPr>
      <w:pStyle w:val="Header"/>
      <w:pBdr>
        <w:bottom w:val="single" w:sz="4" w:space="1" w:color="auto"/>
      </w:pBdr>
    </w:pPr>
    <w:r>
      <w:rPr>
        <w:rFonts w:cs="Arial"/>
        <w:sz w:val="40"/>
        <w:szCs w:val="40"/>
      </w:rPr>
      <w:t>Appendix 3</w:t>
    </w:r>
    <w:r w:rsidR="0072047D">
      <w:rPr>
        <w:rFonts w:cs="Arial"/>
        <w:sz w:val="40"/>
        <w:szCs w:val="40"/>
      </w:rPr>
      <w:t>: Supporting me to learn (SMTL) review (one page profile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0" w14:textId="69F6B12C" w:rsidR="0072047D" w:rsidRPr="005D76E2" w:rsidRDefault="0072047D" w:rsidP="005D76E2">
    <w:pPr>
      <w:pStyle w:val="Header"/>
      <w:pBdr>
        <w:bottom w:val="single" w:sz="4" w:space="1" w:color="auto"/>
      </w:pBdr>
      <w:tabs>
        <w:tab w:val="center" w:pos="7230"/>
        <w:tab w:val="right" w:pos="13183"/>
      </w:tabs>
      <w:jc w:val="right"/>
      <w:rPr>
        <w:rFonts w:cs="Arial"/>
        <w:b/>
        <w:color w:val="FF0000"/>
        <w:sz w:val="40"/>
        <w:szCs w:val="40"/>
      </w:rPr>
    </w:pPr>
    <w:r>
      <w:object w:dxaOrig="4919" w:dyaOrig="4424" w14:anchorId="45D72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2.5pt" o:ole="">
          <v:imagedata r:id="rId1" o:title=""/>
        </v:shape>
        <o:OLEObject Type="Embed" ProgID="MSPhotoEd.3" ShapeID="_x0000_i1026" DrawAspect="Content" ObjectID="_1566634754" r:id="rId2"/>
      </w:object>
    </w:r>
  </w:p>
  <w:p w14:paraId="121E1171" w14:textId="77777777" w:rsidR="0072047D" w:rsidRPr="00DE2599" w:rsidRDefault="0072047D" w:rsidP="005D76E2">
    <w:pPr>
      <w:pStyle w:val="Header"/>
      <w:pBdr>
        <w:bottom w:val="single" w:sz="4" w:space="1" w:color="auto"/>
      </w:pBdr>
      <w:tabs>
        <w:tab w:val="center" w:pos="7230"/>
        <w:tab w:val="right" w:pos="13183"/>
      </w:tabs>
      <w:rPr>
        <w:szCs w:val="40"/>
      </w:rPr>
    </w:pPr>
    <w:r>
      <w:rPr>
        <w:rFonts w:cs="Arial"/>
        <w:sz w:val="40"/>
        <w:szCs w:val="40"/>
      </w:rPr>
      <w:t>Contents</w:t>
    </w:r>
  </w:p>
  <w:p w14:paraId="121E1172" w14:textId="77777777" w:rsidR="0072047D" w:rsidRDefault="0072047D">
    <w:pPr>
      <w:pStyle w:val="Header"/>
    </w:pPr>
  </w:p>
  <w:p w14:paraId="121E1173" w14:textId="77777777" w:rsidR="0072047D" w:rsidRDefault="007204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4" w14:textId="69D2ED71" w:rsidR="0072047D" w:rsidRPr="005D76E2" w:rsidRDefault="0072047D" w:rsidP="00506E7B">
    <w:pPr>
      <w:pStyle w:val="Header"/>
      <w:tabs>
        <w:tab w:val="center" w:pos="7230"/>
        <w:tab w:val="right" w:pos="13183"/>
      </w:tabs>
      <w:jc w:val="right"/>
      <w:rPr>
        <w:rFonts w:cs="Arial"/>
        <w:b/>
        <w:color w:val="FF0000"/>
        <w:sz w:val="40"/>
        <w:szCs w:val="40"/>
      </w:rPr>
    </w:pPr>
    <w:r>
      <w:object w:dxaOrig="4919" w:dyaOrig="4424" w14:anchorId="6B015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5pt;height:52.5pt" o:ole="">
          <v:imagedata r:id="rId1" o:title=""/>
        </v:shape>
        <o:OLEObject Type="Embed" ProgID="MSPhotoEd.3" ShapeID="_x0000_i1027" DrawAspect="Content" ObjectID="_1566634755" r:id="rId2"/>
      </w:object>
    </w:r>
  </w:p>
  <w:p w14:paraId="121E1175" w14:textId="77777777" w:rsidR="0072047D" w:rsidRPr="00506E7B"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Policy Statement and Definitions</w:t>
    </w:r>
  </w:p>
  <w:p w14:paraId="121E1176" w14:textId="77777777" w:rsidR="0072047D" w:rsidRDefault="007204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9" w14:textId="33B62BC3" w:rsidR="0072047D" w:rsidRPr="005D76E2" w:rsidRDefault="0072047D" w:rsidP="0008179A">
    <w:pPr>
      <w:pStyle w:val="Header"/>
      <w:tabs>
        <w:tab w:val="center" w:pos="7230"/>
        <w:tab w:val="right" w:pos="13183"/>
      </w:tabs>
      <w:jc w:val="right"/>
      <w:rPr>
        <w:rFonts w:cs="Arial"/>
        <w:b/>
        <w:color w:val="FF0000"/>
        <w:sz w:val="40"/>
        <w:szCs w:val="40"/>
      </w:rPr>
    </w:pPr>
    <w:r>
      <w:object w:dxaOrig="4919" w:dyaOrig="4424" w14:anchorId="43231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75pt;height:52.5pt" o:ole="">
          <v:imagedata r:id="rId1" o:title=""/>
        </v:shape>
        <o:OLEObject Type="Embed" ProgID="MSPhotoEd.3" ShapeID="_x0000_i1028" DrawAspect="Content" ObjectID="_1566634756" r:id="rId2"/>
      </w:object>
    </w:r>
  </w:p>
  <w:p w14:paraId="121E117A" w14:textId="77777777" w:rsidR="0072047D" w:rsidRPr="00506E7B" w:rsidRDefault="0072047D" w:rsidP="001B506C">
    <w:pPr>
      <w:pStyle w:val="Header"/>
      <w:numPr>
        <w:ilvl w:val="0"/>
        <w:numId w:val="12"/>
      </w:numPr>
      <w:pBdr>
        <w:bottom w:val="single" w:sz="4" w:space="1" w:color="auto"/>
      </w:pBdr>
      <w:tabs>
        <w:tab w:val="clear" w:pos="4513"/>
        <w:tab w:val="center" w:pos="0"/>
        <w:tab w:val="right" w:pos="13183"/>
      </w:tabs>
      <w:ind w:left="426" w:hanging="426"/>
      <w:rPr>
        <w:rFonts w:cs="Arial"/>
        <w:sz w:val="40"/>
        <w:szCs w:val="40"/>
      </w:rPr>
    </w:pPr>
    <w:r>
      <w:rPr>
        <w:rFonts w:cs="Arial"/>
        <w:sz w:val="40"/>
        <w:szCs w:val="40"/>
      </w:rPr>
      <w:t>Policy Statement and Definitions</w:t>
    </w:r>
  </w:p>
  <w:p w14:paraId="121E117B" w14:textId="77777777" w:rsidR="0072047D" w:rsidRDefault="0072047D" w:rsidP="00FE702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C" w14:textId="686F437E"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4CAB7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75pt;height:52.5pt" o:ole="">
          <v:imagedata r:id="rId1" o:title=""/>
        </v:shape>
        <o:OLEObject Type="Embed" ProgID="MSPhotoEd.3" ShapeID="_x0000_i1029" DrawAspect="Content" ObjectID="_1566634757" r:id="rId2"/>
      </w:object>
    </w:r>
  </w:p>
  <w:p w14:paraId="121E117D"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Roles and Responsibilities</w:t>
    </w:r>
  </w:p>
  <w:p w14:paraId="121E117E" w14:textId="77777777" w:rsidR="0072047D" w:rsidRDefault="0072047D" w:rsidP="00FE70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7F" w14:textId="2ADD94A0"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60D01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75pt;height:52.5pt" o:ole="">
          <v:imagedata r:id="rId1" o:title=""/>
        </v:shape>
        <o:OLEObject Type="Embed" ProgID="MSPhotoEd.3" ShapeID="_x0000_i1030" DrawAspect="Content" ObjectID="_1566634758" r:id="rId2"/>
      </w:object>
    </w:r>
  </w:p>
  <w:p w14:paraId="121E1180"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Identification of Needs</w:t>
    </w:r>
  </w:p>
  <w:p w14:paraId="121E1181" w14:textId="77777777" w:rsidR="0072047D" w:rsidRDefault="0072047D" w:rsidP="00FE70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82" w14:textId="08134BA2"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55ADD0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75pt;height:52.5pt" o:ole="">
          <v:imagedata r:id="rId1" o:title=""/>
        </v:shape>
        <o:OLEObject Type="Embed" ProgID="MSPhotoEd.3" ShapeID="_x0000_i1031" DrawAspect="Content" ObjectID="_1566634759" r:id="rId2"/>
      </w:object>
    </w:r>
  </w:p>
  <w:p w14:paraId="121E1183"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A Graduated approach to SEN support</w:t>
    </w:r>
  </w:p>
  <w:p w14:paraId="121E1184" w14:textId="77777777" w:rsidR="0072047D" w:rsidRDefault="0072047D" w:rsidP="00FE702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85" w14:textId="72C7787E"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2FBCA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75pt;height:52.5pt" o:ole="">
          <v:imagedata r:id="rId1" o:title=""/>
        </v:shape>
        <o:OLEObject Type="Embed" ProgID="MSPhotoEd.3" ShapeID="_x0000_i1032" DrawAspect="Content" ObjectID="_1566634760" r:id="rId2"/>
      </w:object>
    </w:r>
  </w:p>
  <w:p w14:paraId="121E1186"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SEN Provision</w:t>
    </w:r>
  </w:p>
  <w:p w14:paraId="121E1187" w14:textId="77777777" w:rsidR="0072047D" w:rsidRDefault="0072047D" w:rsidP="00FE702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1188" w14:textId="60E1D0BB" w:rsidR="0072047D" w:rsidRPr="005D76E2" w:rsidRDefault="0072047D" w:rsidP="00994C82">
    <w:pPr>
      <w:pStyle w:val="Header"/>
      <w:tabs>
        <w:tab w:val="center" w:pos="7230"/>
        <w:tab w:val="right" w:pos="13183"/>
      </w:tabs>
      <w:jc w:val="right"/>
      <w:rPr>
        <w:rFonts w:cs="Arial"/>
        <w:b/>
        <w:color w:val="FF0000"/>
        <w:sz w:val="40"/>
        <w:szCs w:val="40"/>
      </w:rPr>
    </w:pPr>
    <w:r>
      <w:object w:dxaOrig="4919" w:dyaOrig="4424" w14:anchorId="6810A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75pt;height:52.5pt" o:ole="">
          <v:imagedata r:id="rId1" o:title=""/>
        </v:shape>
        <o:OLEObject Type="Embed" ProgID="MSPhotoEd.3" ShapeID="_x0000_i1033" DrawAspect="Content" ObjectID="_1566634761" r:id="rId2"/>
      </w:object>
    </w:r>
  </w:p>
  <w:p w14:paraId="121E1189" w14:textId="77777777" w:rsidR="0072047D" w:rsidRPr="00994C82" w:rsidRDefault="0072047D" w:rsidP="001B506C">
    <w:pPr>
      <w:pStyle w:val="Header"/>
      <w:numPr>
        <w:ilvl w:val="0"/>
        <w:numId w:val="1"/>
      </w:numPr>
      <w:pBdr>
        <w:bottom w:val="single" w:sz="4" w:space="1" w:color="auto"/>
      </w:pBdr>
      <w:tabs>
        <w:tab w:val="clear" w:pos="4513"/>
        <w:tab w:val="center" w:pos="426"/>
        <w:tab w:val="right" w:pos="13183"/>
      </w:tabs>
      <w:ind w:left="426" w:hanging="426"/>
      <w:rPr>
        <w:rFonts w:cs="Arial"/>
        <w:sz w:val="40"/>
        <w:szCs w:val="40"/>
      </w:rPr>
    </w:pPr>
    <w:r>
      <w:rPr>
        <w:rFonts w:cs="Arial"/>
        <w:sz w:val="40"/>
        <w:szCs w:val="40"/>
      </w:rPr>
      <w:t>Complaints</w:t>
    </w:r>
  </w:p>
  <w:p w14:paraId="121E118A" w14:textId="77777777" w:rsidR="0072047D" w:rsidRDefault="0072047D" w:rsidP="00FE70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E1F67"/>
    <w:multiLevelType w:val="hybridMultilevel"/>
    <w:tmpl w:val="F58A712A"/>
    <w:lvl w:ilvl="0" w:tplc="0809000F">
      <w:start w:val="1"/>
      <w:numFmt w:val="decimal"/>
      <w:lvlText w:val="%1."/>
      <w:lvlJc w:val="left"/>
      <w:pPr>
        <w:ind w:left="751"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20B0F"/>
    <w:multiLevelType w:val="hybridMultilevel"/>
    <w:tmpl w:val="2B74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18659C"/>
    <w:multiLevelType w:val="hybridMultilevel"/>
    <w:tmpl w:val="E14810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0A303F"/>
    <w:multiLevelType w:val="hybridMultilevel"/>
    <w:tmpl w:val="B2EA2D9C"/>
    <w:lvl w:ilvl="0" w:tplc="3662D39C">
      <w:start w:val="1"/>
      <w:numFmt w:val="bullet"/>
      <w:lvlText w:val=""/>
      <w:lvlJc w:val="left"/>
      <w:pPr>
        <w:ind w:left="644" w:hanging="360"/>
      </w:pPr>
      <w:rPr>
        <w:rFonts w:ascii="Symbol" w:hAnsi="Symbol" w:hint="default"/>
        <w:b/>
        <w:color w:val="000000" w:themeColor="text1"/>
      </w:rPr>
    </w:lvl>
    <w:lvl w:ilvl="1" w:tplc="25F0B062">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D0BE8"/>
    <w:multiLevelType w:val="hybridMultilevel"/>
    <w:tmpl w:val="E3D8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002A6F"/>
    <w:multiLevelType w:val="hybridMultilevel"/>
    <w:tmpl w:val="6C9E423E"/>
    <w:lvl w:ilvl="0" w:tplc="0840D02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9861E4"/>
    <w:multiLevelType w:val="hybridMultilevel"/>
    <w:tmpl w:val="4A6E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73275E"/>
    <w:multiLevelType w:val="hybridMultilevel"/>
    <w:tmpl w:val="DED4F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2F5589"/>
    <w:multiLevelType w:val="hybridMultilevel"/>
    <w:tmpl w:val="6FE0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E33BB9"/>
    <w:multiLevelType w:val="hybridMultilevel"/>
    <w:tmpl w:val="B95EE9B0"/>
    <w:lvl w:ilvl="0" w:tplc="82AEECD8">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B79CE"/>
    <w:multiLevelType w:val="hybridMultilevel"/>
    <w:tmpl w:val="F2C4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4E2784"/>
    <w:multiLevelType w:val="hybridMultilevel"/>
    <w:tmpl w:val="3C54E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1"/>
  </w:num>
  <w:num w:numId="5">
    <w:abstractNumId w:val="5"/>
  </w:num>
  <w:num w:numId="6">
    <w:abstractNumId w:val="9"/>
  </w:num>
  <w:num w:numId="7">
    <w:abstractNumId w:val="8"/>
  </w:num>
  <w:num w:numId="8">
    <w:abstractNumId w:val="4"/>
  </w:num>
  <w:num w:numId="9">
    <w:abstractNumId w:val="10"/>
  </w:num>
  <w:num w:numId="10">
    <w:abstractNumId w:val="6"/>
  </w:num>
  <w:num w:numId="11">
    <w:abstractNumId w:val="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7422">
      <o:colormru v:ext="edit" colors="#dbeafd,#f4f9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5B"/>
    <w:rsid w:val="0000117D"/>
    <w:rsid w:val="00002D61"/>
    <w:rsid w:val="000035B3"/>
    <w:rsid w:val="00010190"/>
    <w:rsid w:val="00012C15"/>
    <w:rsid w:val="00015986"/>
    <w:rsid w:val="000204C5"/>
    <w:rsid w:val="00020A70"/>
    <w:rsid w:val="00022369"/>
    <w:rsid w:val="00023F81"/>
    <w:rsid w:val="00025B93"/>
    <w:rsid w:val="000261E9"/>
    <w:rsid w:val="00026324"/>
    <w:rsid w:val="000337ED"/>
    <w:rsid w:val="00033D93"/>
    <w:rsid w:val="00035C44"/>
    <w:rsid w:val="00041E35"/>
    <w:rsid w:val="00047290"/>
    <w:rsid w:val="00047575"/>
    <w:rsid w:val="00053A63"/>
    <w:rsid w:val="000543EC"/>
    <w:rsid w:val="00062680"/>
    <w:rsid w:val="000671B4"/>
    <w:rsid w:val="000677EF"/>
    <w:rsid w:val="00070676"/>
    <w:rsid w:val="00072DFB"/>
    <w:rsid w:val="00072E2B"/>
    <w:rsid w:val="00073CDE"/>
    <w:rsid w:val="00076CBE"/>
    <w:rsid w:val="0008179A"/>
    <w:rsid w:val="00083FDC"/>
    <w:rsid w:val="000871BF"/>
    <w:rsid w:val="000877ED"/>
    <w:rsid w:val="000917E1"/>
    <w:rsid w:val="0009276F"/>
    <w:rsid w:val="00092D2F"/>
    <w:rsid w:val="00093233"/>
    <w:rsid w:val="00096A44"/>
    <w:rsid w:val="000A39F1"/>
    <w:rsid w:val="000A45A6"/>
    <w:rsid w:val="000B0C1C"/>
    <w:rsid w:val="000B3F55"/>
    <w:rsid w:val="000B714A"/>
    <w:rsid w:val="000C0844"/>
    <w:rsid w:val="000C274D"/>
    <w:rsid w:val="000C274F"/>
    <w:rsid w:val="000C3C0D"/>
    <w:rsid w:val="000C555C"/>
    <w:rsid w:val="000D3DA1"/>
    <w:rsid w:val="000D4498"/>
    <w:rsid w:val="000D48C1"/>
    <w:rsid w:val="000D6AF6"/>
    <w:rsid w:val="000D7150"/>
    <w:rsid w:val="000D770E"/>
    <w:rsid w:val="000E015F"/>
    <w:rsid w:val="000E01D9"/>
    <w:rsid w:val="000E1513"/>
    <w:rsid w:val="000F59DB"/>
    <w:rsid w:val="000F7F1E"/>
    <w:rsid w:val="00101AA7"/>
    <w:rsid w:val="0010281A"/>
    <w:rsid w:val="00112900"/>
    <w:rsid w:val="00116328"/>
    <w:rsid w:val="001170A6"/>
    <w:rsid w:val="00120869"/>
    <w:rsid w:val="001209BF"/>
    <w:rsid w:val="00126D68"/>
    <w:rsid w:val="001342C7"/>
    <w:rsid w:val="0013572D"/>
    <w:rsid w:val="001374DA"/>
    <w:rsid w:val="0014142C"/>
    <w:rsid w:val="00143467"/>
    <w:rsid w:val="00143ABF"/>
    <w:rsid w:val="001504D1"/>
    <w:rsid w:val="001507EB"/>
    <w:rsid w:val="0015201F"/>
    <w:rsid w:val="00153309"/>
    <w:rsid w:val="00154799"/>
    <w:rsid w:val="0016209F"/>
    <w:rsid w:val="001674E5"/>
    <w:rsid w:val="0017061F"/>
    <w:rsid w:val="00171D84"/>
    <w:rsid w:val="00172457"/>
    <w:rsid w:val="00172DB6"/>
    <w:rsid w:val="00177B30"/>
    <w:rsid w:val="00180739"/>
    <w:rsid w:val="00193D59"/>
    <w:rsid w:val="001973FC"/>
    <w:rsid w:val="001975B7"/>
    <w:rsid w:val="001A11CA"/>
    <w:rsid w:val="001A64FF"/>
    <w:rsid w:val="001A6D61"/>
    <w:rsid w:val="001B1849"/>
    <w:rsid w:val="001B506C"/>
    <w:rsid w:val="001B575D"/>
    <w:rsid w:val="001B6313"/>
    <w:rsid w:val="001C016B"/>
    <w:rsid w:val="001C0F14"/>
    <w:rsid w:val="001C6941"/>
    <w:rsid w:val="001D15F0"/>
    <w:rsid w:val="001E1D9C"/>
    <w:rsid w:val="001E3499"/>
    <w:rsid w:val="001E7C50"/>
    <w:rsid w:val="001F04EB"/>
    <w:rsid w:val="001F1CDD"/>
    <w:rsid w:val="00213C4C"/>
    <w:rsid w:val="002155D6"/>
    <w:rsid w:val="002160C6"/>
    <w:rsid w:val="00223D0B"/>
    <w:rsid w:val="002259D3"/>
    <w:rsid w:val="00233C26"/>
    <w:rsid w:val="00233F53"/>
    <w:rsid w:val="002346F7"/>
    <w:rsid w:val="00237CB2"/>
    <w:rsid w:val="00240B09"/>
    <w:rsid w:val="002417D3"/>
    <w:rsid w:val="00243D38"/>
    <w:rsid w:val="0024547C"/>
    <w:rsid w:val="002460CB"/>
    <w:rsid w:val="00246B16"/>
    <w:rsid w:val="00247BB1"/>
    <w:rsid w:val="002505BC"/>
    <w:rsid w:val="00255BFB"/>
    <w:rsid w:val="00257C8F"/>
    <w:rsid w:val="0026164C"/>
    <w:rsid w:val="002668C7"/>
    <w:rsid w:val="002738D3"/>
    <w:rsid w:val="002808FF"/>
    <w:rsid w:val="002809BE"/>
    <w:rsid w:val="00282E90"/>
    <w:rsid w:val="002839A8"/>
    <w:rsid w:val="0028757B"/>
    <w:rsid w:val="00287ABB"/>
    <w:rsid w:val="00287D58"/>
    <w:rsid w:val="002A2DDF"/>
    <w:rsid w:val="002A47D9"/>
    <w:rsid w:val="002A6B51"/>
    <w:rsid w:val="002B4F35"/>
    <w:rsid w:val="002C1A91"/>
    <w:rsid w:val="002D739B"/>
    <w:rsid w:val="002E305E"/>
    <w:rsid w:val="002F32DE"/>
    <w:rsid w:val="003016AF"/>
    <w:rsid w:val="003029BE"/>
    <w:rsid w:val="0030451E"/>
    <w:rsid w:val="003074D7"/>
    <w:rsid w:val="003129F2"/>
    <w:rsid w:val="00312BC4"/>
    <w:rsid w:val="00313E15"/>
    <w:rsid w:val="00313EAD"/>
    <w:rsid w:val="003143AD"/>
    <w:rsid w:val="00316E36"/>
    <w:rsid w:val="003203C9"/>
    <w:rsid w:val="00326041"/>
    <w:rsid w:val="00333864"/>
    <w:rsid w:val="00335AC5"/>
    <w:rsid w:val="003370D0"/>
    <w:rsid w:val="00344E00"/>
    <w:rsid w:val="003476EA"/>
    <w:rsid w:val="003564BC"/>
    <w:rsid w:val="00357BA7"/>
    <w:rsid w:val="00362290"/>
    <w:rsid w:val="0036235A"/>
    <w:rsid w:val="00374969"/>
    <w:rsid w:val="0038170D"/>
    <w:rsid w:val="00381F3B"/>
    <w:rsid w:val="003832F7"/>
    <w:rsid w:val="003851AC"/>
    <w:rsid w:val="0038520F"/>
    <w:rsid w:val="00385E1D"/>
    <w:rsid w:val="00386B80"/>
    <w:rsid w:val="0039074B"/>
    <w:rsid w:val="00395B77"/>
    <w:rsid w:val="003A019A"/>
    <w:rsid w:val="003A3ED1"/>
    <w:rsid w:val="003A6C77"/>
    <w:rsid w:val="003B0B56"/>
    <w:rsid w:val="003B443E"/>
    <w:rsid w:val="003C031E"/>
    <w:rsid w:val="003C1001"/>
    <w:rsid w:val="003C4429"/>
    <w:rsid w:val="003C5372"/>
    <w:rsid w:val="003D32C7"/>
    <w:rsid w:val="003D3CCC"/>
    <w:rsid w:val="003D407A"/>
    <w:rsid w:val="003D5162"/>
    <w:rsid w:val="003D5B8B"/>
    <w:rsid w:val="003E322C"/>
    <w:rsid w:val="003F0CA9"/>
    <w:rsid w:val="003F3AE3"/>
    <w:rsid w:val="003F3EDC"/>
    <w:rsid w:val="004015A3"/>
    <w:rsid w:val="0040168A"/>
    <w:rsid w:val="004033E1"/>
    <w:rsid w:val="004069C6"/>
    <w:rsid w:val="00410304"/>
    <w:rsid w:val="00427761"/>
    <w:rsid w:val="004313F0"/>
    <w:rsid w:val="004337EE"/>
    <w:rsid w:val="00440BB7"/>
    <w:rsid w:val="00445380"/>
    <w:rsid w:val="00446662"/>
    <w:rsid w:val="004469E4"/>
    <w:rsid w:val="004470AD"/>
    <w:rsid w:val="00451B1F"/>
    <w:rsid w:val="004627E7"/>
    <w:rsid w:val="00462F22"/>
    <w:rsid w:val="00470F47"/>
    <w:rsid w:val="00471719"/>
    <w:rsid w:val="00472190"/>
    <w:rsid w:val="004721A4"/>
    <w:rsid w:val="00473709"/>
    <w:rsid w:val="0047783C"/>
    <w:rsid w:val="004808DF"/>
    <w:rsid w:val="00481C23"/>
    <w:rsid w:val="00483C00"/>
    <w:rsid w:val="004860B4"/>
    <w:rsid w:val="00493848"/>
    <w:rsid w:val="004A0C67"/>
    <w:rsid w:val="004B0107"/>
    <w:rsid w:val="004B1AD0"/>
    <w:rsid w:val="004B27CC"/>
    <w:rsid w:val="004B3C7D"/>
    <w:rsid w:val="004B56A7"/>
    <w:rsid w:val="004B6646"/>
    <w:rsid w:val="004C2450"/>
    <w:rsid w:val="004C3305"/>
    <w:rsid w:val="004C7166"/>
    <w:rsid w:val="004C7B8A"/>
    <w:rsid w:val="004D5373"/>
    <w:rsid w:val="004D773A"/>
    <w:rsid w:val="004E2845"/>
    <w:rsid w:val="004E719D"/>
    <w:rsid w:val="004E7937"/>
    <w:rsid w:val="004E7B4D"/>
    <w:rsid w:val="004E7C2A"/>
    <w:rsid w:val="004F0190"/>
    <w:rsid w:val="004F1B1A"/>
    <w:rsid w:val="004F53F7"/>
    <w:rsid w:val="005062B1"/>
    <w:rsid w:val="00506E7B"/>
    <w:rsid w:val="00512D99"/>
    <w:rsid w:val="00514B23"/>
    <w:rsid w:val="00514C78"/>
    <w:rsid w:val="0051673E"/>
    <w:rsid w:val="005229C3"/>
    <w:rsid w:val="00523835"/>
    <w:rsid w:val="0052724D"/>
    <w:rsid w:val="00540C55"/>
    <w:rsid w:val="005422E2"/>
    <w:rsid w:val="0054316C"/>
    <w:rsid w:val="00543D71"/>
    <w:rsid w:val="00556AAB"/>
    <w:rsid w:val="0055774F"/>
    <w:rsid w:val="005707DC"/>
    <w:rsid w:val="00570CD1"/>
    <w:rsid w:val="00570E31"/>
    <w:rsid w:val="0057531F"/>
    <w:rsid w:val="00580485"/>
    <w:rsid w:val="00586EE8"/>
    <w:rsid w:val="0059078E"/>
    <w:rsid w:val="00595076"/>
    <w:rsid w:val="005A3B0A"/>
    <w:rsid w:val="005A3EE4"/>
    <w:rsid w:val="005A6030"/>
    <w:rsid w:val="005B2DC8"/>
    <w:rsid w:val="005B69DB"/>
    <w:rsid w:val="005C51A2"/>
    <w:rsid w:val="005C695C"/>
    <w:rsid w:val="005D190C"/>
    <w:rsid w:val="005D1A3C"/>
    <w:rsid w:val="005D76E2"/>
    <w:rsid w:val="005E1A0A"/>
    <w:rsid w:val="005F31EB"/>
    <w:rsid w:val="005F6C65"/>
    <w:rsid w:val="005F6E2B"/>
    <w:rsid w:val="006138C4"/>
    <w:rsid w:val="006138DE"/>
    <w:rsid w:val="006172E5"/>
    <w:rsid w:val="00622237"/>
    <w:rsid w:val="00627A37"/>
    <w:rsid w:val="0063079A"/>
    <w:rsid w:val="0063446C"/>
    <w:rsid w:val="00636547"/>
    <w:rsid w:val="00647CC0"/>
    <w:rsid w:val="00654416"/>
    <w:rsid w:val="006613C7"/>
    <w:rsid w:val="00665F20"/>
    <w:rsid w:val="00666670"/>
    <w:rsid w:val="006679AE"/>
    <w:rsid w:val="00670C0E"/>
    <w:rsid w:val="00672522"/>
    <w:rsid w:val="00672AFE"/>
    <w:rsid w:val="006802C3"/>
    <w:rsid w:val="00680616"/>
    <w:rsid w:val="00684EA1"/>
    <w:rsid w:val="0068550C"/>
    <w:rsid w:val="0068761D"/>
    <w:rsid w:val="00691491"/>
    <w:rsid w:val="00697163"/>
    <w:rsid w:val="006A2D5B"/>
    <w:rsid w:val="006A5E68"/>
    <w:rsid w:val="006B02E9"/>
    <w:rsid w:val="006B09F6"/>
    <w:rsid w:val="006B48ED"/>
    <w:rsid w:val="006B4E2F"/>
    <w:rsid w:val="006B7019"/>
    <w:rsid w:val="006C0DF7"/>
    <w:rsid w:val="006C1910"/>
    <w:rsid w:val="006C7F8E"/>
    <w:rsid w:val="006D0442"/>
    <w:rsid w:val="006D0843"/>
    <w:rsid w:val="006E1327"/>
    <w:rsid w:val="006E1471"/>
    <w:rsid w:val="006E283E"/>
    <w:rsid w:val="006E6231"/>
    <w:rsid w:val="006F126B"/>
    <w:rsid w:val="006F3E0B"/>
    <w:rsid w:val="006F4D78"/>
    <w:rsid w:val="006F7451"/>
    <w:rsid w:val="00700513"/>
    <w:rsid w:val="00700E99"/>
    <w:rsid w:val="00702FC3"/>
    <w:rsid w:val="0072047D"/>
    <w:rsid w:val="007209FB"/>
    <w:rsid w:val="00720C7A"/>
    <w:rsid w:val="00724B1F"/>
    <w:rsid w:val="007270B9"/>
    <w:rsid w:val="007305A9"/>
    <w:rsid w:val="00732D2F"/>
    <w:rsid w:val="007347FF"/>
    <w:rsid w:val="00736F00"/>
    <w:rsid w:val="00740D50"/>
    <w:rsid w:val="007413B6"/>
    <w:rsid w:val="007418FD"/>
    <w:rsid w:val="00743B8B"/>
    <w:rsid w:val="00744348"/>
    <w:rsid w:val="007470B2"/>
    <w:rsid w:val="007526BF"/>
    <w:rsid w:val="00752FD4"/>
    <w:rsid w:val="00755691"/>
    <w:rsid w:val="0075696A"/>
    <w:rsid w:val="00764751"/>
    <w:rsid w:val="00766FF4"/>
    <w:rsid w:val="007717F8"/>
    <w:rsid w:val="007727D0"/>
    <w:rsid w:val="00774192"/>
    <w:rsid w:val="007803F4"/>
    <w:rsid w:val="00781F35"/>
    <w:rsid w:val="00784270"/>
    <w:rsid w:val="0078644A"/>
    <w:rsid w:val="007978ED"/>
    <w:rsid w:val="00797B8A"/>
    <w:rsid w:val="007A2178"/>
    <w:rsid w:val="007A3DAB"/>
    <w:rsid w:val="007A6DA3"/>
    <w:rsid w:val="007B21DC"/>
    <w:rsid w:val="007B32FA"/>
    <w:rsid w:val="007B4C3D"/>
    <w:rsid w:val="007C7836"/>
    <w:rsid w:val="007C7E74"/>
    <w:rsid w:val="007D40CB"/>
    <w:rsid w:val="007D723A"/>
    <w:rsid w:val="007E0A53"/>
    <w:rsid w:val="007F00B4"/>
    <w:rsid w:val="007F0864"/>
    <w:rsid w:val="007F2BBC"/>
    <w:rsid w:val="007F5094"/>
    <w:rsid w:val="008113E6"/>
    <w:rsid w:val="00811A5E"/>
    <w:rsid w:val="008133E8"/>
    <w:rsid w:val="0082022A"/>
    <w:rsid w:val="00821BC6"/>
    <w:rsid w:val="0082578D"/>
    <w:rsid w:val="00826036"/>
    <w:rsid w:val="0082772B"/>
    <w:rsid w:val="008323C1"/>
    <w:rsid w:val="00832CA6"/>
    <w:rsid w:val="008335B1"/>
    <w:rsid w:val="00833F79"/>
    <w:rsid w:val="008373D4"/>
    <w:rsid w:val="0084161A"/>
    <w:rsid w:val="00842686"/>
    <w:rsid w:val="008454A4"/>
    <w:rsid w:val="0084674D"/>
    <w:rsid w:val="00847E36"/>
    <w:rsid w:val="00852921"/>
    <w:rsid w:val="008672A3"/>
    <w:rsid w:val="00867D56"/>
    <w:rsid w:val="00871FFF"/>
    <w:rsid w:val="0087375D"/>
    <w:rsid w:val="00874445"/>
    <w:rsid w:val="00874DCB"/>
    <w:rsid w:val="00881A3F"/>
    <w:rsid w:val="008952F8"/>
    <w:rsid w:val="00896FA5"/>
    <w:rsid w:val="0089785B"/>
    <w:rsid w:val="008A1C68"/>
    <w:rsid w:val="008A3726"/>
    <w:rsid w:val="008A694F"/>
    <w:rsid w:val="008A79E5"/>
    <w:rsid w:val="008B1E05"/>
    <w:rsid w:val="008B2AAC"/>
    <w:rsid w:val="008B68B0"/>
    <w:rsid w:val="008D20AC"/>
    <w:rsid w:val="008D2886"/>
    <w:rsid w:val="008D2E7E"/>
    <w:rsid w:val="008E0878"/>
    <w:rsid w:val="008E1768"/>
    <w:rsid w:val="008E32DC"/>
    <w:rsid w:val="008E4739"/>
    <w:rsid w:val="008E4BE9"/>
    <w:rsid w:val="008E5046"/>
    <w:rsid w:val="008E536F"/>
    <w:rsid w:val="008F178C"/>
    <w:rsid w:val="008F309E"/>
    <w:rsid w:val="008F353A"/>
    <w:rsid w:val="008F54A8"/>
    <w:rsid w:val="008F5AB6"/>
    <w:rsid w:val="008F7B08"/>
    <w:rsid w:val="00901BC0"/>
    <w:rsid w:val="00904040"/>
    <w:rsid w:val="0090415B"/>
    <w:rsid w:val="00905917"/>
    <w:rsid w:val="0091609D"/>
    <w:rsid w:val="00916332"/>
    <w:rsid w:val="00917120"/>
    <w:rsid w:val="0091743F"/>
    <w:rsid w:val="00927422"/>
    <w:rsid w:val="0092781F"/>
    <w:rsid w:val="009324A0"/>
    <w:rsid w:val="00936723"/>
    <w:rsid w:val="00940C52"/>
    <w:rsid w:val="00946680"/>
    <w:rsid w:val="00946F75"/>
    <w:rsid w:val="00951DEA"/>
    <w:rsid w:val="00952235"/>
    <w:rsid w:val="0095263D"/>
    <w:rsid w:val="009567EC"/>
    <w:rsid w:val="00956FE1"/>
    <w:rsid w:val="00963078"/>
    <w:rsid w:val="00965DC5"/>
    <w:rsid w:val="00965DEA"/>
    <w:rsid w:val="00980298"/>
    <w:rsid w:val="00985774"/>
    <w:rsid w:val="00985BC1"/>
    <w:rsid w:val="0098778D"/>
    <w:rsid w:val="00990979"/>
    <w:rsid w:val="009922B7"/>
    <w:rsid w:val="009941E6"/>
    <w:rsid w:val="0099488D"/>
    <w:rsid w:val="00994C82"/>
    <w:rsid w:val="00996B24"/>
    <w:rsid w:val="009A2516"/>
    <w:rsid w:val="009A3E6F"/>
    <w:rsid w:val="009A3FD0"/>
    <w:rsid w:val="009A4174"/>
    <w:rsid w:val="009B1E0B"/>
    <w:rsid w:val="009B6402"/>
    <w:rsid w:val="009B7363"/>
    <w:rsid w:val="009D16A3"/>
    <w:rsid w:val="009E1E74"/>
    <w:rsid w:val="009E5210"/>
    <w:rsid w:val="009E5CB2"/>
    <w:rsid w:val="009E65F3"/>
    <w:rsid w:val="009F55D3"/>
    <w:rsid w:val="009F7033"/>
    <w:rsid w:val="00A00F00"/>
    <w:rsid w:val="00A019FF"/>
    <w:rsid w:val="00A01ECF"/>
    <w:rsid w:val="00A0544F"/>
    <w:rsid w:val="00A16AFA"/>
    <w:rsid w:val="00A20099"/>
    <w:rsid w:val="00A21AB8"/>
    <w:rsid w:val="00A23586"/>
    <w:rsid w:val="00A25400"/>
    <w:rsid w:val="00A30174"/>
    <w:rsid w:val="00A31628"/>
    <w:rsid w:val="00A46EC5"/>
    <w:rsid w:val="00A575D3"/>
    <w:rsid w:val="00A62C3A"/>
    <w:rsid w:val="00A649AC"/>
    <w:rsid w:val="00A6633F"/>
    <w:rsid w:val="00A67769"/>
    <w:rsid w:val="00A77384"/>
    <w:rsid w:val="00A827D8"/>
    <w:rsid w:val="00A83817"/>
    <w:rsid w:val="00A87008"/>
    <w:rsid w:val="00A905C9"/>
    <w:rsid w:val="00A95573"/>
    <w:rsid w:val="00A9765D"/>
    <w:rsid w:val="00AA3E14"/>
    <w:rsid w:val="00AB0713"/>
    <w:rsid w:val="00AB18F5"/>
    <w:rsid w:val="00AB2585"/>
    <w:rsid w:val="00AB3287"/>
    <w:rsid w:val="00AB3FD9"/>
    <w:rsid w:val="00AC4638"/>
    <w:rsid w:val="00AC4918"/>
    <w:rsid w:val="00AC599C"/>
    <w:rsid w:val="00AC5F66"/>
    <w:rsid w:val="00AD4899"/>
    <w:rsid w:val="00AD5D75"/>
    <w:rsid w:val="00AD674A"/>
    <w:rsid w:val="00AD75A2"/>
    <w:rsid w:val="00AE04BF"/>
    <w:rsid w:val="00AE34B0"/>
    <w:rsid w:val="00AE4B33"/>
    <w:rsid w:val="00AE5626"/>
    <w:rsid w:val="00AE592D"/>
    <w:rsid w:val="00AE67C0"/>
    <w:rsid w:val="00AF5680"/>
    <w:rsid w:val="00AF5ED1"/>
    <w:rsid w:val="00B02BEB"/>
    <w:rsid w:val="00B247D2"/>
    <w:rsid w:val="00B24B68"/>
    <w:rsid w:val="00B257DF"/>
    <w:rsid w:val="00B27140"/>
    <w:rsid w:val="00B4472C"/>
    <w:rsid w:val="00B4486E"/>
    <w:rsid w:val="00B45BE3"/>
    <w:rsid w:val="00B46706"/>
    <w:rsid w:val="00B5032F"/>
    <w:rsid w:val="00B530FC"/>
    <w:rsid w:val="00B54E1E"/>
    <w:rsid w:val="00B667FE"/>
    <w:rsid w:val="00B755AE"/>
    <w:rsid w:val="00B77D71"/>
    <w:rsid w:val="00B847BF"/>
    <w:rsid w:val="00B85125"/>
    <w:rsid w:val="00B87601"/>
    <w:rsid w:val="00B8780D"/>
    <w:rsid w:val="00B91D4D"/>
    <w:rsid w:val="00B966F7"/>
    <w:rsid w:val="00B97998"/>
    <w:rsid w:val="00BA0495"/>
    <w:rsid w:val="00BA599F"/>
    <w:rsid w:val="00BA5D15"/>
    <w:rsid w:val="00BB3DC7"/>
    <w:rsid w:val="00BB3DE1"/>
    <w:rsid w:val="00BB3F94"/>
    <w:rsid w:val="00BB6407"/>
    <w:rsid w:val="00BB7BA1"/>
    <w:rsid w:val="00BC48F1"/>
    <w:rsid w:val="00BC6CA0"/>
    <w:rsid w:val="00BD6412"/>
    <w:rsid w:val="00BD7066"/>
    <w:rsid w:val="00BD7C0B"/>
    <w:rsid w:val="00BE4BD7"/>
    <w:rsid w:val="00BE5B4D"/>
    <w:rsid w:val="00BE6C56"/>
    <w:rsid w:val="00BF0FA8"/>
    <w:rsid w:val="00BF36DE"/>
    <w:rsid w:val="00BF3CEF"/>
    <w:rsid w:val="00BF7076"/>
    <w:rsid w:val="00C000EC"/>
    <w:rsid w:val="00C054C7"/>
    <w:rsid w:val="00C063E0"/>
    <w:rsid w:val="00C1049C"/>
    <w:rsid w:val="00C10AE2"/>
    <w:rsid w:val="00C14563"/>
    <w:rsid w:val="00C161A8"/>
    <w:rsid w:val="00C24C12"/>
    <w:rsid w:val="00C25A0E"/>
    <w:rsid w:val="00C3158B"/>
    <w:rsid w:val="00C3216C"/>
    <w:rsid w:val="00C33443"/>
    <w:rsid w:val="00C42D45"/>
    <w:rsid w:val="00C54107"/>
    <w:rsid w:val="00C60B65"/>
    <w:rsid w:val="00C618D4"/>
    <w:rsid w:val="00C61A5F"/>
    <w:rsid w:val="00C62710"/>
    <w:rsid w:val="00C63343"/>
    <w:rsid w:val="00C6396A"/>
    <w:rsid w:val="00C67336"/>
    <w:rsid w:val="00C7396C"/>
    <w:rsid w:val="00C74D0D"/>
    <w:rsid w:val="00C759D7"/>
    <w:rsid w:val="00C77E41"/>
    <w:rsid w:val="00C867E5"/>
    <w:rsid w:val="00C869CB"/>
    <w:rsid w:val="00C86E74"/>
    <w:rsid w:val="00C87D5E"/>
    <w:rsid w:val="00C9268E"/>
    <w:rsid w:val="00C9506C"/>
    <w:rsid w:val="00CA138F"/>
    <w:rsid w:val="00CA1946"/>
    <w:rsid w:val="00CB3CBE"/>
    <w:rsid w:val="00CB4C06"/>
    <w:rsid w:val="00CB5CB2"/>
    <w:rsid w:val="00CC241D"/>
    <w:rsid w:val="00CD184B"/>
    <w:rsid w:val="00CD1A5B"/>
    <w:rsid w:val="00CD68BA"/>
    <w:rsid w:val="00CE12C2"/>
    <w:rsid w:val="00CE1FD6"/>
    <w:rsid w:val="00CF475B"/>
    <w:rsid w:val="00D0086A"/>
    <w:rsid w:val="00D01AA3"/>
    <w:rsid w:val="00D06136"/>
    <w:rsid w:val="00D101F6"/>
    <w:rsid w:val="00D1339B"/>
    <w:rsid w:val="00D13B8C"/>
    <w:rsid w:val="00D14A88"/>
    <w:rsid w:val="00D16678"/>
    <w:rsid w:val="00D20B57"/>
    <w:rsid w:val="00D2661E"/>
    <w:rsid w:val="00D43A3A"/>
    <w:rsid w:val="00D43D05"/>
    <w:rsid w:val="00D43EB6"/>
    <w:rsid w:val="00D46857"/>
    <w:rsid w:val="00D509D9"/>
    <w:rsid w:val="00D5408B"/>
    <w:rsid w:val="00D54A05"/>
    <w:rsid w:val="00D55B8B"/>
    <w:rsid w:val="00D6104D"/>
    <w:rsid w:val="00D61822"/>
    <w:rsid w:val="00D734F3"/>
    <w:rsid w:val="00D74BB7"/>
    <w:rsid w:val="00D74FAF"/>
    <w:rsid w:val="00D80B39"/>
    <w:rsid w:val="00D80C92"/>
    <w:rsid w:val="00D85AB7"/>
    <w:rsid w:val="00D91A92"/>
    <w:rsid w:val="00D93E5F"/>
    <w:rsid w:val="00D9731C"/>
    <w:rsid w:val="00D97B5D"/>
    <w:rsid w:val="00DA51A8"/>
    <w:rsid w:val="00DB0DCF"/>
    <w:rsid w:val="00DB13D9"/>
    <w:rsid w:val="00DB2D41"/>
    <w:rsid w:val="00DB3064"/>
    <w:rsid w:val="00DC6146"/>
    <w:rsid w:val="00DC65C4"/>
    <w:rsid w:val="00DD0B58"/>
    <w:rsid w:val="00DD0CB1"/>
    <w:rsid w:val="00DD355C"/>
    <w:rsid w:val="00DE11CB"/>
    <w:rsid w:val="00DE1BE7"/>
    <w:rsid w:val="00DE323A"/>
    <w:rsid w:val="00DE6946"/>
    <w:rsid w:val="00DE6E46"/>
    <w:rsid w:val="00DE7437"/>
    <w:rsid w:val="00DF2295"/>
    <w:rsid w:val="00DF26F6"/>
    <w:rsid w:val="00DF2ED6"/>
    <w:rsid w:val="00E06AF9"/>
    <w:rsid w:val="00E13D9B"/>
    <w:rsid w:val="00E203FC"/>
    <w:rsid w:val="00E209E1"/>
    <w:rsid w:val="00E21A49"/>
    <w:rsid w:val="00E305FD"/>
    <w:rsid w:val="00E40DAC"/>
    <w:rsid w:val="00E5310C"/>
    <w:rsid w:val="00E6226D"/>
    <w:rsid w:val="00E63103"/>
    <w:rsid w:val="00E67764"/>
    <w:rsid w:val="00E70377"/>
    <w:rsid w:val="00E714D8"/>
    <w:rsid w:val="00E744FC"/>
    <w:rsid w:val="00E8260F"/>
    <w:rsid w:val="00E8726F"/>
    <w:rsid w:val="00E92594"/>
    <w:rsid w:val="00E958FF"/>
    <w:rsid w:val="00EA29C0"/>
    <w:rsid w:val="00EA503C"/>
    <w:rsid w:val="00EA553C"/>
    <w:rsid w:val="00EA62FB"/>
    <w:rsid w:val="00EC0D72"/>
    <w:rsid w:val="00EC42AC"/>
    <w:rsid w:val="00EC7242"/>
    <w:rsid w:val="00ED1AFA"/>
    <w:rsid w:val="00EE60CF"/>
    <w:rsid w:val="00EE64D2"/>
    <w:rsid w:val="00EF6F77"/>
    <w:rsid w:val="00F0123B"/>
    <w:rsid w:val="00F01AE9"/>
    <w:rsid w:val="00F06186"/>
    <w:rsid w:val="00F07139"/>
    <w:rsid w:val="00F11E9C"/>
    <w:rsid w:val="00F1383F"/>
    <w:rsid w:val="00F14754"/>
    <w:rsid w:val="00F158B4"/>
    <w:rsid w:val="00F210DB"/>
    <w:rsid w:val="00F21521"/>
    <w:rsid w:val="00F21747"/>
    <w:rsid w:val="00F302BE"/>
    <w:rsid w:val="00F325B8"/>
    <w:rsid w:val="00F45304"/>
    <w:rsid w:val="00F467F1"/>
    <w:rsid w:val="00F4795D"/>
    <w:rsid w:val="00F47AC8"/>
    <w:rsid w:val="00F52BD0"/>
    <w:rsid w:val="00F5550C"/>
    <w:rsid w:val="00F62A5E"/>
    <w:rsid w:val="00F664F2"/>
    <w:rsid w:val="00F71965"/>
    <w:rsid w:val="00F72D9B"/>
    <w:rsid w:val="00F74517"/>
    <w:rsid w:val="00F75735"/>
    <w:rsid w:val="00F758FC"/>
    <w:rsid w:val="00F75E6E"/>
    <w:rsid w:val="00F761F5"/>
    <w:rsid w:val="00F81C5E"/>
    <w:rsid w:val="00F84463"/>
    <w:rsid w:val="00F84BFC"/>
    <w:rsid w:val="00F87304"/>
    <w:rsid w:val="00F9463B"/>
    <w:rsid w:val="00F9582E"/>
    <w:rsid w:val="00FA20FC"/>
    <w:rsid w:val="00FB13EF"/>
    <w:rsid w:val="00FB2D96"/>
    <w:rsid w:val="00FB3534"/>
    <w:rsid w:val="00FB42D6"/>
    <w:rsid w:val="00FB4F32"/>
    <w:rsid w:val="00FB6B5E"/>
    <w:rsid w:val="00FC1BDD"/>
    <w:rsid w:val="00FC5BCE"/>
    <w:rsid w:val="00FD3994"/>
    <w:rsid w:val="00FD4AA8"/>
    <w:rsid w:val="00FD71A7"/>
    <w:rsid w:val="00FE2264"/>
    <w:rsid w:val="00FE51A4"/>
    <w:rsid w:val="00FE702A"/>
    <w:rsid w:val="00FF3217"/>
    <w:rsid w:val="00FF7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22">
      <o:colormru v:ext="edit" colors="#dbeafd,#f4f9fe"/>
    </o:shapedefaults>
    <o:shapelayout v:ext="edit">
      <o:idmap v:ext="edit" data="1"/>
    </o:shapelayout>
  </w:shapeDefaults>
  <w:decimalSymbol w:val="."/>
  <w:listSeparator w:val=","/>
  <w14:docId w14:val="121E0E9F"/>
  <w15:docId w15:val="{A822C87C-5123-4049-88EA-EDB914C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A5B"/>
    <w:pPr>
      <w:spacing w:after="200" w:line="276" w:lineRule="auto"/>
    </w:pPr>
    <w:rPr>
      <w:sz w:val="22"/>
      <w:szCs w:val="22"/>
      <w:lang w:eastAsia="en-US"/>
    </w:rPr>
  </w:style>
  <w:style w:type="paragraph" w:styleId="Heading1">
    <w:name w:val="heading 1"/>
    <w:basedOn w:val="Normal"/>
    <w:next w:val="Normal"/>
    <w:link w:val="Heading1Char"/>
    <w:uiPriority w:val="9"/>
    <w:qFormat/>
    <w:rsid w:val="004337EE"/>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8323C1"/>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1A5B"/>
    <w:pPr>
      <w:widowControl w:val="0"/>
      <w:autoSpaceDE w:val="0"/>
      <w:autoSpaceDN w:val="0"/>
      <w:adjustRightInd w:val="0"/>
    </w:pPr>
    <w:rPr>
      <w:rFonts w:ascii="Arial" w:eastAsia="Times New Roman" w:hAnsi="Arial" w:cs="Arial"/>
      <w:color w:val="000000"/>
      <w:sz w:val="24"/>
      <w:szCs w:val="24"/>
    </w:rPr>
  </w:style>
  <w:style w:type="paragraph" w:customStyle="1" w:styleId="CM148">
    <w:name w:val="CM148"/>
    <w:basedOn w:val="Default"/>
    <w:next w:val="Default"/>
    <w:uiPriority w:val="99"/>
    <w:rsid w:val="00CD1A5B"/>
    <w:rPr>
      <w:color w:val="auto"/>
    </w:rPr>
  </w:style>
  <w:style w:type="paragraph" w:customStyle="1" w:styleId="CM93">
    <w:name w:val="CM93"/>
    <w:basedOn w:val="Default"/>
    <w:next w:val="Default"/>
    <w:uiPriority w:val="99"/>
    <w:rsid w:val="00CD1A5B"/>
    <w:pPr>
      <w:spacing w:line="240" w:lineRule="atLeast"/>
    </w:pPr>
    <w:rPr>
      <w:color w:val="auto"/>
    </w:rPr>
  </w:style>
  <w:style w:type="paragraph" w:customStyle="1" w:styleId="CM94">
    <w:name w:val="CM94"/>
    <w:basedOn w:val="Default"/>
    <w:next w:val="Default"/>
    <w:uiPriority w:val="99"/>
    <w:rsid w:val="00CD1A5B"/>
    <w:pPr>
      <w:spacing w:line="240" w:lineRule="atLeast"/>
    </w:pPr>
    <w:rPr>
      <w:color w:val="auto"/>
    </w:rPr>
  </w:style>
  <w:style w:type="paragraph" w:customStyle="1" w:styleId="CM154">
    <w:name w:val="CM154"/>
    <w:basedOn w:val="Default"/>
    <w:next w:val="Default"/>
    <w:uiPriority w:val="99"/>
    <w:rsid w:val="00543D71"/>
    <w:rPr>
      <w:color w:val="auto"/>
    </w:rPr>
  </w:style>
  <w:style w:type="paragraph" w:customStyle="1" w:styleId="CM172">
    <w:name w:val="CM172"/>
    <w:basedOn w:val="Default"/>
    <w:next w:val="Default"/>
    <w:uiPriority w:val="99"/>
    <w:rsid w:val="00543D71"/>
    <w:rPr>
      <w:color w:val="auto"/>
    </w:rPr>
  </w:style>
  <w:style w:type="paragraph" w:styleId="Header">
    <w:name w:val="header"/>
    <w:basedOn w:val="Normal"/>
    <w:link w:val="HeaderChar"/>
    <w:uiPriority w:val="99"/>
    <w:unhideWhenUsed/>
    <w:rsid w:val="00347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6EA"/>
  </w:style>
  <w:style w:type="paragraph" w:styleId="Footer">
    <w:name w:val="footer"/>
    <w:basedOn w:val="Normal"/>
    <w:link w:val="FooterChar"/>
    <w:uiPriority w:val="99"/>
    <w:unhideWhenUsed/>
    <w:rsid w:val="00347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6EA"/>
  </w:style>
  <w:style w:type="paragraph" w:styleId="BalloonText">
    <w:name w:val="Balloon Text"/>
    <w:basedOn w:val="Normal"/>
    <w:link w:val="BalloonTextChar"/>
    <w:uiPriority w:val="99"/>
    <w:semiHidden/>
    <w:unhideWhenUsed/>
    <w:rsid w:val="003476E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476EA"/>
    <w:rPr>
      <w:rFonts w:ascii="Tahoma" w:hAnsi="Tahoma" w:cs="Tahoma"/>
      <w:sz w:val="16"/>
      <w:szCs w:val="16"/>
    </w:rPr>
  </w:style>
  <w:style w:type="paragraph" w:customStyle="1" w:styleId="CM153">
    <w:name w:val="CM153"/>
    <w:basedOn w:val="Default"/>
    <w:next w:val="Default"/>
    <w:uiPriority w:val="99"/>
    <w:rsid w:val="001507EB"/>
    <w:rPr>
      <w:color w:val="auto"/>
    </w:rPr>
  </w:style>
  <w:style w:type="paragraph" w:customStyle="1" w:styleId="CM158">
    <w:name w:val="CM158"/>
    <w:basedOn w:val="Default"/>
    <w:next w:val="Default"/>
    <w:uiPriority w:val="99"/>
    <w:rsid w:val="001507EB"/>
    <w:rPr>
      <w:color w:val="auto"/>
    </w:rPr>
  </w:style>
  <w:style w:type="paragraph" w:customStyle="1" w:styleId="CM2">
    <w:name w:val="CM2"/>
    <w:basedOn w:val="Default"/>
    <w:next w:val="Default"/>
    <w:uiPriority w:val="99"/>
    <w:rsid w:val="00153309"/>
    <w:pPr>
      <w:spacing w:line="258" w:lineRule="atLeast"/>
    </w:pPr>
    <w:rPr>
      <w:color w:val="auto"/>
    </w:rPr>
  </w:style>
  <w:style w:type="paragraph" w:customStyle="1" w:styleId="CM156">
    <w:name w:val="CM156"/>
    <w:basedOn w:val="Default"/>
    <w:next w:val="Default"/>
    <w:uiPriority w:val="99"/>
    <w:rsid w:val="00153309"/>
    <w:rPr>
      <w:color w:val="auto"/>
    </w:rPr>
  </w:style>
  <w:style w:type="paragraph" w:customStyle="1" w:styleId="CM157">
    <w:name w:val="CM157"/>
    <w:basedOn w:val="Default"/>
    <w:next w:val="Default"/>
    <w:uiPriority w:val="99"/>
    <w:rsid w:val="00153309"/>
    <w:rPr>
      <w:color w:val="auto"/>
    </w:rPr>
  </w:style>
  <w:style w:type="paragraph" w:customStyle="1" w:styleId="CM163">
    <w:name w:val="CM163"/>
    <w:basedOn w:val="Default"/>
    <w:next w:val="Default"/>
    <w:uiPriority w:val="99"/>
    <w:rsid w:val="00153309"/>
    <w:rPr>
      <w:color w:val="auto"/>
    </w:rPr>
  </w:style>
  <w:style w:type="paragraph" w:customStyle="1" w:styleId="CM171">
    <w:name w:val="CM171"/>
    <w:basedOn w:val="Default"/>
    <w:next w:val="Default"/>
    <w:uiPriority w:val="99"/>
    <w:rsid w:val="00153309"/>
    <w:rPr>
      <w:color w:val="auto"/>
    </w:rPr>
  </w:style>
  <w:style w:type="paragraph" w:customStyle="1" w:styleId="CM167">
    <w:name w:val="CM167"/>
    <w:basedOn w:val="Default"/>
    <w:next w:val="Default"/>
    <w:uiPriority w:val="99"/>
    <w:rsid w:val="00153309"/>
    <w:rPr>
      <w:color w:val="auto"/>
    </w:rPr>
  </w:style>
  <w:style w:type="paragraph" w:customStyle="1" w:styleId="CM4">
    <w:name w:val="CM4"/>
    <w:basedOn w:val="Default"/>
    <w:next w:val="Default"/>
    <w:uiPriority w:val="99"/>
    <w:rsid w:val="008D20AC"/>
    <w:pPr>
      <w:spacing w:line="258" w:lineRule="atLeast"/>
    </w:pPr>
    <w:rPr>
      <w:color w:val="auto"/>
    </w:rPr>
  </w:style>
  <w:style w:type="paragraph" w:customStyle="1" w:styleId="CM98">
    <w:name w:val="CM98"/>
    <w:basedOn w:val="Default"/>
    <w:next w:val="Default"/>
    <w:uiPriority w:val="99"/>
    <w:rsid w:val="008D20AC"/>
    <w:pPr>
      <w:spacing w:line="246" w:lineRule="atLeast"/>
    </w:pPr>
    <w:rPr>
      <w:color w:val="auto"/>
    </w:rPr>
  </w:style>
  <w:style w:type="paragraph" w:customStyle="1" w:styleId="CM8">
    <w:name w:val="CM8"/>
    <w:basedOn w:val="Default"/>
    <w:next w:val="Default"/>
    <w:uiPriority w:val="99"/>
    <w:rsid w:val="008D20AC"/>
    <w:rPr>
      <w:color w:val="auto"/>
    </w:rPr>
  </w:style>
  <w:style w:type="table" w:styleId="TableGrid">
    <w:name w:val="Table Grid"/>
    <w:basedOn w:val="TableNormal"/>
    <w:uiPriority w:val="59"/>
    <w:rsid w:val="0085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112900"/>
    <w:pPr>
      <w:spacing w:line="353" w:lineRule="atLeast"/>
    </w:pPr>
    <w:rPr>
      <w:color w:val="auto"/>
    </w:rPr>
  </w:style>
  <w:style w:type="character" w:styleId="Hyperlink">
    <w:name w:val="Hyperlink"/>
    <w:uiPriority w:val="99"/>
    <w:unhideWhenUsed/>
    <w:rsid w:val="007B32FA"/>
    <w:rPr>
      <w:color w:val="0000FF"/>
      <w:u w:val="single"/>
    </w:rPr>
  </w:style>
  <w:style w:type="paragraph" w:customStyle="1" w:styleId="CM155">
    <w:name w:val="CM155"/>
    <w:basedOn w:val="Default"/>
    <w:next w:val="Default"/>
    <w:uiPriority w:val="99"/>
    <w:rsid w:val="00AE4B33"/>
    <w:rPr>
      <w:color w:val="auto"/>
    </w:rPr>
  </w:style>
  <w:style w:type="paragraph" w:styleId="NormalWeb">
    <w:name w:val="Normal (Web)"/>
    <w:basedOn w:val="Normal"/>
    <w:uiPriority w:val="99"/>
    <w:unhideWhenUsed/>
    <w:rsid w:val="004627E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customStyle="1" w:styleId="CM149">
    <w:name w:val="CM149"/>
    <w:basedOn w:val="Default"/>
    <w:next w:val="Default"/>
    <w:uiPriority w:val="99"/>
    <w:rsid w:val="004860B4"/>
    <w:rPr>
      <w:color w:val="auto"/>
    </w:rPr>
  </w:style>
  <w:style w:type="paragraph" w:customStyle="1" w:styleId="CM162">
    <w:name w:val="CM162"/>
    <w:basedOn w:val="Default"/>
    <w:next w:val="Default"/>
    <w:uiPriority w:val="99"/>
    <w:rsid w:val="004860B4"/>
    <w:rPr>
      <w:color w:val="auto"/>
    </w:rPr>
  </w:style>
  <w:style w:type="paragraph" w:customStyle="1" w:styleId="CM150">
    <w:name w:val="CM150"/>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4860B4"/>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F5550C"/>
    <w:rPr>
      <w:color w:val="auto"/>
    </w:rPr>
  </w:style>
  <w:style w:type="paragraph" w:customStyle="1" w:styleId="CM1">
    <w:name w:val="CM1"/>
    <w:basedOn w:val="Default"/>
    <w:next w:val="Default"/>
    <w:uiPriority w:val="99"/>
    <w:rsid w:val="00F5550C"/>
    <w:rPr>
      <w:color w:val="auto"/>
    </w:rPr>
  </w:style>
  <w:style w:type="paragraph" w:customStyle="1" w:styleId="CM168">
    <w:name w:val="CM168"/>
    <w:basedOn w:val="Default"/>
    <w:next w:val="Default"/>
    <w:uiPriority w:val="99"/>
    <w:rsid w:val="00F5550C"/>
    <w:rPr>
      <w:color w:val="auto"/>
    </w:rPr>
  </w:style>
  <w:style w:type="paragraph" w:customStyle="1" w:styleId="CM169">
    <w:name w:val="CM169"/>
    <w:basedOn w:val="Default"/>
    <w:next w:val="Default"/>
    <w:uiPriority w:val="99"/>
    <w:rsid w:val="00F5550C"/>
    <w:rPr>
      <w:color w:val="auto"/>
    </w:rPr>
  </w:style>
  <w:style w:type="paragraph" w:customStyle="1" w:styleId="CM170">
    <w:name w:val="CM170"/>
    <w:basedOn w:val="Default"/>
    <w:next w:val="Default"/>
    <w:uiPriority w:val="99"/>
    <w:rsid w:val="00F5550C"/>
    <w:rPr>
      <w:color w:val="auto"/>
    </w:rPr>
  </w:style>
  <w:style w:type="paragraph" w:customStyle="1" w:styleId="CM81">
    <w:name w:val="CM81"/>
    <w:basedOn w:val="Default"/>
    <w:next w:val="Default"/>
    <w:uiPriority w:val="99"/>
    <w:rsid w:val="00F5550C"/>
    <w:pPr>
      <w:spacing w:line="231" w:lineRule="atLeast"/>
    </w:pPr>
    <w:rPr>
      <w:color w:val="auto"/>
    </w:rPr>
  </w:style>
  <w:style w:type="paragraph" w:customStyle="1" w:styleId="CM146">
    <w:name w:val="CM146"/>
    <w:basedOn w:val="Default"/>
    <w:next w:val="Default"/>
    <w:uiPriority w:val="99"/>
    <w:rsid w:val="00BD7066"/>
    <w:rPr>
      <w:color w:val="auto"/>
    </w:rPr>
  </w:style>
  <w:style w:type="paragraph" w:customStyle="1" w:styleId="CM147">
    <w:name w:val="CM147"/>
    <w:basedOn w:val="Default"/>
    <w:next w:val="Default"/>
    <w:uiPriority w:val="99"/>
    <w:rsid w:val="00BD7066"/>
    <w:rPr>
      <w:color w:val="auto"/>
    </w:rPr>
  </w:style>
  <w:style w:type="paragraph" w:customStyle="1" w:styleId="CM151">
    <w:name w:val="CM151"/>
    <w:basedOn w:val="Default"/>
    <w:next w:val="Default"/>
    <w:uiPriority w:val="99"/>
    <w:rsid w:val="00BD7066"/>
    <w:rPr>
      <w:color w:val="auto"/>
    </w:rPr>
  </w:style>
  <w:style w:type="paragraph" w:customStyle="1" w:styleId="CM54">
    <w:name w:val="CM54"/>
    <w:basedOn w:val="Default"/>
    <w:next w:val="Default"/>
    <w:uiPriority w:val="99"/>
    <w:rsid w:val="00BD7066"/>
    <w:pPr>
      <w:spacing w:line="196" w:lineRule="atLeast"/>
    </w:pPr>
    <w:rPr>
      <w:color w:val="auto"/>
    </w:rPr>
  </w:style>
  <w:style w:type="paragraph" w:customStyle="1" w:styleId="CM164">
    <w:name w:val="CM164"/>
    <w:basedOn w:val="Default"/>
    <w:next w:val="Default"/>
    <w:uiPriority w:val="99"/>
    <w:rsid w:val="00BD7066"/>
    <w:rPr>
      <w:color w:val="auto"/>
    </w:rPr>
  </w:style>
  <w:style w:type="paragraph" w:customStyle="1" w:styleId="CM70">
    <w:name w:val="CM70"/>
    <w:basedOn w:val="Default"/>
    <w:next w:val="Default"/>
    <w:uiPriority w:val="99"/>
    <w:rsid w:val="00BD7066"/>
    <w:pPr>
      <w:spacing w:line="231" w:lineRule="atLeast"/>
    </w:pPr>
    <w:rPr>
      <w:color w:val="auto"/>
    </w:rPr>
  </w:style>
  <w:style w:type="paragraph" w:customStyle="1" w:styleId="CM71">
    <w:name w:val="CM71"/>
    <w:basedOn w:val="Default"/>
    <w:next w:val="Default"/>
    <w:uiPriority w:val="99"/>
    <w:rsid w:val="00BD7066"/>
    <w:pPr>
      <w:spacing w:line="231" w:lineRule="atLeast"/>
    </w:pPr>
    <w:rPr>
      <w:color w:val="auto"/>
    </w:rPr>
  </w:style>
  <w:style w:type="paragraph" w:customStyle="1" w:styleId="CM166">
    <w:name w:val="CM166"/>
    <w:basedOn w:val="Default"/>
    <w:next w:val="Default"/>
    <w:uiPriority w:val="99"/>
    <w:rsid w:val="00BD7066"/>
    <w:rPr>
      <w:color w:val="auto"/>
    </w:rPr>
  </w:style>
  <w:style w:type="paragraph" w:customStyle="1" w:styleId="CM75">
    <w:name w:val="CM75"/>
    <w:basedOn w:val="Default"/>
    <w:next w:val="Default"/>
    <w:uiPriority w:val="99"/>
    <w:rsid w:val="00BD7066"/>
    <w:pPr>
      <w:spacing w:line="231" w:lineRule="atLeast"/>
    </w:pPr>
    <w:rPr>
      <w:color w:val="auto"/>
    </w:rPr>
  </w:style>
  <w:style w:type="paragraph" w:customStyle="1" w:styleId="CM76">
    <w:name w:val="CM76"/>
    <w:basedOn w:val="Default"/>
    <w:next w:val="Default"/>
    <w:uiPriority w:val="99"/>
    <w:rsid w:val="00BD7066"/>
    <w:pPr>
      <w:spacing w:line="200" w:lineRule="atLeast"/>
    </w:pPr>
    <w:rPr>
      <w:color w:val="auto"/>
    </w:rPr>
  </w:style>
  <w:style w:type="paragraph" w:customStyle="1" w:styleId="CM77">
    <w:name w:val="CM77"/>
    <w:basedOn w:val="Default"/>
    <w:next w:val="Default"/>
    <w:uiPriority w:val="99"/>
    <w:rsid w:val="00BD7066"/>
    <w:pPr>
      <w:spacing w:line="231" w:lineRule="atLeast"/>
    </w:pPr>
    <w:rPr>
      <w:color w:val="auto"/>
    </w:rPr>
  </w:style>
  <w:style w:type="paragraph" w:customStyle="1" w:styleId="CM80">
    <w:name w:val="CM80"/>
    <w:basedOn w:val="Default"/>
    <w:next w:val="Default"/>
    <w:uiPriority w:val="99"/>
    <w:rsid w:val="00BD7066"/>
    <w:pPr>
      <w:spacing w:line="198" w:lineRule="atLeast"/>
    </w:pPr>
    <w:rPr>
      <w:color w:val="auto"/>
    </w:rPr>
  </w:style>
  <w:style w:type="paragraph" w:customStyle="1" w:styleId="CM165">
    <w:name w:val="CM165"/>
    <w:basedOn w:val="Default"/>
    <w:next w:val="Default"/>
    <w:uiPriority w:val="99"/>
    <w:rsid w:val="00BD7066"/>
    <w:rPr>
      <w:color w:val="auto"/>
    </w:rPr>
  </w:style>
  <w:style w:type="character" w:styleId="CommentReference">
    <w:name w:val="annotation reference"/>
    <w:uiPriority w:val="99"/>
    <w:semiHidden/>
    <w:unhideWhenUsed/>
    <w:rsid w:val="003129F2"/>
    <w:rPr>
      <w:sz w:val="16"/>
      <w:szCs w:val="16"/>
    </w:rPr>
  </w:style>
  <w:style w:type="paragraph" w:styleId="CommentText">
    <w:name w:val="annotation text"/>
    <w:basedOn w:val="Normal"/>
    <w:link w:val="CommentTextChar"/>
    <w:uiPriority w:val="99"/>
    <w:semiHidden/>
    <w:unhideWhenUsed/>
    <w:rsid w:val="003129F2"/>
    <w:rPr>
      <w:sz w:val="20"/>
      <w:szCs w:val="20"/>
    </w:rPr>
  </w:style>
  <w:style w:type="character" w:customStyle="1" w:styleId="CommentTextChar">
    <w:name w:val="Comment Text Char"/>
    <w:link w:val="CommentText"/>
    <w:uiPriority w:val="99"/>
    <w:semiHidden/>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customStyle="1" w:styleId="CommentSubjectChar">
    <w:name w:val="Comment Subject Char"/>
    <w:link w:val="CommentSubject"/>
    <w:uiPriority w:val="99"/>
    <w:semiHidden/>
    <w:rsid w:val="003129F2"/>
    <w:rPr>
      <w:b/>
      <w:bCs/>
      <w:lang w:eastAsia="en-US"/>
    </w:rPr>
  </w:style>
  <w:style w:type="character" w:customStyle="1" w:styleId="Heading2Char">
    <w:name w:val="Heading 2 Char"/>
    <w:link w:val="Heading2"/>
    <w:uiPriority w:val="9"/>
    <w:rsid w:val="008323C1"/>
    <w:rPr>
      <w:rFonts w:ascii="Times New Roman" w:eastAsia="Times New Roman" w:hAnsi="Times New Roman"/>
      <w:b/>
      <w:bCs/>
      <w:sz w:val="36"/>
      <w:szCs w:val="36"/>
    </w:rPr>
  </w:style>
  <w:style w:type="paragraph" w:styleId="ListParagraph">
    <w:name w:val="List Paragraph"/>
    <w:basedOn w:val="Normal"/>
    <w:uiPriority w:val="34"/>
    <w:qFormat/>
    <w:rsid w:val="004337EE"/>
    <w:pPr>
      <w:ind w:left="720"/>
    </w:pPr>
  </w:style>
  <w:style w:type="character" w:customStyle="1" w:styleId="Heading1Char">
    <w:name w:val="Heading 1 Char"/>
    <w:link w:val="Heading1"/>
    <w:uiPriority w:val="9"/>
    <w:rsid w:val="004337EE"/>
    <w:rPr>
      <w:rFonts w:ascii="Cambria" w:eastAsia="Times New Roman" w:hAnsi="Cambria" w:cs="Times New Roman"/>
      <w:b/>
      <w:bCs/>
      <w:kern w:val="32"/>
      <w:sz w:val="32"/>
      <w:szCs w:val="32"/>
      <w:lang w:eastAsia="en-US"/>
    </w:rPr>
  </w:style>
  <w:style w:type="paragraph" w:styleId="NoSpacing">
    <w:name w:val="No Spacing"/>
    <w:link w:val="NoSpacingChar"/>
    <w:uiPriority w:val="1"/>
    <w:qFormat/>
    <w:rsid w:val="005F6C65"/>
    <w:rPr>
      <w:rFonts w:eastAsia="MS Mincho"/>
      <w:sz w:val="22"/>
      <w:szCs w:val="22"/>
      <w:lang w:val="en-US" w:eastAsia="ja-JP"/>
    </w:rPr>
  </w:style>
  <w:style w:type="character" w:customStyle="1" w:styleId="NoSpacingChar">
    <w:name w:val="No Spacing Char"/>
    <w:link w:val="NoSpacing"/>
    <w:uiPriority w:val="1"/>
    <w:rsid w:val="005F6C65"/>
    <w:rPr>
      <w:rFonts w:eastAsia="MS Mincho"/>
      <w:sz w:val="22"/>
      <w:szCs w:val="22"/>
      <w:lang w:val="en-US" w:eastAsia="ja-JP" w:bidi="ar-SA"/>
    </w:rPr>
  </w:style>
  <w:style w:type="character" w:customStyle="1" w:styleId="A1">
    <w:name w:val="A1"/>
    <w:uiPriority w:val="99"/>
    <w:rsid w:val="001674E5"/>
    <w:rPr>
      <w:rFonts w:cs="HelveticaNeueLT Std Lt"/>
      <w:color w:val="000000"/>
      <w:sz w:val="48"/>
      <w:szCs w:val="48"/>
    </w:rPr>
  </w:style>
  <w:style w:type="paragraph" w:styleId="Title">
    <w:name w:val="Title"/>
    <w:basedOn w:val="Normal"/>
    <w:link w:val="TitleChar"/>
    <w:qFormat/>
    <w:rsid w:val="001504D1"/>
    <w:pPr>
      <w:spacing w:after="0" w:line="240" w:lineRule="auto"/>
      <w:jc w:val="center"/>
    </w:pPr>
    <w:rPr>
      <w:rFonts w:ascii="Arial" w:eastAsia="Times New Roman" w:hAnsi="Arial" w:cs="Arial"/>
      <w:b/>
      <w:bCs/>
      <w:sz w:val="36"/>
      <w:szCs w:val="24"/>
    </w:rPr>
  </w:style>
  <w:style w:type="character" w:customStyle="1" w:styleId="TitleChar">
    <w:name w:val="Title Char"/>
    <w:basedOn w:val="DefaultParagraphFont"/>
    <w:link w:val="Title"/>
    <w:rsid w:val="001504D1"/>
    <w:rPr>
      <w:rFonts w:ascii="Arial" w:eastAsia="Times New Roman" w:hAnsi="Arial" w:cs="Arial"/>
      <w:b/>
      <w:bCs/>
      <w:sz w:val="36"/>
      <w:szCs w:val="24"/>
      <w:lang w:eastAsia="en-US"/>
    </w:rPr>
  </w:style>
  <w:style w:type="character" w:styleId="Emphasis">
    <w:name w:val="Emphasis"/>
    <w:qFormat/>
    <w:rsid w:val="001504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48634">
      <w:bodyDiv w:val="1"/>
      <w:marLeft w:val="0"/>
      <w:marRight w:val="0"/>
      <w:marTop w:val="0"/>
      <w:marBottom w:val="0"/>
      <w:divBdr>
        <w:top w:val="none" w:sz="0" w:space="0" w:color="auto"/>
        <w:left w:val="none" w:sz="0" w:space="0" w:color="auto"/>
        <w:bottom w:val="none" w:sz="0" w:space="0" w:color="auto"/>
        <w:right w:val="none" w:sz="0" w:space="0" w:color="auto"/>
      </w:divBdr>
      <w:divsChild>
        <w:div w:id="515117168">
          <w:marLeft w:val="0"/>
          <w:marRight w:val="0"/>
          <w:marTop w:val="0"/>
          <w:marBottom w:val="0"/>
          <w:divBdr>
            <w:top w:val="none" w:sz="0" w:space="0" w:color="auto"/>
            <w:left w:val="none" w:sz="0" w:space="0" w:color="auto"/>
            <w:bottom w:val="none" w:sz="0" w:space="0" w:color="auto"/>
            <w:right w:val="none" w:sz="0" w:space="0" w:color="auto"/>
          </w:divBdr>
          <w:divsChild>
            <w:div w:id="1827358862">
              <w:marLeft w:val="0"/>
              <w:marRight w:val="0"/>
              <w:marTop w:val="0"/>
              <w:marBottom w:val="0"/>
              <w:divBdr>
                <w:top w:val="none" w:sz="0" w:space="0" w:color="auto"/>
                <w:left w:val="none" w:sz="0" w:space="0" w:color="auto"/>
                <w:bottom w:val="none" w:sz="0" w:space="0" w:color="auto"/>
                <w:right w:val="none" w:sz="0" w:space="0" w:color="auto"/>
              </w:divBdr>
              <w:divsChild>
                <w:div w:id="1361466136">
                  <w:marLeft w:val="0"/>
                  <w:marRight w:val="0"/>
                  <w:marTop w:val="0"/>
                  <w:marBottom w:val="0"/>
                  <w:divBdr>
                    <w:top w:val="none" w:sz="0" w:space="0" w:color="auto"/>
                    <w:left w:val="none" w:sz="0" w:space="0" w:color="auto"/>
                    <w:bottom w:val="none" w:sz="0" w:space="0" w:color="auto"/>
                    <w:right w:val="none" w:sz="0" w:space="0" w:color="auto"/>
                  </w:divBdr>
                  <w:divsChild>
                    <w:div w:id="869806442">
                      <w:marLeft w:val="0"/>
                      <w:marRight w:val="0"/>
                      <w:marTop w:val="0"/>
                      <w:marBottom w:val="0"/>
                      <w:divBdr>
                        <w:top w:val="none" w:sz="0" w:space="0" w:color="auto"/>
                        <w:left w:val="none" w:sz="0" w:space="0" w:color="auto"/>
                        <w:bottom w:val="none" w:sz="0" w:space="0" w:color="auto"/>
                        <w:right w:val="none" w:sz="0" w:space="0" w:color="auto"/>
                      </w:divBdr>
                      <w:divsChild>
                        <w:div w:id="1257130567">
                          <w:marLeft w:val="0"/>
                          <w:marRight w:val="0"/>
                          <w:marTop w:val="0"/>
                          <w:marBottom w:val="0"/>
                          <w:divBdr>
                            <w:top w:val="none" w:sz="0" w:space="0" w:color="auto"/>
                            <w:left w:val="none" w:sz="0" w:space="0" w:color="auto"/>
                            <w:bottom w:val="none" w:sz="0" w:space="0" w:color="auto"/>
                            <w:right w:val="none" w:sz="0" w:space="0" w:color="auto"/>
                          </w:divBdr>
                          <w:divsChild>
                            <w:div w:id="1167402439">
                              <w:marLeft w:val="0"/>
                              <w:marRight w:val="0"/>
                              <w:marTop w:val="0"/>
                              <w:marBottom w:val="0"/>
                              <w:divBdr>
                                <w:top w:val="none" w:sz="0" w:space="0" w:color="auto"/>
                                <w:left w:val="none" w:sz="0" w:space="0" w:color="auto"/>
                                <w:bottom w:val="none" w:sz="0" w:space="0" w:color="auto"/>
                                <w:right w:val="none" w:sz="0" w:space="0" w:color="auto"/>
                              </w:divBdr>
                              <w:divsChild>
                                <w:div w:id="248588089">
                                  <w:marLeft w:val="0"/>
                                  <w:marRight w:val="0"/>
                                  <w:marTop w:val="0"/>
                                  <w:marBottom w:val="0"/>
                                  <w:divBdr>
                                    <w:top w:val="none" w:sz="0" w:space="0" w:color="auto"/>
                                    <w:left w:val="none" w:sz="0" w:space="0" w:color="auto"/>
                                    <w:bottom w:val="none" w:sz="0" w:space="0" w:color="auto"/>
                                    <w:right w:val="none" w:sz="0" w:space="0" w:color="auto"/>
                                  </w:divBdr>
                                  <w:divsChild>
                                    <w:div w:id="7492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624566">
      <w:bodyDiv w:val="1"/>
      <w:marLeft w:val="0"/>
      <w:marRight w:val="0"/>
      <w:marTop w:val="0"/>
      <w:marBottom w:val="0"/>
      <w:divBdr>
        <w:top w:val="none" w:sz="0" w:space="0" w:color="auto"/>
        <w:left w:val="none" w:sz="0" w:space="0" w:color="auto"/>
        <w:bottom w:val="none" w:sz="0" w:space="0" w:color="auto"/>
        <w:right w:val="none" w:sz="0" w:space="0" w:color="auto"/>
      </w:divBdr>
      <w:divsChild>
        <w:div w:id="1334801396">
          <w:marLeft w:val="0"/>
          <w:marRight w:val="0"/>
          <w:marTop w:val="0"/>
          <w:marBottom w:val="0"/>
          <w:divBdr>
            <w:top w:val="none" w:sz="0" w:space="0" w:color="auto"/>
            <w:left w:val="none" w:sz="0" w:space="0" w:color="auto"/>
            <w:bottom w:val="none" w:sz="0" w:space="0" w:color="auto"/>
            <w:right w:val="none" w:sz="0" w:space="0" w:color="auto"/>
          </w:divBdr>
          <w:divsChild>
            <w:div w:id="2097970630">
              <w:marLeft w:val="0"/>
              <w:marRight w:val="0"/>
              <w:marTop w:val="0"/>
              <w:marBottom w:val="0"/>
              <w:divBdr>
                <w:top w:val="none" w:sz="0" w:space="0" w:color="auto"/>
                <w:left w:val="none" w:sz="0" w:space="0" w:color="auto"/>
                <w:bottom w:val="none" w:sz="0" w:space="0" w:color="auto"/>
                <w:right w:val="none" w:sz="0" w:space="0" w:color="auto"/>
              </w:divBdr>
              <w:divsChild>
                <w:div w:id="955868213">
                  <w:marLeft w:val="0"/>
                  <w:marRight w:val="0"/>
                  <w:marTop w:val="0"/>
                  <w:marBottom w:val="0"/>
                  <w:divBdr>
                    <w:top w:val="none" w:sz="0" w:space="0" w:color="auto"/>
                    <w:left w:val="none" w:sz="0" w:space="0" w:color="auto"/>
                    <w:bottom w:val="none" w:sz="0" w:space="0" w:color="auto"/>
                    <w:right w:val="none" w:sz="0" w:space="0" w:color="auto"/>
                  </w:divBdr>
                  <w:divsChild>
                    <w:div w:id="210043242">
                      <w:marLeft w:val="0"/>
                      <w:marRight w:val="0"/>
                      <w:marTop w:val="0"/>
                      <w:marBottom w:val="0"/>
                      <w:divBdr>
                        <w:top w:val="none" w:sz="0" w:space="0" w:color="auto"/>
                        <w:left w:val="none" w:sz="0" w:space="0" w:color="auto"/>
                        <w:bottom w:val="none" w:sz="0" w:space="0" w:color="auto"/>
                        <w:right w:val="none" w:sz="0" w:space="0" w:color="auto"/>
                      </w:divBdr>
                      <w:divsChild>
                        <w:div w:id="853227541">
                          <w:marLeft w:val="-225"/>
                          <w:marRight w:val="-225"/>
                          <w:marTop w:val="0"/>
                          <w:marBottom w:val="0"/>
                          <w:divBdr>
                            <w:top w:val="none" w:sz="0" w:space="0" w:color="auto"/>
                            <w:left w:val="none" w:sz="0" w:space="0" w:color="auto"/>
                            <w:bottom w:val="none" w:sz="0" w:space="0" w:color="auto"/>
                            <w:right w:val="none" w:sz="0" w:space="0" w:color="auto"/>
                          </w:divBdr>
                          <w:divsChild>
                            <w:div w:id="1875000956">
                              <w:marLeft w:val="0"/>
                              <w:marRight w:val="0"/>
                              <w:marTop w:val="0"/>
                              <w:marBottom w:val="0"/>
                              <w:divBdr>
                                <w:top w:val="none" w:sz="0" w:space="0" w:color="auto"/>
                                <w:left w:val="none" w:sz="0" w:space="0" w:color="auto"/>
                                <w:bottom w:val="none" w:sz="0" w:space="0" w:color="auto"/>
                                <w:right w:val="none" w:sz="0" w:space="0" w:color="auto"/>
                              </w:divBdr>
                              <w:divsChild>
                                <w:div w:id="1986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657321">
      <w:bodyDiv w:val="1"/>
      <w:marLeft w:val="0"/>
      <w:marRight w:val="0"/>
      <w:marTop w:val="0"/>
      <w:marBottom w:val="0"/>
      <w:divBdr>
        <w:top w:val="none" w:sz="0" w:space="0" w:color="auto"/>
        <w:left w:val="none" w:sz="0" w:space="0" w:color="auto"/>
        <w:bottom w:val="none" w:sz="0" w:space="0" w:color="auto"/>
        <w:right w:val="none" w:sz="0" w:space="0" w:color="auto"/>
      </w:divBdr>
    </w:div>
    <w:div w:id="598101496">
      <w:bodyDiv w:val="1"/>
      <w:marLeft w:val="0"/>
      <w:marRight w:val="0"/>
      <w:marTop w:val="0"/>
      <w:marBottom w:val="0"/>
      <w:divBdr>
        <w:top w:val="none" w:sz="0" w:space="0" w:color="auto"/>
        <w:left w:val="none" w:sz="0" w:space="0" w:color="auto"/>
        <w:bottom w:val="none" w:sz="0" w:space="0" w:color="auto"/>
        <w:right w:val="none" w:sz="0" w:space="0" w:color="auto"/>
      </w:divBdr>
      <w:divsChild>
        <w:div w:id="1673029440">
          <w:marLeft w:val="0"/>
          <w:marRight w:val="0"/>
          <w:marTop w:val="0"/>
          <w:marBottom w:val="0"/>
          <w:divBdr>
            <w:top w:val="none" w:sz="0" w:space="0" w:color="auto"/>
            <w:left w:val="none" w:sz="0" w:space="0" w:color="auto"/>
            <w:bottom w:val="none" w:sz="0" w:space="0" w:color="auto"/>
            <w:right w:val="none" w:sz="0" w:space="0" w:color="auto"/>
          </w:divBdr>
          <w:divsChild>
            <w:div w:id="948002558">
              <w:marLeft w:val="0"/>
              <w:marRight w:val="0"/>
              <w:marTop w:val="0"/>
              <w:marBottom w:val="0"/>
              <w:divBdr>
                <w:top w:val="none" w:sz="0" w:space="0" w:color="auto"/>
                <w:left w:val="none" w:sz="0" w:space="0" w:color="auto"/>
                <w:bottom w:val="none" w:sz="0" w:space="0" w:color="auto"/>
                <w:right w:val="none" w:sz="0" w:space="0" w:color="auto"/>
              </w:divBdr>
              <w:divsChild>
                <w:div w:id="1984388624">
                  <w:marLeft w:val="0"/>
                  <w:marRight w:val="0"/>
                  <w:marTop w:val="0"/>
                  <w:marBottom w:val="0"/>
                  <w:divBdr>
                    <w:top w:val="none" w:sz="0" w:space="0" w:color="auto"/>
                    <w:left w:val="none" w:sz="0" w:space="0" w:color="auto"/>
                    <w:bottom w:val="none" w:sz="0" w:space="0" w:color="auto"/>
                    <w:right w:val="none" w:sz="0" w:space="0" w:color="auto"/>
                  </w:divBdr>
                  <w:divsChild>
                    <w:div w:id="930314038">
                      <w:marLeft w:val="0"/>
                      <w:marRight w:val="0"/>
                      <w:marTop w:val="0"/>
                      <w:marBottom w:val="0"/>
                      <w:divBdr>
                        <w:top w:val="none" w:sz="0" w:space="0" w:color="auto"/>
                        <w:left w:val="none" w:sz="0" w:space="0" w:color="auto"/>
                        <w:bottom w:val="none" w:sz="0" w:space="0" w:color="auto"/>
                        <w:right w:val="none" w:sz="0" w:space="0" w:color="auto"/>
                      </w:divBdr>
                      <w:divsChild>
                        <w:div w:id="139076181">
                          <w:marLeft w:val="-225"/>
                          <w:marRight w:val="-225"/>
                          <w:marTop w:val="0"/>
                          <w:marBottom w:val="0"/>
                          <w:divBdr>
                            <w:top w:val="none" w:sz="0" w:space="0" w:color="auto"/>
                            <w:left w:val="none" w:sz="0" w:space="0" w:color="auto"/>
                            <w:bottom w:val="none" w:sz="0" w:space="0" w:color="auto"/>
                            <w:right w:val="none" w:sz="0" w:space="0" w:color="auto"/>
                          </w:divBdr>
                          <w:divsChild>
                            <w:div w:id="744248">
                              <w:marLeft w:val="0"/>
                              <w:marRight w:val="0"/>
                              <w:marTop w:val="0"/>
                              <w:marBottom w:val="0"/>
                              <w:divBdr>
                                <w:top w:val="none" w:sz="0" w:space="0" w:color="auto"/>
                                <w:left w:val="none" w:sz="0" w:space="0" w:color="auto"/>
                                <w:bottom w:val="none" w:sz="0" w:space="0" w:color="auto"/>
                                <w:right w:val="none" w:sz="0" w:space="0" w:color="auto"/>
                              </w:divBdr>
                              <w:divsChild>
                                <w:div w:id="1115171583">
                                  <w:marLeft w:val="0"/>
                                  <w:marRight w:val="0"/>
                                  <w:marTop w:val="0"/>
                                  <w:marBottom w:val="0"/>
                                  <w:divBdr>
                                    <w:top w:val="none" w:sz="0" w:space="0" w:color="auto"/>
                                    <w:left w:val="none" w:sz="0" w:space="0" w:color="auto"/>
                                    <w:bottom w:val="none" w:sz="0" w:space="0" w:color="auto"/>
                                    <w:right w:val="none" w:sz="0" w:space="0" w:color="auto"/>
                                  </w:divBdr>
                                  <w:divsChild>
                                    <w:div w:id="478349137">
                                      <w:marLeft w:val="0"/>
                                      <w:marRight w:val="0"/>
                                      <w:marTop w:val="0"/>
                                      <w:marBottom w:val="0"/>
                                      <w:divBdr>
                                        <w:top w:val="none" w:sz="0" w:space="0" w:color="auto"/>
                                        <w:left w:val="none" w:sz="0" w:space="0" w:color="auto"/>
                                        <w:bottom w:val="none" w:sz="0" w:space="0" w:color="auto"/>
                                        <w:right w:val="none" w:sz="0" w:space="0" w:color="auto"/>
                                      </w:divBdr>
                                    </w:div>
                                    <w:div w:id="9252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979650">
      <w:bodyDiv w:val="1"/>
      <w:marLeft w:val="0"/>
      <w:marRight w:val="0"/>
      <w:marTop w:val="0"/>
      <w:marBottom w:val="0"/>
      <w:divBdr>
        <w:top w:val="none" w:sz="0" w:space="0" w:color="auto"/>
        <w:left w:val="none" w:sz="0" w:space="0" w:color="auto"/>
        <w:bottom w:val="none" w:sz="0" w:space="0" w:color="auto"/>
        <w:right w:val="none" w:sz="0" w:space="0" w:color="auto"/>
      </w:divBdr>
    </w:div>
    <w:div w:id="1004896036">
      <w:bodyDiv w:val="1"/>
      <w:marLeft w:val="0"/>
      <w:marRight w:val="0"/>
      <w:marTop w:val="0"/>
      <w:marBottom w:val="0"/>
      <w:divBdr>
        <w:top w:val="none" w:sz="0" w:space="0" w:color="auto"/>
        <w:left w:val="none" w:sz="0" w:space="0" w:color="auto"/>
        <w:bottom w:val="none" w:sz="0" w:space="0" w:color="auto"/>
        <w:right w:val="none" w:sz="0" w:space="0" w:color="auto"/>
      </w:divBdr>
      <w:divsChild>
        <w:div w:id="1227305298">
          <w:marLeft w:val="0"/>
          <w:marRight w:val="0"/>
          <w:marTop w:val="0"/>
          <w:marBottom w:val="0"/>
          <w:divBdr>
            <w:top w:val="none" w:sz="0" w:space="0" w:color="auto"/>
            <w:left w:val="none" w:sz="0" w:space="0" w:color="auto"/>
            <w:bottom w:val="none" w:sz="0" w:space="0" w:color="auto"/>
            <w:right w:val="none" w:sz="0" w:space="0" w:color="auto"/>
          </w:divBdr>
          <w:divsChild>
            <w:div w:id="1179731538">
              <w:marLeft w:val="0"/>
              <w:marRight w:val="0"/>
              <w:marTop w:val="0"/>
              <w:marBottom w:val="0"/>
              <w:divBdr>
                <w:top w:val="none" w:sz="0" w:space="0" w:color="auto"/>
                <w:left w:val="none" w:sz="0" w:space="0" w:color="auto"/>
                <w:bottom w:val="none" w:sz="0" w:space="0" w:color="auto"/>
                <w:right w:val="none" w:sz="0" w:space="0" w:color="auto"/>
              </w:divBdr>
              <w:divsChild>
                <w:div w:id="2014144448">
                  <w:marLeft w:val="0"/>
                  <w:marRight w:val="0"/>
                  <w:marTop w:val="0"/>
                  <w:marBottom w:val="0"/>
                  <w:divBdr>
                    <w:top w:val="none" w:sz="0" w:space="0" w:color="auto"/>
                    <w:left w:val="none" w:sz="0" w:space="0" w:color="auto"/>
                    <w:bottom w:val="none" w:sz="0" w:space="0" w:color="auto"/>
                    <w:right w:val="none" w:sz="0" w:space="0" w:color="auto"/>
                  </w:divBdr>
                  <w:divsChild>
                    <w:div w:id="687562982">
                      <w:marLeft w:val="0"/>
                      <w:marRight w:val="0"/>
                      <w:marTop w:val="0"/>
                      <w:marBottom w:val="0"/>
                      <w:divBdr>
                        <w:top w:val="none" w:sz="0" w:space="0" w:color="auto"/>
                        <w:left w:val="none" w:sz="0" w:space="0" w:color="auto"/>
                        <w:bottom w:val="none" w:sz="0" w:space="0" w:color="auto"/>
                        <w:right w:val="none" w:sz="0" w:space="0" w:color="auto"/>
                      </w:divBdr>
                      <w:divsChild>
                        <w:div w:id="1282417759">
                          <w:marLeft w:val="0"/>
                          <w:marRight w:val="0"/>
                          <w:marTop w:val="0"/>
                          <w:marBottom w:val="0"/>
                          <w:divBdr>
                            <w:top w:val="none" w:sz="0" w:space="0" w:color="auto"/>
                            <w:left w:val="none" w:sz="0" w:space="0" w:color="auto"/>
                            <w:bottom w:val="none" w:sz="0" w:space="0" w:color="auto"/>
                            <w:right w:val="none" w:sz="0" w:space="0" w:color="auto"/>
                          </w:divBdr>
                        </w:div>
                        <w:div w:id="19231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107074">
      <w:bodyDiv w:val="1"/>
      <w:marLeft w:val="0"/>
      <w:marRight w:val="0"/>
      <w:marTop w:val="0"/>
      <w:marBottom w:val="0"/>
      <w:divBdr>
        <w:top w:val="none" w:sz="0" w:space="0" w:color="auto"/>
        <w:left w:val="none" w:sz="0" w:space="0" w:color="auto"/>
        <w:bottom w:val="none" w:sz="0" w:space="0" w:color="auto"/>
        <w:right w:val="none" w:sz="0" w:space="0" w:color="auto"/>
      </w:divBdr>
    </w:div>
    <w:div w:id="1250963188">
      <w:bodyDiv w:val="1"/>
      <w:marLeft w:val="0"/>
      <w:marRight w:val="0"/>
      <w:marTop w:val="0"/>
      <w:marBottom w:val="0"/>
      <w:divBdr>
        <w:top w:val="none" w:sz="0" w:space="0" w:color="auto"/>
        <w:left w:val="none" w:sz="0" w:space="0" w:color="auto"/>
        <w:bottom w:val="none" w:sz="0" w:space="0" w:color="auto"/>
        <w:right w:val="none" w:sz="0" w:space="0" w:color="auto"/>
      </w:divBdr>
      <w:divsChild>
        <w:div w:id="309990313">
          <w:marLeft w:val="0"/>
          <w:marRight w:val="0"/>
          <w:marTop w:val="0"/>
          <w:marBottom w:val="0"/>
          <w:divBdr>
            <w:top w:val="none" w:sz="0" w:space="0" w:color="auto"/>
            <w:left w:val="none" w:sz="0" w:space="0" w:color="auto"/>
            <w:bottom w:val="none" w:sz="0" w:space="0" w:color="auto"/>
            <w:right w:val="none" w:sz="0" w:space="0" w:color="auto"/>
          </w:divBdr>
          <w:divsChild>
            <w:div w:id="997809586">
              <w:marLeft w:val="0"/>
              <w:marRight w:val="0"/>
              <w:marTop w:val="0"/>
              <w:marBottom w:val="0"/>
              <w:divBdr>
                <w:top w:val="none" w:sz="0" w:space="0" w:color="auto"/>
                <w:left w:val="none" w:sz="0" w:space="0" w:color="auto"/>
                <w:bottom w:val="none" w:sz="0" w:space="0" w:color="auto"/>
                <w:right w:val="none" w:sz="0" w:space="0" w:color="auto"/>
              </w:divBdr>
              <w:divsChild>
                <w:div w:id="476997450">
                  <w:marLeft w:val="0"/>
                  <w:marRight w:val="0"/>
                  <w:marTop w:val="0"/>
                  <w:marBottom w:val="0"/>
                  <w:divBdr>
                    <w:top w:val="none" w:sz="0" w:space="0" w:color="auto"/>
                    <w:left w:val="none" w:sz="0" w:space="0" w:color="auto"/>
                    <w:bottom w:val="none" w:sz="0" w:space="0" w:color="auto"/>
                    <w:right w:val="none" w:sz="0" w:space="0" w:color="auto"/>
                  </w:divBdr>
                  <w:divsChild>
                    <w:div w:id="1102797080">
                      <w:marLeft w:val="0"/>
                      <w:marRight w:val="0"/>
                      <w:marTop w:val="0"/>
                      <w:marBottom w:val="0"/>
                      <w:divBdr>
                        <w:top w:val="none" w:sz="0" w:space="0" w:color="auto"/>
                        <w:left w:val="none" w:sz="0" w:space="0" w:color="auto"/>
                        <w:bottom w:val="none" w:sz="0" w:space="0" w:color="auto"/>
                        <w:right w:val="none" w:sz="0" w:space="0" w:color="auto"/>
                      </w:divBdr>
                      <w:divsChild>
                        <w:div w:id="1279797643">
                          <w:marLeft w:val="0"/>
                          <w:marRight w:val="0"/>
                          <w:marTop w:val="0"/>
                          <w:marBottom w:val="0"/>
                          <w:divBdr>
                            <w:top w:val="none" w:sz="0" w:space="0" w:color="auto"/>
                            <w:left w:val="none" w:sz="0" w:space="0" w:color="auto"/>
                            <w:bottom w:val="none" w:sz="0" w:space="0" w:color="auto"/>
                            <w:right w:val="none" w:sz="0" w:space="0" w:color="auto"/>
                          </w:divBdr>
                          <w:divsChild>
                            <w:div w:id="830871389">
                              <w:marLeft w:val="0"/>
                              <w:marRight w:val="0"/>
                              <w:marTop w:val="0"/>
                              <w:marBottom w:val="0"/>
                              <w:divBdr>
                                <w:top w:val="none" w:sz="0" w:space="0" w:color="auto"/>
                                <w:left w:val="none" w:sz="0" w:space="0" w:color="auto"/>
                                <w:bottom w:val="none" w:sz="0" w:space="0" w:color="auto"/>
                                <w:right w:val="none" w:sz="0" w:space="0" w:color="auto"/>
                              </w:divBdr>
                              <w:divsChild>
                                <w:div w:id="460534922">
                                  <w:marLeft w:val="0"/>
                                  <w:marRight w:val="0"/>
                                  <w:marTop w:val="0"/>
                                  <w:marBottom w:val="0"/>
                                  <w:divBdr>
                                    <w:top w:val="none" w:sz="0" w:space="0" w:color="auto"/>
                                    <w:left w:val="none" w:sz="0" w:space="0" w:color="auto"/>
                                    <w:bottom w:val="none" w:sz="0" w:space="0" w:color="auto"/>
                                    <w:right w:val="none" w:sz="0" w:space="0" w:color="auto"/>
                                  </w:divBdr>
                                  <w:divsChild>
                                    <w:div w:id="666907879">
                                      <w:marLeft w:val="0"/>
                                      <w:marRight w:val="0"/>
                                      <w:marTop w:val="0"/>
                                      <w:marBottom w:val="0"/>
                                      <w:divBdr>
                                        <w:top w:val="none" w:sz="0" w:space="0" w:color="auto"/>
                                        <w:left w:val="none" w:sz="0" w:space="0" w:color="auto"/>
                                        <w:bottom w:val="none" w:sz="0" w:space="0" w:color="auto"/>
                                        <w:right w:val="none" w:sz="0" w:space="0" w:color="auto"/>
                                      </w:divBdr>
                                      <w:divsChild>
                                        <w:div w:id="18484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498218">
      <w:bodyDiv w:val="1"/>
      <w:marLeft w:val="0"/>
      <w:marRight w:val="0"/>
      <w:marTop w:val="0"/>
      <w:marBottom w:val="0"/>
      <w:divBdr>
        <w:top w:val="none" w:sz="0" w:space="0" w:color="auto"/>
        <w:left w:val="none" w:sz="0" w:space="0" w:color="auto"/>
        <w:bottom w:val="none" w:sz="0" w:space="0" w:color="auto"/>
        <w:right w:val="none" w:sz="0" w:space="0" w:color="auto"/>
      </w:divBdr>
    </w:div>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 w:id="1457869370">
      <w:bodyDiv w:val="1"/>
      <w:marLeft w:val="0"/>
      <w:marRight w:val="0"/>
      <w:marTop w:val="0"/>
      <w:marBottom w:val="0"/>
      <w:divBdr>
        <w:top w:val="none" w:sz="0" w:space="0" w:color="auto"/>
        <w:left w:val="none" w:sz="0" w:space="0" w:color="auto"/>
        <w:bottom w:val="none" w:sz="0" w:space="0" w:color="auto"/>
        <w:right w:val="none" w:sz="0" w:space="0" w:color="auto"/>
      </w:divBdr>
      <w:divsChild>
        <w:div w:id="1933928768">
          <w:marLeft w:val="0"/>
          <w:marRight w:val="0"/>
          <w:marTop w:val="75"/>
          <w:marBottom w:val="75"/>
          <w:divBdr>
            <w:top w:val="none" w:sz="0" w:space="0" w:color="auto"/>
            <w:left w:val="none" w:sz="0" w:space="0" w:color="auto"/>
            <w:bottom w:val="none" w:sz="0" w:space="0" w:color="auto"/>
            <w:right w:val="none" w:sz="0" w:space="0" w:color="auto"/>
          </w:divBdr>
          <w:divsChild>
            <w:div w:id="582880560">
              <w:marLeft w:val="0"/>
              <w:marRight w:val="0"/>
              <w:marTop w:val="0"/>
              <w:marBottom w:val="0"/>
              <w:divBdr>
                <w:top w:val="none" w:sz="0" w:space="0" w:color="auto"/>
                <w:left w:val="none" w:sz="0" w:space="0" w:color="auto"/>
                <w:bottom w:val="none" w:sz="0" w:space="0" w:color="auto"/>
                <w:right w:val="none" w:sz="0" w:space="0" w:color="auto"/>
              </w:divBdr>
              <w:divsChild>
                <w:div w:id="958141963">
                  <w:marLeft w:val="0"/>
                  <w:marRight w:val="0"/>
                  <w:marTop w:val="0"/>
                  <w:marBottom w:val="75"/>
                  <w:divBdr>
                    <w:top w:val="single" w:sz="12" w:space="15" w:color="CCCCCC"/>
                    <w:left w:val="single" w:sz="12" w:space="8" w:color="CCCCCC"/>
                    <w:bottom w:val="single" w:sz="12" w:space="0" w:color="CCCCCC"/>
                    <w:right w:val="single" w:sz="12" w:space="8" w:color="CCCCCC"/>
                  </w:divBdr>
                  <w:divsChild>
                    <w:div w:id="21098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092">
      <w:bodyDiv w:val="1"/>
      <w:marLeft w:val="0"/>
      <w:marRight w:val="0"/>
      <w:marTop w:val="0"/>
      <w:marBottom w:val="0"/>
      <w:divBdr>
        <w:top w:val="none" w:sz="0" w:space="0" w:color="auto"/>
        <w:left w:val="none" w:sz="0" w:space="0" w:color="auto"/>
        <w:bottom w:val="none" w:sz="0" w:space="0" w:color="auto"/>
        <w:right w:val="none" w:sz="0" w:space="0" w:color="auto"/>
      </w:divBdr>
      <w:divsChild>
        <w:div w:id="250090586">
          <w:marLeft w:val="0"/>
          <w:marRight w:val="0"/>
          <w:marTop w:val="0"/>
          <w:marBottom w:val="0"/>
          <w:divBdr>
            <w:top w:val="none" w:sz="0" w:space="0" w:color="auto"/>
            <w:left w:val="none" w:sz="0" w:space="0" w:color="auto"/>
            <w:bottom w:val="none" w:sz="0" w:space="0" w:color="auto"/>
            <w:right w:val="none" w:sz="0" w:space="0" w:color="auto"/>
          </w:divBdr>
          <w:divsChild>
            <w:div w:id="55204814">
              <w:marLeft w:val="0"/>
              <w:marRight w:val="0"/>
              <w:marTop w:val="0"/>
              <w:marBottom w:val="0"/>
              <w:divBdr>
                <w:top w:val="none" w:sz="0" w:space="0" w:color="auto"/>
                <w:left w:val="none" w:sz="0" w:space="0" w:color="auto"/>
                <w:bottom w:val="none" w:sz="0" w:space="0" w:color="auto"/>
                <w:right w:val="none" w:sz="0" w:space="0" w:color="auto"/>
              </w:divBdr>
              <w:divsChild>
                <w:div w:id="2126803796">
                  <w:marLeft w:val="0"/>
                  <w:marRight w:val="0"/>
                  <w:marTop w:val="0"/>
                  <w:marBottom w:val="0"/>
                  <w:divBdr>
                    <w:top w:val="none" w:sz="0" w:space="0" w:color="auto"/>
                    <w:left w:val="none" w:sz="0" w:space="0" w:color="auto"/>
                    <w:bottom w:val="none" w:sz="0" w:space="0" w:color="auto"/>
                    <w:right w:val="none" w:sz="0" w:space="0" w:color="auto"/>
                  </w:divBdr>
                  <w:divsChild>
                    <w:div w:id="660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64446">
      <w:bodyDiv w:val="1"/>
      <w:marLeft w:val="0"/>
      <w:marRight w:val="0"/>
      <w:marTop w:val="0"/>
      <w:marBottom w:val="0"/>
      <w:divBdr>
        <w:top w:val="none" w:sz="0" w:space="0" w:color="auto"/>
        <w:left w:val="none" w:sz="0" w:space="0" w:color="auto"/>
        <w:bottom w:val="none" w:sz="0" w:space="0" w:color="auto"/>
        <w:right w:val="none" w:sz="0" w:space="0" w:color="auto"/>
      </w:divBdr>
    </w:div>
    <w:div w:id="1632401366">
      <w:bodyDiv w:val="1"/>
      <w:marLeft w:val="0"/>
      <w:marRight w:val="0"/>
      <w:marTop w:val="0"/>
      <w:marBottom w:val="0"/>
      <w:divBdr>
        <w:top w:val="none" w:sz="0" w:space="0" w:color="auto"/>
        <w:left w:val="none" w:sz="0" w:space="0" w:color="auto"/>
        <w:bottom w:val="none" w:sz="0" w:space="0" w:color="auto"/>
        <w:right w:val="none" w:sz="0" w:space="0" w:color="auto"/>
      </w:divBdr>
      <w:divsChild>
        <w:div w:id="1088423562">
          <w:marLeft w:val="0"/>
          <w:marRight w:val="0"/>
          <w:marTop w:val="0"/>
          <w:marBottom w:val="0"/>
          <w:divBdr>
            <w:top w:val="none" w:sz="0" w:space="0" w:color="auto"/>
            <w:left w:val="none" w:sz="0" w:space="0" w:color="auto"/>
            <w:bottom w:val="none" w:sz="0" w:space="0" w:color="auto"/>
            <w:right w:val="none" w:sz="0" w:space="0" w:color="auto"/>
          </w:divBdr>
          <w:divsChild>
            <w:div w:id="1590655036">
              <w:marLeft w:val="0"/>
              <w:marRight w:val="0"/>
              <w:marTop w:val="0"/>
              <w:marBottom w:val="0"/>
              <w:divBdr>
                <w:top w:val="none" w:sz="0" w:space="0" w:color="auto"/>
                <w:left w:val="none" w:sz="0" w:space="0" w:color="auto"/>
                <w:bottom w:val="none" w:sz="0" w:space="0" w:color="auto"/>
                <w:right w:val="none" w:sz="0" w:space="0" w:color="auto"/>
              </w:divBdr>
              <w:divsChild>
                <w:div w:id="1453014980">
                  <w:marLeft w:val="0"/>
                  <w:marRight w:val="0"/>
                  <w:marTop w:val="0"/>
                  <w:marBottom w:val="0"/>
                  <w:divBdr>
                    <w:top w:val="none" w:sz="0" w:space="0" w:color="auto"/>
                    <w:left w:val="none" w:sz="0" w:space="0" w:color="auto"/>
                    <w:bottom w:val="none" w:sz="0" w:space="0" w:color="auto"/>
                    <w:right w:val="none" w:sz="0" w:space="0" w:color="auto"/>
                  </w:divBdr>
                  <w:divsChild>
                    <w:div w:id="292441372">
                      <w:marLeft w:val="0"/>
                      <w:marRight w:val="0"/>
                      <w:marTop w:val="0"/>
                      <w:marBottom w:val="0"/>
                      <w:divBdr>
                        <w:top w:val="none" w:sz="0" w:space="0" w:color="auto"/>
                        <w:left w:val="none" w:sz="0" w:space="0" w:color="auto"/>
                        <w:bottom w:val="none" w:sz="0" w:space="0" w:color="auto"/>
                        <w:right w:val="none" w:sz="0" w:space="0" w:color="auto"/>
                      </w:divBdr>
                      <w:divsChild>
                        <w:div w:id="1464156505">
                          <w:marLeft w:val="0"/>
                          <w:marRight w:val="0"/>
                          <w:marTop w:val="0"/>
                          <w:marBottom w:val="0"/>
                          <w:divBdr>
                            <w:top w:val="none" w:sz="0" w:space="0" w:color="auto"/>
                            <w:left w:val="none" w:sz="0" w:space="0" w:color="auto"/>
                            <w:bottom w:val="none" w:sz="0" w:space="0" w:color="auto"/>
                            <w:right w:val="none" w:sz="0" w:space="0" w:color="auto"/>
                          </w:divBdr>
                          <w:divsChild>
                            <w:div w:id="11369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1931">
      <w:bodyDiv w:val="1"/>
      <w:marLeft w:val="0"/>
      <w:marRight w:val="0"/>
      <w:marTop w:val="0"/>
      <w:marBottom w:val="0"/>
      <w:divBdr>
        <w:top w:val="none" w:sz="0" w:space="0" w:color="auto"/>
        <w:left w:val="none" w:sz="0" w:space="0" w:color="auto"/>
        <w:bottom w:val="none" w:sz="0" w:space="0" w:color="auto"/>
        <w:right w:val="none" w:sz="0" w:space="0" w:color="auto"/>
      </w:divBdr>
      <w:divsChild>
        <w:div w:id="80420062">
          <w:marLeft w:val="547"/>
          <w:marRight w:val="0"/>
          <w:marTop w:val="115"/>
          <w:marBottom w:val="0"/>
          <w:divBdr>
            <w:top w:val="none" w:sz="0" w:space="0" w:color="auto"/>
            <w:left w:val="none" w:sz="0" w:space="0" w:color="auto"/>
            <w:bottom w:val="none" w:sz="0" w:space="0" w:color="auto"/>
            <w:right w:val="none" w:sz="0" w:space="0" w:color="auto"/>
          </w:divBdr>
        </w:div>
        <w:div w:id="151071539">
          <w:marLeft w:val="547"/>
          <w:marRight w:val="0"/>
          <w:marTop w:val="115"/>
          <w:marBottom w:val="0"/>
          <w:divBdr>
            <w:top w:val="none" w:sz="0" w:space="0" w:color="auto"/>
            <w:left w:val="none" w:sz="0" w:space="0" w:color="auto"/>
            <w:bottom w:val="none" w:sz="0" w:space="0" w:color="auto"/>
            <w:right w:val="none" w:sz="0" w:space="0" w:color="auto"/>
          </w:divBdr>
        </w:div>
        <w:div w:id="989866797">
          <w:marLeft w:val="547"/>
          <w:marRight w:val="0"/>
          <w:marTop w:val="115"/>
          <w:marBottom w:val="0"/>
          <w:divBdr>
            <w:top w:val="none" w:sz="0" w:space="0" w:color="auto"/>
            <w:left w:val="none" w:sz="0" w:space="0" w:color="auto"/>
            <w:bottom w:val="none" w:sz="0" w:space="0" w:color="auto"/>
            <w:right w:val="none" w:sz="0" w:space="0" w:color="auto"/>
          </w:divBdr>
        </w:div>
        <w:div w:id="1288853722">
          <w:marLeft w:val="547"/>
          <w:marRight w:val="0"/>
          <w:marTop w:val="115"/>
          <w:marBottom w:val="0"/>
          <w:divBdr>
            <w:top w:val="none" w:sz="0" w:space="0" w:color="auto"/>
            <w:left w:val="none" w:sz="0" w:space="0" w:color="auto"/>
            <w:bottom w:val="none" w:sz="0" w:space="0" w:color="auto"/>
            <w:right w:val="none" w:sz="0" w:space="0" w:color="auto"/>
          </w:divBdr>
        </w:div>
        <w:div w:id="1857696423">
          <w:marLeft w:val="547"/>
          <w:marRight w:val="0"/>
          <w:marTop w:val="115"/>
          <w:marBottom w:val="0"/>
          <w:divBdr>
            <w:top w:val="none" w:sz="0" w:space="0" w:color="auto"/>
            <w:left w:val="none" w:sz="0" w:space="0" w:color="auto"/>
            <w:bottom w:val="none" w:sz="0" w:space="0" w:color="auto"/>
            <w:right w:val="none" w:sz="0" w:space="0" w:color="auto"/>
          </w:divBdr>
        </w:div>
        <w:div w:id="2027781614">
          <w:marLeft w:val="547"/>
          <w:marRight w:val="0"/>
          <w:marTop w:val="115"/>
          <w:marBottom w:val="0"/>
          <w:divBdr>
            <w:top w:val="none" w:sz="0" w:space="0" w:color="auto"/>
            <w:left w:val="none" w:sz="0" w:space="0" w:color="auto"/>
            <w:bottom w:val="none" w:sz="0" w:space="0" w:color="auto"/>
            <w:right w:val="none" w:sz="0" w:space="0" w:color="auto"/>
          </w:divBdr>
        </w:div>
        <w:div w:id="2113628997">
          <w:marLeft w:val="547"/>
          <w:marRight w:val="0"/>
          <w:marTop w:val="115"/>
          <w:marBottom w:val="0"/>
          <w:divBdr>
            <w:top w:val="none" w:sz="0" w:space="0" w:color="auto"/>
            <w:left w:val="none" w:sz="0" w:space="0" w:color="auto"/>
            <w:bottom w:val="none" w:sz="0" w:space="0" w:color="auto"/>
            <w:right w:val="none" w:sz="0" w:space="0" w:color="auto"/>
          </w:divBdr>
        </w:div>
      </w:divsChild>
    </w:div>
    <w:div w:id="1756707495">
      <w:bodyDiv w:val="1"/>
      <w:marLeft w:val="0"/>
      <w:marRight w:val="0"/>
      <w:marTop w:val="0"/>
      <w:marBottom w:val="0"/>
      <w:divBdr>
        <w:top w:val="none" w:sz="0" w:space="0" w:color="auto"/>
        <w:left w:val="none" w:sz="0" w:space="0" w:color="auto"/>
        <w:bottom w:val="none" w:sz="0" w:space="0" w:color="auto"/>
        <w:right w:val="none" w:sz="0" w:space="0" w:color="auto"/>
      </w:divBdr>
    </w:div>
    <w:div w:id="1780026997">
      <w:bodyDiv w:val="1"/>
      <w:marLeft w:val="0"/>
      <w:marRight w:val="0"/>
      <w:marTop w:val="0"/>
      <w:marBottom w:val="0"/>
      <w:divBdr>
        <w:top w:val="none" w:sz="0" w:space="0" w:color="auto"/>
        <w:left w:val="none" w:sz="0" w:space="0" w:color="auto"/>
        <w:bottom w:val="none" w:sz="0" w:space="0" w:color="auto"/>
        <w:right w:val="none" w:sz="0" w:space="0" w:color="auto"/>
      </w:divBdr>
    </w:div>
    <w:div w:id="1845588473">
      <w:bodyDiv w:val="1"/>
      <w:marLeft w:val="0"/>
      <w:marRight w:val="0"/>
      <w:marTop w:val="0"/>
      <w:marBottom w:val="0"/>
      <w:divBdr>
        <w:top w:val="none" w:sz="0" w:space="0" w:color="auto"/>
        <w:left w:val="none" w:sz="0" w:space="0" w:color="auto"/>
        <w:bottom w:val="none" w:sz="0" w:space="0" w:color="auto"/>
        <w:right w:val="none" w:sz="0" w:space="0" w:color="auto"/>
      </w:divBdr>
      <w:divsChild>
        <w:div w:id="58869208">
          <w:marLeft w:val="547"/>
          <w:marRight w:val="0"/>
          <w:marTop w:val="96"/>
          <w:marBottom w:val="0"/>
          <w:divBdr>
            <w:top w:val="none" w:sz="0" w:space="0" w:color="auto"/>
            <w:left w:val="none" w:sz="0" w:space="0" w:color="auto"/>
            <w:bottom w:val="none" w:sz="0" w:space="0" w:color="auto"/>
            <w:right w:val="none" w:sz="0" w:space="0" w:color="auto"/>
          </w:divBdr>
        </w:div>
        <w:div w:id="1152869112">
          <w:marLeft w:val="547"/>
          <w:marRight w:val="0"/>
          <w:marTop w:val="96"/>
          <w:marBottom w:val="0"/>
          <w:divBdr>
            <w:top w:val="none" w:sz="0" w:space="0" w:color="auto"/>
            <w:left w:val="none" w:sz="0" w:space="0" w:color="auto"/>
            <w:bottom w:val="none" w:sz="0" w:space="0" w:color="auto"/>
            <w:right w:val="none" w:sz="0" w:space="0" w:color="auto"/>
          </w:divBdr>
        </w:div>
        <w:div w:id="1441025185">
          <w:marLeft w:val="547"/>
          <w:marRight w:val="0"/>
          <w:marTop w:val="96"/>
          <w:marBottom w:val="0"/>
          <w:divBdr>
            <w:top w:val="none" w:sz="0" w:space="0" w:color="auto"/>
            <w:left w:val="none" w:sz="0" w:space="0" w:color="auto"/>
            <w:bottom w:val="none" w:sz="0" w:space="0" w:color="auto"/>
            <w:right w:val="none" w:sz="0" w:space="0" w:color="auto"/>
          </w:divBdr>
        </w:div>
        <w:div w:id="1882473443">
          <w:marLeft w:val="547"/>
          <w:marRight w:val="0"/>
          <w:marTop w:val="96"/>
          <w:marBottom w:val="0"/>
          <w:divBdr>
            <w:top w:val="none" w:sz="0" w:space="0" w:color="auto"/>
            <w:left w:val="none" w:sz="0" w:space="0" w:color="auto"/>
            <w:bottom w:val="none" w:sz="0" w:space="0" w:color="auto"/>
            <w:right w:val="none" w:sz="0" w:space="0" w:color="auto"/>
          </w:divBdr>
        </w:div>
        <w:div w:id="2063019421">
          <w:marLeft w:val="547"/>
          <w:marRight w:val="0"/>
          <w:marTop w:val="96"/>
          <w:marBottom w:val="0"/>
          <w:divBdr>
            <w:top w:val="none" w:sz="0" w:space="0" w:color="auto"/>
            <w:left w:val="none" w:sz="0" w:space="0" w:color="auto"/>
            <w:bottom w:val="none" w:sz="0" w:space="0" w:color="auto"/>
            <w:right w:val="none" w:sz="0" w:space="0" w:color="auto"/>
          </w:divBdr>
        </w:div>
      </w:divsChild>
    </w:div>
    <w:div w:id="2004697651">
      <w:bodyDiv w:val="1"/>
      <w:marLeft w:val="0"/>
      <w:marRight w:val="0"/>
      <w:marTop w:val="0"/>
      <w:marBottom w:val="0"/>
      <w:divBdr>
        <w:top w:val="none" w:sz="0" w:space="0" w:color="auto"/>
        <w:left w:val="none" w:sz="0" w:space="0" w:color="auto"/>
        <w:bottom w:val="none" w:sz="0" w:space="0" w:color="auto"/>
        <w:right w:val="none" w:sz="0" w:space="0" w:color="auto"/>
      </w:divBdr>
    </w:div>
    <w:div w:id="2056468950">
      <w:bodyDiv w:val="1"/>
      <w:marLeft w:val="0"/>
      <w:marRight w:val="0"/>
      <w:marTop w:val="0"/>
      <w:marBottom w:val="0"/>
      <w:divBdr>
        <w:top w:val="none" w:sz="0" w:space="0" w:color="auto"/>
        <w:left w:val="none" w:sz="0" w:space="0" w:color="auto"/>
        <w:bottom w:val="none" w:sz="0" w:space="0" w:color="auto"/>
        <w:right w:val="none" w:sz="0" w:space="0" w:color="auto"/>
      </w:divBdr>
    </w:div>
    <w:div w:id="206799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4.xml"/><Relationship Id="rId18" Type="http://schemas.openxmlformats.org/officeDocument/2006/relationships/hyperlink" Target="http://wakefield.mylocaloffer.org/education-health-and-care-plans" TargetMode="External"/><Relationship Id="rId26" Type="http://schemas.openxmlformats.org/officeDocument/2006/relationships/hyperlink" Target="http://www.wakefield.gov.uk/residents/schools-and-children/special-education-needs-sen/local-offer" TargetMode="Externa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yperlink" Target="https://www.gov.uk/government/publications/keeping-children-safe-in-educa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pontefractacademiestrust.org.uk/page/?title=Trust+Policies+and+Documents&amp;pid=27" TargetMode="Externa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gov.uk/government/publications/supporting-pupils-at-school-withmedical-conditions--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s://www.gov.uk/government/publications/send-guide-for-parents-and-carers" TargetMode="Externa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www.gov.uk/government/publications/send-code-of-practice-0-to-25" TargetMode="External"/><Relationship Id="rId27" Type="http://schemas.openxmlformats.org/officeDocument/2006/relationships/header" Target="header10.xml"/><Relationship Id="rId30"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4069</Words>
  <Characters>23198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Example safeguarding policy</vt:lpstr>
    </vt:vector>
  </TitlesOfParts>
  <Company>Electricword Plc</Company>
  <LinksUpToDate>false</LinksUpToDate>
  <CharactersWithSpaces>27213</CharactersWithSpaces>
  <SharedDoc>false</SharedDoc>
  <HLinks>
    <vt:vector size="258" baseType="variant">
      <vt:variant>
        <vt:i4>1376342</vt:i4>
      </vt:variant>
      <vt:variant>
        <vt:i4>135</vt:i4>
      </vt:variant>
      <vt:variant>
        <vt:i4>0</vt:i4>
      </vt:variant>
      <vt:variant>
        <vt:i4>5</vt:i4>
      </vt:variant>
      <vt:variant>
        <vt:lpwstr>http://www.stopitnow.org.uk/</vt:lpwstr>
      </vt:variant>
      <vt:variant>
        <vt:lpwstr/>
      </vt:variant>
      <vt:variant>
        <vt:i4>524352</vt:i4>
      </vt:variant>
      <vt:variant>
        <vt:i4>132</vt:i4>
      </vt:variant>
      <vt:variant>
        <vt:i4>0</vt:i4>
      </vt:variant>
      <vt:variant>
        <vt:i4>5</vt:i4>
      </vt:variant>
      <vt:variant>
        <vt:lpwstr>https://napac.org.uk/</vt:lpwstr>
      </vt:variant>
      <vt:variant>
        <vt:lpwstr/>
      </vt:variant>
      <vt:variant>
        <vt:i4>6160405</vt:i4>
      </vt:variant>
      <vt:variant>
        <vt:i4>129</vt:i4>
      </vt:variant>
      <vt:variant>
        <vt:i4>0</vt:i4>
      </vt:variant>
      <vt:variant>
        <vt:i4>5</vt:i4>
      </vt:variant>
      <vt:variant>
        <vt:lpwstr>http://www.wakefield.gov.uk/residents/community-and-housing/community/hate-crime</vt:lpwstr>
      </vt:variant>
      <vt:variant>
        <vt:lpwstr/>
      </vt:variant>
      <vt:variant>
        <vt:i4>2359335</vt:i4>
      </vt:variant>
      <vt:variant>
        <vt:i4>126</vt:i4>
      </vt:variant>
      <vt:variant>
        <vt:i4>0</vt:i4>
      </vt:variant>
      <vt:variant>
        <vt:i4>5</vt:i4>
      </vt:variant>
      <vt:variant>
        <vt:lpwstr>http://www.wakefield.gov.uk/residents/schools-and-children/safeguarding/signs-of-safety</vt:lpwstr>
      </vt:variant>
      <vt:variant>
        <vt:lpwstr/>
      </vt:variant>
      <vt:variant>
        <vt:i4>524319</vt:i4>
      </vt:variant>
      <vt:variant>
        <vt:i4>123</vt:i4>
      </vt:variant>
      <vt:variant>
        <vt:i4>0</vt:i4>
      </vt:variant>
      <vt:variant>
        <vt:i4>5</vt:i4>
      </vt:variant>
      <vt:variant>
        <vt:lpwstr>https://www.wakefieldlscb.org.uk/professionals-and-practitioners/early-help-strategy/</vt:lpwstr>
      </vt:variant>
      <vt:variant>
        <vt:lpwstr/>
      </vt:variant>
      <vt:variant>
        <vt:i4>2359335</vt:i4>
      </vt:variant>
      <vt:variant>
        <vt:i4>120</vt:i4>
      </vt:variant>
      <vt:variant>
        <vt:i4>0</vt:i4>
      </vt:variant>
      <vt:variant>
        <vt:i4>5</vt:i4>
      </vt:variant>
      <vt:variant>
        <vt:lpwstr>http://wakefield.mylocaloffer.org/Home</vt:lpwstr>
      </vt:variant>
      <vt:variant>
        <vt:lpwstr/>
      </vt:variant>
      <vt:variant>
        <vt:i4>6684711</vt:i4>
      </vt:variant>
      <vt:variant>
        <vt:i4>117</vt:i4>
      </vt:variant>
      <vt:variant>
        <vt:i4>0</vt:i4>
      </vt:variant>
      <vt:variant>
        <vt:i4>5</vt:i4>
      </vt:variant>
      <vt:variant>
        <vt:lpwstr>http://www.nspcc.org.uk/services-and-resources/</vt:lpwstr>
      </vt:variant>
      <vt:variant>
        <vt:lpwstr/>
      </vt:variant>
      <vt:variant>
        <vt:i4>2687076</vt:i4>
      </vt:variant>
      <vt:variant>
        <vt:i4>114</vt:i4>
      </vt:variant>
      <vt:variant>
        <vt:i4>0</vt:i4>
      </vt:variant>
      <vt:variant>
        <vt:i4>5</vt:i4>
      </vt:variant>
      <vt:variant>
        <vt:lpwstr>https://www.wakefieldlscb.org.uk/education/</vt:lpwstr>
      </vt:variant>
      <vt:variant>
        <vt:lpwstr/>
      </vt:variant>
      <vt:variant>
        <vt:i4>4194394</vt:i4>
      </vt:variant>
      <vt:variant>
        <vt:i4>111</vt:i4>
      </vt:variant>
      <vt:variant>
        <vt:i4>0</vt:i4>
      </vt:variant>
      <vt:variant>
        <vt:i4>5</vt:i4>
      </vt:variant>
      <vt:variant>
        <vt:lpwstr>https://www.gov.uk/government/publications/safeguarding-practitioners-information-sharing-advice</vt:lpwstr>
      </vt:variant>
      <vt:variant>
        <vt:lpwstr/>
      </vt:variant>
      <vt:variant>
        <vt:i4>2490432</vt:i4>
      </vt:variant>
      <vt:variant>
        <vt:i4>108</vt:i4>
      </vt:variant>
      <vt:variant>
        <vt:i4>0</vt:i4>
      </vt:variant>
      <vt:variant>
        <vt:i4>5</vt:i4>
      </vt:variant>
      <vt:variant>
        <vt:lpwstr>http://westyorkscb.proceduresonline.com/chapters/p_res_profdisag.html?zoom_highlight=professional+disagreement</vt:lpwstr>
      </vt:variant>
      <vt:variant>
        <vt:lpwstr/>
      </vt:variant>
      <vt:variant>
        <vt:i4>6684726</vt:i4>
      </vt:variant>
      <vt:variant>
        <vt:i4>105</vt:i4>
      </vt:variant>
      <vt:variant>
        <vt:i4>0</vt:i4>
      </vt:variant>
      <vt:variant>
        <vt:i4>5</vt:i4>
      </vt:variant>
      <vt:variant>
        <vt:lpwstr>https://www.gov.uk/government/publications/designated-teacher-for-looked-after-children</vt:lpwstr>
      </vt:variant>
      <vt:variant>
        <vt:lpwstr/>
      </vt:variant>
      <vt:variant>
        <vt:i4>6815845</vt:i4>
      </vt:variant>
      <vt:variant>
        <vt:i4>102</vt:i4>
      </vt:variant>
      <vt:variant>
        <vt:i4>0</vt:i4>
      </vt:variant>
      <vt:variant>
        <vt:i4>5</vt:i4>
      </vt:variant>
      <vt:variant>
        <vt:lpwstr>https://www.gov.uk/government/publications/promoting-the-education-of-looked-after-children</vt:lpwstr>
      </vt:variant>
      <vt:variant>
        <vt:lpwstr/>
      </vt:variant>
      <vt:variant>
        <vt:i4>7340073</vt:i4>
      </vt:variant>
      <vt:variant>
        <vt:i4>99</vt:i4>
      </vt:variant>
      <vt:variant>
        <vt:i4>0</vt:i4>
      </vt:variant>
      <vt:variant>
        <vt:i4>5</vt:i4>
      </vt:variant>
      <vt:variant>
        <vt:lpwstr>https://thecpsu.org.uk/</vt:lpwstr>
      </vt:variant>
      <vt:variant>
        <vt:lpwstr/>
      </vt:variant>
      <vt:variant>
        <vt:i4>458768</vt:i4>
      </vt:variant>
      <vt:variant>
        <vt:i4>96</vt:i4>
      </vt:variant>
      <vt:variant>
        <vt:i4>0</vt:i4>
      </vt:variant>
      <vt:variant>
        <vt:i4>5</vt:i4>
      </vt:variant>
      <vt:variant>
        <vt:lpwstr>https://www.gov.uk/government/publications/supporting-pupils-at-school-with-medical-conditions--3</vt:lpwstr>
      </vt:variant>
      <vt:variant>
        <vt:lpwstr/>
      </vt:variant>
      <vt:variant>
        <vt:i4>983111</vt:i4>
      </vt:variant>
      <vt:variant>
        <vt:i4>93</vt:i4>
      </vt:variant>
      <vt:variant>
        <vt:i4>0</vt:i4>
      </vt:variant>
      <vt:variant>
        <vt:i4>5</vt:i4>
      </vt:variant>
      <vt:variant>
        <vt:lpwstr>http://www.saferinternet.org.uk/</vt:lpwstr>
      </vt:variant>
      <vt:variant>
        <vt:lpwstr/>
      </vt:variant>
      <vt:variant>
        <vt:i4>4653075</vt:i4>
      </vt:variant>
      <vt:variant>
        <vt:i4>90</vt:i4>
      </vt:variant>
      <vt:variant>
        <vt:i4>0</vt:i4>
      </vt:variant>
      <vt:variant>
        <vt:i4>5</vt:i4>
      </vt:variant>
      <vt:variant>
        <vt:lpwstr>https://www.gov.uk/government/publications/use-of-reasonable-force-in-schools</vt:lpwstr>
      </vt:variant>
      <vt:variant>
        <vt:lpwstr/>
      </vt:variant>
      <vt:variant>
        <vt:i4>589916</vt:i4>
      </vt:variant>
      <vt:variant>
        <vt:i4>87</vt:i4>
      </vt:variant>
      <vt:variant>
        <vt:i4>0</vt:i4>
      </vt:variant>
      <vt:variant>
        <vt:i4>5</vt:i4>
      </vt:variant>
      <vt:variant>
        <vt:lpwstr>https://www.wakefieldlscb.org.uk/children-and-young-people/young-peoples-charter/</vt:lpwstr>
      </vt:variant>
      <vt:variant>
        <vt:lpwstr/>
      </vt:variant>
      <vt:variant>
        <vt:i4>1769474</vt:i4>
      </vt:variant>
      <vt:variant>
        <vt:i4>84</vt:i4>
      </vt:variant>
      <vt:variant>
        <vt:i4>0</vt:i4>
      </vt:variant>
      <vt:variant>
        <vt:i4>5</vt:i4>
      </vt:variant>
      <vt:variant>
        <vt:lpwstr>https://www.pshe-association.org.uk/</vt:lpwstr>
      </vt:variant>
      <vt:variant>
        <vt:lpwstr/>
      </vt:variant>
      <vt:variant>
        <vt:i4>6422653</vt:i4>
      </vt:variant>
      <vt:variant>
        <vt:i4>81</vt:i4>
      </vt:variant>
      <vt:variant>
        <vt:i4>0</vt:i4>
      </vt:variant>
      <vt:variant>
        <vt:i4>5</vt:i4>
      </vt:variant>
      <vt:variant>
        <vt:lpwstr>https://www.gov.uk/government/publications/dealing-with-issues-relating-to-parental-responsibility</vt:lpwstr>
      </vt:variant>
      <vt:variant>
        <vt:lpwstr/>
      </vt:variant>
      <vt:variant>
        <vt:i4>5505091</vt:i4>
      </vt:variant>
      <vt:variant>
        <vt:i4>78</vt:i4>
      </vt:variant>
      <vt:variant>
        <vt:i4>0</vt:i4>
      </vt:variant>
      <vt:variant>
        <vt:i4>5</vt:i4>
      </vt:variant>
      <vt:variant>
        <vt:lpwstr>http://www.wakefield.gov.uk/residents/schools-and-children/fostering-and-adoption/what-is-fostering/private-fostering</vt:lpwstr>
      </vt:variant>
      <vt:variant>
        <vt:lpwstr/>
      </vt:variant>
      <vt:variant>
        <vt:i4>3145834</vt:i4>
      </vt:variant>
      <vt:variant>
        <vt:i4>75</vt:i4>
      </vt:variant>
      <vt:variant>
        <vt:i4>0</vt:i4>
      </vt:variant>
      <vt:variant>
        <vt:i4>5</vt:i4>
      </vt:variant>
      <vt:variant>
        <vt:lpwstr>http://educateagainsthate.com/</vt:lpwstr>
      </vt:variant>
      <vt:variant>
        <vt:lpwstr/>
      </vt:variant>
      <vt:variant>
        <vt:i4>1441870</vt:i4>
      </vt:variant>
      <vt:variant>
        <vt:i4>72</vt:i4>
      </vt:variant>
      <vt:variant>
        <vt:i4>0</vt:i4>
      </vt:variant>
      <vt:variant>
        <vt:i4>5</vt:i4>
      </vt:variant>
      <vt:variant>
        <vt:lpwstr>https://www.gov.uk/government/publications/handling-cases-of-forced-marriage-multi-agency-practice-guidelines-english</vt:lpwstr>
      </vt:variant>
      <vt:variant>
        <vt:lpwstr/>
      </vt:variant>
      <vt:variant>
        <vt:i4>7340080</vt:i4>
      </vt:variant>
      <vt:variant>
        <vt:i4>69</vt:i4>
      </vt:variant>
      <vt:variant>
        <vt:i4>0</vt:i4>
      </vt:variant>
      <vt:variant>
        <vt:i4>5</vt:i4>
      </vt:variant>
      <vt:variant>
        <vt:lpwstr>https://www.gov.uk/government/publications/multi-agency-statutory-guidance-on-female-genital-mutilation</vt:lpwstr>
      </vt:variant>
      <vt:variant>
        <vt:lpwstr/>
      </vt:variant>
      <vt:variant>
        <vt:i4>4915282</vt:i4>
      </vt:variant>
      <vt:variant>
        <vt:i4>66</vt:i4>
      </vt:variant>
      <vt:variant>
        <vt:i4>0</vt:i4>
      </vt:variant>
      <vt:variant>
        <vt:i4>5</vt:i4>
      </vt:variant>
      <vt:variant>
        <vt:lpwstr>http://www.wakefield.gov.uk/residents/health-care-and-advice/adults-and-older-people-services/domestic-abuse</vt:lpwstr>
      </vt:variant>
      <vt:variant>
        <vt:lpwstr/>
      </vt:variant>
      <vt:variant>
        <vt:i4>3342387</vt:i4>
      </vt:variant>
      <vt:variant>
        <vt:i4>63</vt:i4>
      </vt:variant>
      <vt:variant>
        <vt:i4>0</vt:i4>
      </vt:variant>
      <vt:variant>
        <vt:i4>5</vt:i4>
      </vt:variant>
      <vt:variant>
        <vt:lpwstr>https://www.gov.uk/government/publications/criminal-exploitation-of-children-and-vulnerable-adults-county-lines</vt:lpwstr>
      </vt:variant>
      <vt:variant>
        <vt:lpwstr/>
      </vt:variant>
      <vt:variant>
        <vt:i4>7602296</vt:i4>
      </vt:variant>
      <vt:variant>
        <vt:i4>60</vt:i4>
      </vt:variant>
      <vt:variant>
        <vt:i4>0</vt:i4>
      </vt:variant>
      <vt:variant>
        <vt:i4>5</vt:i4>
      </vt:variant>
      <vt:variant>
        <vt:lpwstr>https://www.wakefieldlscb.org.uk/professionals-and-practitioners/child-sexual-exploitation/</vt:lpwstr>
      </vt:variant>
      <vt:variant>
        <vt:lpwstr/>
      </vt:variant>
      <vt:variant>
        <vt:i4>7405693</vt:i4>
      </vt:variant>
      <vt:variant>
        <vt:i4>57</vt:i4>
      </vt:variant>
      <vt:variant>
        <vt:i4>0</vt:i4>
      </vt:variant>
      <vt:variant>
        <vt:i4>5</vt:i4>
      </vt:variant>
      <vt:variant>
        <vt:lpwstr>http://www.wakefield.gov.uk/residents/schools-and-children/supporting-families/education-welfare-service/children-missing-education</vt:lpwstr>
      </vt:variant>
      <vt:variant>
        <vt:lpwstr/>
      </vt:variant>
      <vt:variant>
        <vt:i4>2490469</vt:i4>
      </vt:variant>
      <vt:variant>
        <vt:i4>54</vt:i4>
      </vt:variant>
      <vt:variant>
        <vt:i4>0</vt:i4>
      </vt:variant>
      <vt:variant>
        <vt:i4>5</vt:i4>
      </vt:variant>
      <vt:variant>
        <vt:lpwstr>https://www.gov.uk/government/publications/preventing-and-tackling-bullying</vt:lpwstr>
      </vt:variant>
      <vt:variant>
        <vt:lpwstr/>
      </vt:variant>
      <vt:variant>
        <vt:i4>3342442</vt:i4>
      </vt:variant>
      <vt:variant>
        <vt:i4>51</vt:i4>
      </vt:variant>
      <vt:variant>
        <vt:i4>0</vt:i4>
      </vt:variant>
      <vt:variant>
        <vt:i4>5</vt:i4>
      </vt:variant>
      <vt:variant>
        <vt:lpwstr>https://www.gov.uk/government/publications/searching-screening-and-confiscation</vt:lpwstr>
      </vt:variant>
      <vt:variant>
        <vt:lpwstr/>
      </vt:variant>
      <vt:variant>
        <vt:i4>6946916</vt:i4>
      </vt:variant>
      <vt:variant>
        <vt:i4>48</vt:i4>
      </vt:variant>
      <vt:variant>
        <vt:i4>0</vt:i4>
      </vt:variant>
      <vt:variant>
        <vt:i4>5</vt:i4>
      </vt:variant>
      <vt:variant>
        <vt:lpwstr>http://swgfl.org.uk/magazine/Managing-Sexting-Incidents/Sexting-Advice.aspx</vt:lpwstr>
      </vt:variant>
      <vt:variant>
        <vt:lpwstr/>
      </vt:variant>
      <vt:variant>
        <vt:i4>2490492</vt:i4>
      </vt:variant>
      <vt:variant>
        <vt:i4>45</vt:i4>
      </vt:variant>
      <vt:variant>
        <vt:i4>0</vt:i4>
      </vt:variant>
      <vt:variant>
        <vt:i4>5</vt:i4>
      </vt:variant>
      <vt:variant>
        <vt:lpwstr>https://www.gov.uk/government/publications/drugs-advice-for-schools</vt:lpwstr>
      </vt:variant>
      <vt:variant>
        <vt:lpwstr/>
      </vt:variant>
      <vt:variant>
        <vt:i4>5111891</vt:i4>
      </vt:variant>
      <vt:variant>
        <vt:i4>42</vt:i4>
      </vt:variant>
      <vt:variant>
        <vt:i4>0</vt:i4>
      </vt:variant>
      <vt:variant>
        <vt:i4>5</vt:i4>
      </vt:variant>
      <vt:variant>
        <vt:lpwstr>https://www.gov.uk/government/publications/mental-health-and-behaviour-in-schools--2</vt:lpwstr>
      </vt:variant>
      <vt:variant>
        <vt:lpwstr/>
      </vt:variant>
      <vt:variant>
        <vt:i4>4128812</vt:i4>
      </vt:variant>
      <vt:variant>
        <vt:i4>39</vt:i4>
      </vt:variant>
      <vt:variant>
        <vt:i4>0</vt:i4>
      </vt:variant>
      <vt:variant>
        <vt:i4>5</vt:i4>
      </vt:variant>
      <vt:variant>
        <vt:lpwstr>http://www.wakefield.gov.uk/residents/schools-and-children/special-education-needs-sen</vt:lpwstr>
      </vt:variant>
      <vt:variant>
        <vt:lpwstr/>
      </vt:variant>
      <vt:variant>
        <vt:i4>3932208</vt:i4>
      </vt:variant>
      <vt:variant>
        <vt:i4>36</vt:i4>
      </vt:variant>
      <vt:variant>
        <vt:i4>0</vt:i4>
      </vt:variant>
      <vt:variant>
        <vt:i4>5</vt:i4>
      </vt:variant>
      <vt:variant>
        <vt:lpwstr>https://www.gov.uk/government/publications/safeguarding-disabled-children-practice-guidance</vt:lpwstr>
      </vt:variant>
      <vt:variant>
        <vt:lpwstr/>
      </vt:variant>
      <vt:variant>
        <vt:i4>2293797</vt:i4>
      </vt:variant>
      <vt:variant>
        <vt:i4>33</vt:i4>
      </vt:variant>
      <vt:variant>
        <vt:i4>0</vt:i4>
      </vt:variant>
      <vt:variant>
        <vt:i4>5</vt:i4>
      </vt:variant>
      <vt:variant>
        <vt:lpwstr>http://www.safeguardinginschools.co.uk/wp-content/uploads/2015/10/Guidance-for-Safer-Working-Practices-2015-final1.pdf</vt:lpwstr>
      </vt:variant>
      <vt:variant>
        <vt:lpwstr/>
      </vt:variant>
      <vt:variant>
        <vt:i4>1114204</vt:i4>
      </vt:variant>
      <vt:variant>
        <vt:i4>27</vt:i4>
      </vt:variant>
      <vt:variant>
        <vt:i4>0</vt:i4>
      </vt:variant>
      <vt:variant>
        <vt:i4>5</vt:i4>
      </vt:variant>
      <vt:variant>
        <vt:lpwstr>https://www.gov.uk/government/publications/disqualification-under-the-childcare-act-2006</vt:lpwstr>
      </vt:variant>
      <vt:variant>
        <vt:lpwstr/>
      </vt:variant>
      <vt:variant>
        <vt:i4>2949173</vt:i4>
      </vt:variant>
      <vt:variant>
        <vt:i4>24</vt:i4>
      </vt:variant>
      <vt:variant>
        <vt:i4>0</vt:i4>
      </vt:variant>
      <vt:variant>
        <vt:i4>5</vt:i4>
      </vt:variant>
      <vt:variant>
        <vt:lpwstr>https://www.gov.uk/government/publications/protecting-children-from-radicalisation-the-prevent-duty</vt:lpwstr>
      </vt:variant>
      <vt:variant>
        <vt:lpwstr/>
      </vt:variant>
      <vt:variant>
        <vt:i4>1835019</vt:i4>
      </vt:variant>
      <vt:variant>
        <vt:i4>21</vt:i4>
      </vt:variant>
      <vt:variant>
        <vt:i4>0</vt:i4>
      </vt:variant>
      <vt:variant>
        <vt:i4>5</vt:i4>
      </vt:variant>
      <vt:variant>
        <vt:lpwstr>https://www.gov.uk/government/publications/prevent-duty-guidance</vt:lpwstr>
      </vt:variant>
      <vt:variant>
        <vt:lpwstr/>
      </vt:variant>
      <vt:variant>
        <vt:i4>5898255</vt:i4>
      </vt:variant>
      <vt:variant>
        <vt:i4>18</vt:i4>
      </vt:variant>
      <vt:variant>
        <vt:i4>0</vt:i4>
      </vt:variant>
      <vt:variant>
        <vt:i4>5</vt:i4>
      </vt:variant>
      <vt:variant>
        <vt:lpwstr>https://www.gov.uk/government/publications/keeping-children-safe-in-education--2</vt:lpwstr>
      </vt:variant>
      <vt:variant>
        <vt:lpwstr/>
      </vt:variant>
      <vt:variant>
        <vt:i4>1507417</vt:i4>
      </vt:variant>
      <vt:variant>
        <vt:i4>15</vt:i4>
      </vt:variant>
      <vt:variant>
        <vt:i4>0</vt:i4>
      </vt:variant>
      <vt:variant>
        <vt:i4>5</vt:i4>
      </vt:variant>
      <vt:variant>
        <vt:lpwstr>https://www.gov.uk/government/publications/working-together-to-safeguard-children--2</vt:lpwstr>
      </vt:variant>
      <vt:variant>
        <vt:lpwstr/>
      </vt:variant>
      <vt:variant>
        <vt:i4>3080319</vt:i4>
      </vt:variant>
      <vt:variant>
        <vt:i4>9</vt:i4>
      </vt:variant>
      <vt:variant>
        <vt:i4>0</vt:i4>
      </vt:variant>
      <vt:variant>
        <vt:i4>5</vt:i4>
      </vt:variant>
      <vt:variant>
        <vt:lpwstr>https://www.gov.uk/government/publications/equality-act-2010-advice-for-schools</vt:lpwstr>
      </vt:variant>
      <vt:variant>
        <vt:lpwstr/>
      </vt:variant>
      <vt:variant>
        <vt:i4>852052</vt:i4>
      </vt:variant>
      <vt:variant>
        <vt:i4>6</vt:i4>
      </vt:variant>
      <vt:variant>
        <vt:i4>0</vt:i4>
      </vt:variant>
      <vt:variant>
        <vt:i4>5</vt:i4>
      </vt:variant>
      <vt:variant>
        <vt:lpwstr>http://westyorkscb.proceduresonline.com/index.htm</vt:lpwstr>
      </vt:variant>
      <vt:variant>
        <vt:lpwstr/>
      </vt:variant>
      <vt:variant>
        <vt:i4>2752620</vt:i4>
      </vt:variant>
      <vt:variant>
        <vt:i4>3</vt:i4>
      </vt:variant>
      <vt:variant>
        <vt:i4>0</vt:i4>
      </vt:variant>
      <vt:variant>
        <vt:i4>5</vt:i4>
      </vt:variant>
      <vt:variant>
        <vt:lpwstr>https://www.gov.uk/government/publications/health-and-safety-advice-for-schools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safeguarding policy</dc:title>
  <dc:creator>alice.lewis</dc:creator>
  <cp:lastModifiedBy>S Gilliver</cp:lastModifiedBy>
  <cp:revision>2</cp:revision>
  <cp:lastPrinted>2017-09-04T07:29:00Z</cp:lastPrinted>
  <dcterms:created xsi:type="dcterms:W3CDTF">2017-09-11T10:33:00Z</dcterms:created>
  <dcterms:modified xsi:type="dcterms:W3CDTF">2017-09-11T10:33:00Z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