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8"/>
      </w:tblGrid>
      <w:tr w:rsidR="00792BFD" w:rsidRPr="00792BFD" w:rsidTr="00792BFD">
        <w:tc>
          <w:tcPr>
            <w:tcW w:w="4907" w:type="dxa"/>
          </w:tcPr>
          <w:p w:rsidR="00792BFD" w:rsidRDefault="00792BFD">
            <w:pPr>
              <w:rPr>
                <w:rFonts w:ascii="Arial" w:hAnsi="Arial" w:cs="Arial"/>
                <w:sz w:val="48"/>
                <w:szCs w:val="48"/>
              </w:rPr>
            </w:pPr>
            <w:r>
              <w:rPr>
                <w:noProof/>
              </w:rPr>
              <w:drawing>
                <wp:inline distT="0" distB="0" distL="0" distR="0" wp14:anchorId="29907378" wp14:editId="25AA8668">
                  <wp:extent cx="1990725" cy="885825"/>
                  <wp:effectExtent l="0" t="0" r="9525" b="9525"/>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5981" cy="888164"/>
                          </a:xfrm>
                          <a:prstGeom prst="rect">
                            <a:avLst/>
                          </a:prstGeom>
                          <a:noFill/>
                        </pic:spPr>
                      </pic:pic>
                    </a:graphicData>
                  </a:graphic>
                </wp:inline>
              </w:drawing>
            </w:r>
          </w:p>
        </w:tc>
        <w:tc>
          <w:tcPr>
            <w:tcW w:w="4908" w:type="dxa"/>
          </w:tcPr>
          <w:p w:rsidR="00792BFD" w:rsidRPr="00792BFD" w:rsidRDefault="00200843" w:rsidP="00792BFD">
            <w:pPr>
              <w:jc w:val="right"/>
              <w:rPr>
                <w:rFonts w:ascii="Arial" w:hAnsi="Arial" w:cs="Arial"/>
                <w:color w:val="FF0000"/>
                <w:sz w:val="48"/>
                <w:szCs w:val="48"/>
              </w:rPr>
            </w:pPr>
            <w:r>
              <w:rPr>
                <w:rFonts w:ascii="Arial" w:hAnsi="Arial" w:cs="Arial"/>
                <w:noProof/>
                <w:color w:val="FF0000"/>
                <w:sz w:val="48"/>
                <w:szCs w:val="48"/>
              </w:rPr>
              <w:drawing>
                <wp:inline distT="0" distB="0" distL="0" distR="0">
                  <wp:extent cx="1702764" cy="1352550"/>
                  <wp:effectExtent l="0" t="0" r="0" b="0"/>
                  <wp:docPr id="1" name="Picture 1" descr="\\SERVER3\FPons\Logos\CCHS Colour Badg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3\FPons\Logos\CCHS Colour Badge 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2764" cy="1352550"/>
                          </a:xfrm>
                          <a:prstGeom prst="rect">
                            <a:avLst/>
                          </a:prstGeom>
                          <a:noFill/>
                          <a:ln>
                            <a:noFill/>
                          </a:ln>
                        </pic:spPr>
                      </pic:pic>
                    </a:graphicData>
                  </a:graphic>
                </wp:inline>
              </w:drawing>
            </w:r>
          </w:p>
        </w:tc>
      </w:tr>
    </w:tbl>
    <w:p w:rsidR="00771D49" w:rsidRDefault="00771D49">
      <w:pPr>
        <w:rPr>
          <w:rFonts w:ascii="Arial" w:hAnsi="Arial" w:cs="Arial"/>
          <w:sz w:val="48"/>
          <w:szCs w:val="48"/>
        </w:rPr>
      </w:pPr>
    </w:p>
    <w:p w:rsidR="00792BFD" w:rsidRPr="00200843" w:rsidRDefault="00200843" w:rsidP="00200843">
      <w:pPr>
        <w:jc w:val="center"/>
        <w:rPr>
          <w:rFonts w:ascii="Arial" w:hAnsi="Arial"/>
          <w:b/>
          <w:sz w:val="56"/>
          <w:szCs w:val="56"/>
        </w:rPr>
      </w:pPr>
      <w:r w:rsidRPr="00200843">
        <w:rPr>
          <w:rFonts w:ascii="Arial" w:hAnsi="Arial"/>
          <w:b/>
          <w:sz w:val="56"/>
          <w:szCs w:val="56"/>
        </w:rPr>
        <w:t>Carleton Community High School</w:t>
      </w:r>
    </w:p>
    <w:p w:rsidR="00771D49" w:rsidRDefault="00922A7C" w:rsidP="00200843">
      <w:pPr>
        <w:jc w:val="center"/>
        <w:rPr>
          <w:rFonts w:ascii="Arial" w:hAnsi="Arial" w:cs="Arial"/>
          <w:sz w:val="48"/>
          <w:szCs w:val="48"/>
        </w:rPr>
      </w:pPr>
      <w:r>
        <w:rPr>
          <w:rFonts w:ascii="Arial" w:hAnsi="Arial"/>
          <w:b/>
          <w:sz w:val="44"/>
          <w:szCs w:val="36"/>
        </w:rPr>
        <w:t>Health and Safety</w:t>
      </w:r>
      <w:r w:rsidR="00B57808" w:rsidRPr="00B57808">
        <w:rPr>
          <w:rFonts w:ascii="Arial" w:hAnsi="Arial"/>
          <w:b/>
          <w:sz w:val="44"/>
          <w:szCs w:val="36"/>
        </w:rPr>
        <w:t xml:space="preserve"> Policy</w:t>
      </w:r>
    </w:p>
    <w:p w:rsidR="00DC09AB" w:rsidRDefault="00DC09AB">
      <w:pPr>
        <w:rPr>
          <w:rFonts w:ascii="Arial" w:hAnsi="Arial" w:cs="Arial"/>
          <w:sz w:val="48"/>
          <w:szCs w:val="48"/>
        </w:rPr>
      </w:pPr>
    </w:p>
    <w:tbl>
      <w:tblPr>
        <w:tblStyle w:val="TableGrid"/>
        <w:tblW w:w="0" w:type="auto"/>
        <w:tblLook w:val="04A0" w:firstRow="1" w:lastRow="0" w:firstColumn="1" w:lastColumn="0" w:noHBand="0" w:noVBand="1"/>
      </w:tblPr>
      <w:tblGrid>
        <w:gridCol w:w="4361"/>
        <w:gridCol w:w="4678"/>
      </w:tblGrid>
      <w:tr w:rsidR="00771D49" w:rsidTr="00200843">
        <w:tc>
          <w:tcPr>
            <w:tcW w:w="4361" w:type="dxa"/>
          </w:tcPr>
          <w:p w:rsidR="00771D49" w:rsidRDefault="00792BFD" w:rsidP="00626A2A">
            <w:pPr>
              <w:rPr>
                <w:rFonts w:ascii="Arial" w:hAnsi="Arial" w:cs="Arial"/>
                <w:sz w:val="24"/>
                <w:szCs w:val="24"/>
              </w:rPr>
            </w:pPr>
            <w:r>
              <w:rPr>
                <w:rFonts w:ascii="Arial" w:hAnsi="Arial" w:cs="Arial"/>
                <w:sz w:val="24"/>
                <w:szCs w:val="24"/>
              </w:rPr>
              <w:t>School</w:t>
            </w:r>
            <w:r w:rsidR="00771D49">
              <w:rPr>
                <w:rFonts w:ascii="Arial" w:hAnsi="Arial" w:cs="Arial"/>
                <w:sz w:val="24"/>
                <w:szCs w:val="24"/>
              </w:rPr>
              <w:t xml:space="preserve"> </w:t>
            </w:r>
            <w:r w:rsidR="00626A2A">
              <w:rPr>
                <w:rFonts w:ascii="Arial" w:hAnsi="Arial" w:cs="Arial"/>
                <w:sz w:val="24"/>
                <w:szCs w:val="24"/>
              </w:rPr>
              <w:t>Governance Committee</w:t>
            </w:r>
            <w:r w:rsidR="00771D49">
              <w:rPr>
                <w:rFonts w:ascii="Arial" w:hAnsi="Arial" w:cs="Arial"/>
                <w:sz w:val="24"/>
                <w:szCs w:val="24"/>
              </w:rPr>
              <w:t xml:space="preserve"> Approval Date</w:t>
            </w:r>
          </w:p>
        </w:tc>
        <w:tc>
          <w:tcPr>
            <w:tcW w:w="4678" w:type="dxa"/>
          </w:tcPr>
          <w:p w:rsidR="00771D49" w:rsidRDefault="00771D49">
            <w:pPr>
              <w:rPr>
                <w:rFonts w:ascii="Arial" w:hAnsi="Arial" w:cs="Arial"/>
                <w:sz w:val="24"/>
                <w:szCs w:val="24"/>
              </w:rPr>
            </w:pPr>
          </w:p>
        </w:tc>
      </w:tr>
      <w:tr w:rsidR="00771D49" w:rsidTr="00200843">
        <w:tc>
          <w:tcPr>
            <w:tcW w:w="4361" w:type="dxa"/>
          </w:tcPr>
          <w:p w:rsidR="00771D49" w:rsidRDefault="003479E8">
            <w:pPr>
              <w:rPr>
                <w:rFonts w:ascii="Arial" w:hAnsi="Arial" w:cs="Arial"/>
                <w:sz w:val="24"/>
                <w:szCs w:val="24"/>
              </w:rPr>
            </w:pPr>
            <w:r>
              <w:rPr>
                <w:rFonts w:ascii="Arial" w:hAnsi="Arial" w:cs="Arial"/>
                <w:sz w:val="24"/>
                <w:szCs w:val="24"/>
              </w:rPr>
              <w:t>Effective</w:t>
            </w:r>
            <w:r w:rsidR="00771D49">
              <w:rPr>
                <w:rFonts w:ascii="Arial" w:hAnsi="Arial" w:cs="Arial"/>
                <w:sz w:val="24"/>
                <w:szCs w:val="24"/>
              </w:rPr>
              <w:t xml:space="preserve"> Date</w:t>
            </w:r>
          </w:p>
        </w:tc>
        <w:tc>
          <w:tcPr>
            <w:tcW w:w="4678" w:type="dxa"/>
          </w:tcPr>
          <w:p w:rsidR="00771D49" w:rsidRDefault="00771D49" w:rsidP="00AE14EA">
            <w:pPr>
              <w:rPr>
                <w:rFonts w:ascii="Arial" w:hAnsi="Arial" w:cs="Arial"/>
                <w:sz w:val="24"/>
                <w:szCs w:val="24"/>
              </w:rPr>
            </w:pPr>
          </w:p>
        </w:tc>
      </w:tr>
      <w:tr w:rsidR="00771D49" w:rsidTr="00200843">
        <w:tc>
          <w:tcPr>
            <w:tcW w:w="4361" w:type="dxa"/>
          </w:tcPr>
          <w:p w:rsidR="00771D49" w:rsidRDefault="00771D49">
            <w:pPr>
              <w:rPr>
                <w:rFonts w:ascii="Arial" w:hAnsi="Arial" w:cs="Arial"/>
                <w:sz w:val="24"/>
                <w:szCs w:val="24"/>
              </w:rPr>
            </w:pPr>
            <w:r>
              <w:rPr>
                <w:rFonts w:ascii="Arial" w:hAnsi="Arial" w:cs="Arial"/>
                <w:sz w:val="24"/>
                <w:szCs w:val="24"/>
              </w:rPr>
              <w:t>Planned Review Date</w:t>
            </w:r>
          </w:p>
        </w:tc>
        <w:tc>
          <w:tcPr>
            <w:tcW w:w="4678" w:type="dxa"/>
          </w:tcPr>
          <w:p w:rsidR="00771D49" w:rsidRDefault="00771D49" w:rsidP="00AE14EA">
            <w:pPr>
              <w:rPr>
                <w:rFonts w:ascii="Arial" w:hAnsi="Arial" w:cs="Arial"/>
                <w:sz w:val="24"/>
                <w:szCs w:val="24"/>
              </w:rPr>
            </w:pPr>
          </w:p>
        </w:tc>
      </w:tr>
      <w:tr w:rsidR="003479E8" w:rsidTr="00200843">
        <w:tc>
          <w:tcPr>
            <w:tcW w:w="4361" w:type="dxa"/>
          </w:tcPr>
          <w:p w:rsidR="003479E8" w:rsidRDefault="003479E8">
            <w:pPr>
              <w:rPr>
                <w:rFonts w:ascii="Arial" w:hAnsi="Arial" w:cs="Arial"/>
                <w:sz w:val="24"/>
                <w:szCs w:val="24"/>
              </w:rPr>
            </w:pPr>
            <w:r>
              <w:rPr>
                <w:rFonts w:ascii="Arial" w:hAnsi="Arial" w:cs="Arial"/>
                <w:sz w:val="24"/>
                <w:szCs w:val="24"/>
              </w:rPr>
              <w:t>Web Access</w:t>
            </w:r>
          </w:p>
        </w:tc>
        <w:tc>
          <w:tcPr>
            <w:tcW w:w="4678" w:type="dxa"/>
          </w:tcPr>
          <w:p w:rsidR="003479E8" w:rsidRDefault="002E08E5">
            <w:pPr>
              <w:rPr>
                <w:rFonts w:ascii="Arial" w:hAnsi="Arial" w:cs="Arial"/>
                <w:sz w:val="24"/>
                <w:szCs w:val="24"/>
              </w:rPr>
            </w:pPr>
            <w:r>
              <w:rPr>
                <w:rFonts w:ascii="Arial" w:hAnsi="Arial" w:cs="Arial"/>
                <w:sz w:val="24"/>
                <w:szCs w:val="24"/>
              </w:rPr>
              <w:t>Intra</w:t>
            </w:r>
            <w:r w:rsidR="00830D7C">
              <w:rPr>
                <w:rFonts w:ascii="Arial" w:hAnsi="Arial" w:cs="Arial"/>
                <w:sz w:val="24"/>
                <w:szCs w:val="24"/>
              </w:rPr>
              <w:t>net</w:t>
            </w:r>
          </w:p>
        </w:tc>
      </w:tr>
      <w:tr w:rsidR="00771D49" w:rsidTr="00200843">
        <w:tc>
          <w:tcPr>
            <w:tcW w:w="4361" w:type="dxa"/>
          </w:tcPr>
          <w:p w:rsidR="00771D49" w:rsidRDefault="003479E8">
            <w:pPr>
              <w:rPr>
                <w:rFonts w:ascii="Arial" w:hAnsi="Arial" w:cs="Arial"/>
                <w:sz w:val="24"/>
                <w:szCs w:val="24"/>
              </w:rPr>
            </w:pPr>
            <w:r>
              <w:rPr>
                <w:rFonts w:ascii="Arial" w:hAnsi="Arial" w:cs="Arial"/>
                <w:sz w:val="24"/>
                <w:szCs w:val="24"/>
              </w:rPr>
              <w:t>Owner</w:t>
            </w:r>
          </w:p>
        </w:tc>
        <w:tc>
          <w:tcPr>
            <w:tcW w:w="4678" w:type="dxa"/>
          </w:tcPr>
          <w:p w:rsidR="00771D49" w:rsidRDefault="003479E8" w:rsidP="00792BFD">
            <w:pPr>
              <w:rPr>
                <w:rFonts w:ascii="Arial" w:hAnsi="Arial" w:cs="Arial"/>
                <w:sz w:val="24"/>
                <w:szCs w:val="24"/>
              </w:rPr>
            </w:pPr>
            <w:r>
              <w:rPr>
                <w:rFonts w:ascii="Arial" w:hAnsi="Arial" w:cs="Arial"/>
                <w:sz w:val="24"/>
                <w:szCs w:val="24"/>
              </w:rPr>
              <w:t xml:space="preserve">Business </w:t>
            </w:r>
            <w:r w:rsidR="00792BFD">
              <w:rPr>
                <w:rFonts w:ascii="Arial" w:hAnsi="Arial" w:cs="Arial"/>
                <w:sz w:val="24"/>
                <w:szCs w:val="24"/>
              </w:rPr>
              <w:t>Manager</w:t>
            </w:r>
          </w:p>
        </w:tc>
      </w:tr>
    </w:tbl>
    <w:p w:rsidR="003C094A" w:rsidRDefault="003C094A">
      <w:pPr>
        <w:rPr>
          <w:rFonts w:ascii="Arial" w:hAnsi="Arial" w:cs="Arial"/>
          <w:sz w:val="48"/>
          <w:szCs w:val="48"/>
        </w:rPr>
      </w:pPr>
    </w:p>
    <w:p w:rsidR="00922A7C" w:rsidRDefault="00922A7C">
      <w:pPr>
        <w:rPr>
          <w:rFonts w:ascii="Arial" w:hAnsi="Arial" w:cs="Arial"/>
          <w:sz w:val="48"/>
          <w:szCs w:val="48"/>
        </w:rPr>
      </w:pPr>
    </w:p>
    <w:p w:rsidR="00922A7C" w:rsidRDefault="00922A7C">
      <w:pPr>
        <w:rPr>
          <w:rFonts w:ascii="Arial" w:hAnsi="Arial" w:cs="Arial"/>
          <w:sz w:val="48"/>
          <w:szCs w:val="48"/>
        </w:rPr>
      </w:pPr>
    </w:p>
    <w:p w:rsidR="00922A7C" w:rsidRDefault="00922A7C">
      <w:pPr>
        <w:rPr>
          <w:rFonts w:ascii="Arial" w:hAnsi="Arial" w:cs="Arial"/>
          <w:sz w:val="48"/>
          <w:szCs w:val="48"/>
        </w:rPr>
        <w:sectPr w:rsidR="00922A7C" w:rsidSect="00AC091F">
          <w:footerReference w:type="default" r:id="rId11"/>
          <w:footerReference w:type="first" r:id="rId12"/>
          <w:pgSz w:w="11906" w:h="16838" w:code="9"/>
          <w:pgMar w:top="720" w:right="720" w:bottom="1361" w:left="1361" w:header="709" w:footer="709" w:gutter="0"/>
          <w:pgNumType w:start="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1144"/>
        <w:gridCol w:w="5920"/>
        <w:gridCol w:w="1451"/>
      </w:tblGrid>
      <w:tr w:rsidR="0078269A" w:rsidRPr="00922A7C" w:rsidTr="00626A2A">
        <w:trPr>
          <w:gridAfter w:val="1"/>
          <w:wAfter w:w="1451" w:type="dxa"/>
          <w:trHeight w:val="80"/>
        </w:trPr>
        <w:tc>
          <w:tcPr>
            <w:tcW w:w="557" w:type="dxa"/>
          </w:tcPr>
          <w:p w:rsidR="0078269A" w:rsidRPr="00922A7C" w:rsidRDefault="0078269A">
            <w:pPr>
              <w:rPr>
                <w:rFonts w:ascii="Arial" w:hAnsi="Arial" w:cs="Arial"/>
              </w:rPr>
            </w:pPr>
          </w:p>
        </w:tc>
        <w:tc>
          <w:tcPr>
            <w:tcW w:w="7064" w:type="dxa"/>
            <w:gridSpan w:val="2"/>
          </w:tcPr>
          <w:p w:rsidR="0078269A" w:rsidRDefault="0078269A" w:rsidP="00922A7C">
            <w:pPr>
              <w:rPr>
                <w:rFonts w:ascii="Arial" w:hAnsi="Arial" w:cs="Arial"/>
              </w:rPr>
            </w:pPr>
          </w:p>
        </w:tc>
      </w:tr>
      <w:tr w:rsidR="0078269A" w:rsidRPr="00FB4980" w:rsidTr="00626A2A">
        <w:tc>
          <w:tcPr>
            <w:tcW w:w="9072" w:type="dxa"/>
            <w:gridSpan w:val="4"/>
          </w:tcPr>
          <w:p w:rsidR="0078269A" w:rsidRPr="00FB4980" w:rsidRDefault="0078269A" w:rsidP="00922A7C">
            <w:pPr>
              <w:rPr>
                <w:rFonts w:ascii="Trebuchet MS" w:hAnsi="Trebuchet MS" w:cs="Arial"/>
                <w:b/>
              </w:rPr>
            </w:pPr>
            <w:r>
              <w:rPr>
                <w:rFonts w:ascii="Trebuchet MS" w:hAnsi="Trebuchet MS" w:cs="Arial"/>
                <w:b/>
              </w:rPr>
              <w:t xml:space="preserve">1. </w:t>
            </w:r>
            <w:r w:rsidRPr="00FB4980">
              <w:rPr>
                <w:rFonts w:ascii="Trebuchet MS" w:hAnsi="Trebuchet MS" w:cs="Arial"/>
                <w:b/>
              </w:rPr>
              <w:t>Intent</w:t>
            </w:r>
          </w:p>
          <w:p w:rsidR="0078269A" w:rsidRPr="00FB4980" w:rsidRDefault="0078269A" w:rsidP="00922A7C">
            <w:pPr>
              <w:rPr>
                <w:rFonts w:ascii="Trebuchet MS" w:hAnsi="Trebuchet MS" w:cs="Arial"/>
                <w:b/>
              </w:rPr>
            </w:pPr>
          </w:p>
        </w:tc>
      </w:tr>
      <w:tr w:rsidR="0078269A" w:rsidRPr="00FB4980" w:rsidTr="00626A2A">
        <w:tc>
          <w:tcPr>
            <w:tcW w:w="557" w:type="dxa"/>
          </w:tcPr>
          <w:p w:rsidR="0078269A" w:rsidRPr="00FB4980" w:rsidRDefault="0078269A" w:rsidP="00701FB4">
            <w:pPr>
              <w:rPr>
                <w:rFonts w:ascii="Trebuchet MS" w:hAnsi="Trebuchet MS" w:cs="Arial"/>
              </w:rPr>
            </w:pPr>
          </w:p>
        </w:tc>
        <w:tc>
          <w:tcPr>
            <w:tcW w:w="1144" w:type="dxa"/>
          </w:tcPr>
          <w:p w:rsidR="0078269A" w:rsidRDefault="0078269A" w:rsidP="0078269A">
            <w:pPr>
              <w:rPr>
                <w:rFonts w:ascii="Trebuchet MS" w:hAnsi="Trebuchet MS" w:cs="Arial"/>
              </w:rPr>
            </w:pPr>
            <w:r w:rsidRPr="00FB4980">
              <w:rPr>
                <w:rFonts w:ascii="Trebuchet MS" w:hAnsi="Trebuchet MS" w:cs="Arial"/>
              </w:rPr>
              <w:t>1.</w:t>
            </w:r>
            <w:r>
              <w:rPr>
                <w:rFonts w:ascii="Trebuchet MS" w:hAnsi="Trebuchet MS" w:cs="Arial"/>
              </w:rPr>
              <w:t>1</w:t>
            </w:r>
          </w:p>
          <w:p w:rsidR="0078269A" w:rsidRDefault="0078269A" w:rsidP="0078269A">
            <w:pPr>
              <w:rPr>
                <w:rFonts w:ascii="Trebuchet MS" w:hAnsi="Trebuchet MS" w:cs="Arial"/>
              </w:rPr>
            </w:pPr>
            <w:r>
              <w:rPr>
                <w:rFonts w:ascii="Trebuchet MS" w:hAnsi="Trebuchet MS" w:cs="Arial"/>
              </w:rPr>
              <w:t>1.2</w:t>
            </w:r>
          </w:p>
          <w:p w:rsidR="0078269A" w:rsidRPr="00FB4980" w:rsidRDefault="0078269A" w:rsidP="0078269A">
            <w:pPr>
              <w:rPr>
                <w:rFonts w:ascii="Trebuchet MS" w:hAnsi="Trebuchet MS" w:cs="Arial"/>
              </w:rPr>
            </w:pPr>
            <w:r>
              <w:rPr>
                <w:rFonts w:ascii="Trebuchet MS" w:hAnsi="Trebuchet MS" w:cs="Arial"/>
              </w:rPr>
              <w:t>1.3</w:t>
            </w:r>
          </w:p>
        </w:tc>
        <w:tc>
          <w:tcPr>
            <w:tcW w:w="7371" w:type="dxa"/>
            <w:gridSpan w:val="2"/>
          </w:tcPr>
          <w:p w:rsidR="0078269A" w:rsidRDefault="0078269A" w:rsidP="0078269A">
            <w:pPr>
              <w:rPr>
                <w:rFonts w:ascii="Trebuchet MS" w:hAnsi="Trebuchet MS" w:cs="Arial"/>
              </w:rPr>
            </w:pPr>
            <w:r>
              <w:rPr>
                <w:rFonts w:ascii="Trebuchet MS" w:hAnsi="Trebuchet MS" w:cs="Arial"/>
              </w:rPr>
              <w:t>Introduction</w:t>
            </w:r>
          </w:p>
          <w:p w:rsidR="0078269A" w:rsidRDefault="0078269A" w:rsidP="0078269A">
            <w:pPr>
              <w:rPr>
                <w:rFonts w:ascii="Trebuchet MS" w:hAnsi="Trebuchet MS" w:cs="Arial"/>
              </w:rPr>
            </w:pPr>
            <w:r>
              <w:rPr>
                <w:rFonts w:ascii="Trebuchet MS" w:hAnsi="Trebuchet MS" w:cs="Arial"/>
              </w:rPr>
              <w:t>Purpose</w:t>
            </w:r>
          </w:p>
          <w:p w:rsidR="0078269A" w:rsidRPr="00FB4980" w:rsidRDefault="0078269A" w:rsidP="0078269A">
            <w:pPr>
              <w:rPr>
                <w:rFonts w:ascii="Trebuchet MS" w:hAnsi="Trebuchet MS" w:cs="Arial"/>
              </w:rPr>
            </w:pPr>
            <w:r>
              <w:rPr>
                <w:rFonts w:ascii="Trebuchet MS" w:hAnsi="Trebuchet MS" w:cs="Arial"/>
              </w:rPr>
              <w:t>Scope</w:t>
            </w:r>
          </w:p>
        </w:tc>
      </w:tr>
      <w:tr w:rsidR="0078269A" w:rsidRPr="00FB4980" w:rsidTr="00626A2A">
        <w:tc>
          <w:tcPr>
            <w:tcW w:w="9072" w:type="dxa"/>
            <w:gridSpan w:val="4"/>
          </w:tcPr>
          <w:p w:rsidR="0078269A" w:rsidRPr="00FB4980" w:rsidRDefault="0078269A" w:rsidP="0078269A">
            <w:pPr>
              <w:rPr>
                <w:rFonts w:ascii="Trebuchet MS" w:hAnsi="Trebuchet MS" w:cs="Arial"/>
              </w:rPr>
            </w:pPr>
          </w:p>
        </w:tc>
      </w:tr>
      <w:tr w:rsidR="0078269A" w:rsidRPr="00FB4980" w:rsidTr="00626A2A">
        <w:tc>
          <w:tcPr>
            <w:tcW w:w="9072" w:type="dxa"/>
            <w:gridSpan w:val="4"/>
          </w:tcPr>
          <w:p w:rsidR="0078269A" w:rsidRPr="00FB4980" w:rsidRDefault="0078269A">
            <w:pPr>
              <w:rPr>
                <w:rFonts w:ascii="Trebuchet MS" w:hAnsi="Trebuchet MS" w:cs="Arial"/>
                <w:b/>
              </w:rPr>
            </w:pPr>
            <w:r>
              <w:rPr>
                <w:rFonts w:ascii="Trebuchet MS" w:hAnsi="Trebuchet MS" w:cs="Arial"/>
                <w:b/>
              </w:rPr>
              <w:t xml:space="preserve">2. School </w:t>
            </w:r>
            <w:r w:rsidRPr="00FB4980">
              <w:rPr>
                <w:rFonts w:ascii="Trebuchet MS" w:hAnsi="Trebuchet MS" w:cs="Arial"/>
                <w:b/>
              </w:rPr>
              <w:t>Organisation</w:t>
            </w:r>
          </w:p>
          <w:p w:rsidR="0078269A" w:rsidRPr="00FB4980" w:rsidRDefault="0078269A">
            <w:pPr>
              <w:rPr>
                <w:rFonts w:ascii="Trebuchet MS" w:hAnsi="Trebuchet MS" w:cs="Arial"/>
                <w:b/>
              </w:rPr>
            </w:pPr>
          </w:p>
        </w:tc>
      </w:tr>
      <w:tr w:rsidR="0078269A" w:rsidRPr="00FB4980" w:rsidTr="00626A2A">
        <w:tc>
          <w:tcPr>
            <w:tcW w:w="557" w:type="dxa"/>
          </w:tcPr>
          <w:p w:rsidR="0078269A" w:rsidRPr="00FB4980" w:rsidRDefault="0078269A">
            <w:pPr>
              <w:rPr>
                <w:rFonts w:ascii="Trebuchet MS" w:hAnsi="Trebuchet MS" w:cs="Arial"/>
              </w:rPr>
            </w:pPr>
          </w:p>
        </w:tc>
        <w:tc>
          <w:tcPr>
            <w:tcW w:w="1144" w:type="dxa"/>
          </w:tcPr>
          <w:p w:rsidR="0078269A" w:rsidRDefault="0078269A" w:rsidP="00327FFE">
            <w:pPr>
              <w:rPr>
                <w:rFonts w:ascii="Trebuchet MS" w:hAnsi="Trebuchet MS" w:cs="Arial"/>
              </w:rPr>
            </w:pPr>
            <w:r w:rsidRPr="00FB4980">
              <w:rPr>
                <w:rFonts w:ascii="Trebuchet MS" w:hAnsi="Trebuchet MS" w:cs="Arial"/>
              </w:rPr>
              <w:t>2.</w:t>
            </w:r>
            <w:r>
              <w:rPr>
                <w:rFonts w:ascii="Trebuchet MS" w:hAnsi="Trebuchet MS" w:cs="Arial"/>
              </w:rPr>
              <w:t>1</w:t>
            </w:r>
          </w:p>
          <w:p w:rsidR="0078269A" w:rsidRPr="00327FFE" w:rsidRDefault="0078269A" w:rsidP="00327FFE">
            <w:pPr>
              <w:rPr>
                <w:rFonts w:ascii="Trebuchet MS" w:hAnsi="Trebuchet MS" w:cs="Arial"/>
                <w:i/>
              </w:rPr>
            </w:pPr>
            <w:r w:rsidRPr="00327FFE">
              <w:rPr>
                <w:rFonts w:ascii="Trebuchet MS" w:hAnsi="Trebuchet MS" w:cs="Arial"/>
                <w:i/>
              </w:rPr>
              <w:t>2.1a</w:t>
            </w:r>
          </w:p>
        </w:tc>
        <w:tc>
          <w:tcPr>
            <w:tcW w:w="7371" w:type="dxa"/>
            <w:gridSpan w:val="2"/>
          </w:tcPr>
          <w:p w:rsidR="0078269A" w:rsidRDefault="0078269A">
            <w:pPr>
              <w:rPr>
                <w:rFonts w:ascii="Trebuchet MS" w:hAnsi="Trebuchet MS" w:cs="Arial"/>
              </w:rPr>
            </w:pPr>
            <w:r w:rsidRPr="00FB4980">
              <w:rPr>
                <w:rFonts w:ascii="Trebuchet MS" w:hAnsi="Trebuchet MS" w:cs="Arial"/>
              </w:rPr>
              <w:t xml:space="preserve">Responsibilities/Duties of The </w:t>
            </w:r>
            <w:r>
              <w:rPr>
                <w:rFonts w:ascii="Trebuchet MS" w:hAnsi="Trebuchet MS" w:cs="Arial"/>
              </w:rPr>
              <w:t>School</w:t>
            </w:r>
            <w:r w:rsidRPr="00FB4980">
              <w:rPr>
                <w:rFonts w:ascii="Trebuchet MS" w:hAnsi="Trebuchet MS" w:cs="Arial"/>
              </w:rPr>
              <w:t xml:space="preserve"> Health and Safety Organisation</w:t>
            </w:r>
          </w:p>
          <w:p w:rsidR="0078269A" w:rsidRPr="00327FFE" w:rsidRDefault="0078269A" w:rsidP="0078269A">
            <w:pPr>
              <w:rPr>
                <w:rFonts w:ascii="Trebuchet MS" w:hAnsi="Trebuchet MS" w:cs="Arial"/>
                <w:i/>
              </w:rPr>
            </w:pPr>
            <w:r w:rsidRPr="00327FFE">
              <w:rPr>
                <w:rFonts w:ascii="Trebuchet MS" w:hAnsi="Trebuchet MS" w:cs="Arial"/>
                <w:i/>
              </w:rPr>
              <w:t xml:space="preserve">The </w:t>
            </w:r>
            <w:r>
              <w:rPr>
                <w:rFonts w:ascii="Trebuchet MS" w:hAnsi="Trebuchet MS" w:cs="Arial"/>
                <w:i/>
              </w:rPr>
              <w:t>School</w:t>
            </w:r>
            <w:r w:rsidRPr="00327FFE">
              <w:rPr>
                <w:rFonts w:ascii="Trebuchet MS" w:hAnsi="Trebuchet MS" w:cs="Arial"/>
                <w:i/>
              </w:rPr>
              <w:t xml:space="preserve"> Health and Safety Organisational Chart</w:t>
            </w:r>
          </w:p>
        </w:tc>
      </w:tr>
      <w:tr w:rsidR="0078269A" w:rsidRPr="00FB4980" w:rsidTr="00626A2A">
        <w:tc>
          <w:tcPr>
            <w:tcW w:w="557" w:type="dxa"/>
          </w:tcPr>
          <w:p w:rsidR="0078269A" w:rsidRPr="00FB4980" w:rsidRDefault="0078269A">
            <w:pPr>
              <w:rPr>
                <w:rFonts w:ascii="Trebuchet MS" w:hAnsi="Trebuchet MS" w:cs="Arial"/>
              </w:rPr>
            </w:pPr>
          </w:p>
        </w:tc>
        <w:tc>
          <w:tcPr>
            <w:tcW w:w="1144" w:type="dxa"/>
          </w:tcPr>
          <w:p w:rsidR="0078269A" w:rsidRPr="00FB4980" w:rsidRDefault="0078269A" w:rsidP="00327FFE">
            <w:pPr>
              <w:rPr>
                <w:rFonts w:ascii="Trebuchet MS" w:hAnsi="Trebuchet MS" w:cs="Arial"/>
              </w:rPr>
            </w:pPr>
            <w:r>
              <w:rPr>
                <w:rFonts w:ascii="Trebuchet MS" w:hAnsi="Trebuchet MS" w:cs="Arial"/>
              </w:rPr>
              <w:t>2.2</w:t>
            </w:r>
          </w:p>
        </w:tc>
        <w:tc>
          <w:tcPr>
            <w:tcW w:w="7371" w:type="dxa"/>
            <w:gridSpan w:val="2"/>
          </w:tcPr>
          <w:p w:rsidR="0078269A" w:rsidRPr="00FB4980" w:rsidRDefault="0078269A">
            <w:pPr>
              <w:rPr>
                <w:rFonts w:ascii="Trebuchet MS" w:hAnsi="Trebuchet MS" w:cs="Arial"/>
              </w:rPr>
            </w:pPr>
            <w:r w:rsidRPr="00FB4980">
              <w:rPr>
                <w:rFonts w:ascii="Trebuchet MS" w:hAnsi="Trebuchet MS" w:cs="Arial"/>
              </w:rPr>
              <w:t xml:space="preserve">The </w:t>
            </w:r>
            <w:r>
              <w:rPr>
                <w:rFonts w:ascii="Trebuchet MS" w:hAnsi="Trebuchet MS" w:cs="Arial"/>
              </w:rPr>
              <w:t xml:space="preserve">School </w:t>
            </w:r>
            <w:r w:rsidRPr="00FB4980">
              <w:rPr>
                <w:rFonts w:ascii="Trebuchet MS" w:hAnsi="Trebuchet MS" w:cs="Arial"/>
              </w:rPr>
              <w:t>Governing Body</w:t>
            </w:r>
          </w:p>
        </w:tc>
      </w:tr>
      <w:tr w:rsidR="0078269A" w:rsidRPr="00FB4980" w:rsidTr="00626A2A">
        <w:tc>
          <w:tcPr>
            <w:tcW w:w="557" w:type="dxa"/>
          </w:tcPr>
          <w:p w:rsidR="0078269A" w:rsidRPr="00FB4980" w:rsidRDefault="0078269A" w:rsidP="0078269A">
            <w:pPr>
              <w:rPr>
                <w:rFonts w:ascii="Trebuchet MS" w:hAnsi="Trebuchet MS" w:cs="Arial"/>
              </w:rPr>
            </w:pPr>
          </w:p>
        </w:tc>
        <w:tc>
          <w:tcPr>
            <w:tcW w:w="1144" w:type="dxa"/>
          </w:tcPr>
          <w:p w:rsidR="0078269A" w:rsidRPr="00FB4980" w:rsidRDefault="0078269A" w:rsidP="0078269A">
            <w:pPr>
              <w:rPr>
                <w:rFonts w:ascii="Trebuchet MS" w:hAnsi="Trebuchet MS" w:cs="Arial"/>
              </w:rPr>
            </w:pPr>
            <w:r>
              <w:rPr>
                <w:rFonts w:ascii="Trebuchet MS" w:hAnsi="Trebuchet MS" w:cs="Arial"/>
              </w:rPr>
              <w:t>2.3</w:t>
            </w:r>
          </w:p>
        </w:tc>
        <w:tc>
          <w:tcPr>
            <w:tcW w:w="7371" w:type="dxa"/>
            <w:gridSpan w:val="2"/>
          </w:tcPr>
          <w:p w:rsidR="0078269A" w:rsidRPr="00FB4980" w:rsidRDefault="0078269A" w:rsidP="0078269A">
            <w:pPr>
              <w:rPr>
                <w:rFonts w:ascii="Trebuchet MS" w:hAnsi="Trebuchet MS" w:cs="Arial"/>
              </w:rPr>
            </w:pPr>
            <w:r w:rsidRPr="00FB4980">
              <w:rPr>
                <w:rFonts w:ascii="Trebuchet MS" w:hAnsi="Trebuchet MS" w:cs="Arial"/>
              </w:rPr>
              <w:t>Headteacher</w:t>
            </w:r>
          </w:p>
        </w:tc>
      </w:tr>
      <w:tr w:rsidR="0078269A" w:rsidRPr="00FB4980" w:rsidTr="00626A2A">
        <w:tc>
          <w:tcPr>
            <w:tcW w:w="557" w:type="dxa"/>
          </w:tcPr>
          <w:p w:rsidR="0078269A" w:rsidRPr="00FB4980" w:rsidRDefault="0078269A" w:rsidP="0078269A">
            <w:pPr>
              <w:rPr>
                <w:rFonts w:ascii="Trebuchet MS" w:hAnsi="Trebuchet MS" w:cs="Arial"/>
              </w:rPr>
            </w:pPr>
          </w:p>
        </w:tc>
        <w:tc>
          <w:tcPr>
            <w:tcW w:w="1144" w:type="dxa"/>
          </w:tcPr>
          <w:p w:rsidR="0078269A" w:rsidRDefault="0078269A" w:rsidP="0078269A">
            <w:pPr>
              <w:rPr>
                <w:rFonts w:ascii="Trebuchet MS" w:hAnsi="Trebuchet MS" w:cs="Arial"/>
              </w:rPr>
            </w:pPr>
            <w:r>
              <w:rPr>
                <w:rFonts w:ascii="Trebuchet MS" w:hAnsi="Trebuchet MS" w:cs="Arial"/>
              </w:rPr>
              <w:t>2.4</w:t>
            </w:r>
          </w:p>
          <w:p w:rsidR="0078269A" w:rsidRPr="00FB4980" w:rsidRDefault="0078269A" w:rsidP="0078269A">
            <w:pPr>
              <w:rPr>
                <w:rFonts w:ascii="Trebuchet MS" w:hAnsi="Trebuchet MS" w:cs="Arial"/>
              </w:rPr>
            </w:pPr>
            <w:r>
              <w:rPr>
                <w:rFonts w:ascii="Trebuchet MS" w:hAnsi="Trebuchet MS" w:cs="Arial"/>
              </w:rPr>
              <w:t>2.5</w:t>
            </w:r>
          </w:p>
        </w:tc>
        <w:tc>
          <w:tcPr>
            <w:tcW w:w="7371" w:type="dxa"/>
            <w:gridSpan w:val="2"/>
          </w:tcPr>
          <w:p w:rsidR="0078269A" w:rsidRDefault="0078269A" w:rsidP="0078269A">
            <w:pPr>
              <w:rPr>
                <w:rFonts w:ascii="Trebuchet MS" w:hAnsi="Trebuchet MS" w:cs="Arial"/>
              </w:rPr>
            </w:pPr>
            <w:r w:rsidRPr="0064614F">
              <w:rPr>
                <w:rFonts w:ascii="Trebuchet MS" w:hAnsi="Trebuchet MS" w:cs="Arial"/>
              </w:rPr>
              <w:t>Competent Persons</w:t>
            </w:r>
          </w:p>
          <w:p w:rsidR="0078269A" w:rsidRPr="0064614F" w:rsidRDefault="0078269A" w:rsidP="0078269A">
            <w:pPr>
              <w:rPr>
                <w:rFonts w:ascii="Trebuchet MS" w:hAnsi="Trebuchet MS" w:cs="Arial"/>
              </w:rPr>
            </w:pPr>
            <w:r>
              <w:rPr>
                <w:rFonts w:ascii="Trebuchet MS" w:hAnsi="Trebuchet MS" w:cs="Arial"/>
              </w:rPr>
              <w:t>All Staff</w:t>
            </w:r>
          </w:p>
        </w:tc>
      </w:tr>
      <w:tr w:rsidR="0078269A" w:rsidRPr="00FB4980" w:rsidTr="00626A2A">
        <w:tc>
          <w:tcPr>
            <w:tcW w:w="557" w:type="dxa"/>
          </w:tcPr>
          <w:p w:rsidR="0078269A" w:rsidRPr="00FB4980" w:rsidRDefault="0078269A" w:rsidP="0078269A">
            <w:pPr>
              <w:rPr>
                <w:rFonts w:ascii="Trebuchet MS" w:hAnsi="Trebuchet MS" w:cs="Arial"/>
              </w:rPr>
            </w:pPr>
          </w:p>
        </w:tc>
        <w:tc>
          <w:tcPr>
            <w:tcW w:w="1144" w:type="dxa"/>
          </w:tcPr>
          <w:p w:rsidR="0078269A" w:rsidRPr="00FB4980" w:rsidRDefault="0078269A" w:rsidP="0078269A">
            <w:pPr>
              <w:rPr>
                <w:rFonts w:ascii="Trebuchet MS" w:hAnsi="Trebuchet MS" w:cs="Arial"/>
              </w:rPr>
            </w:pPr>
          </w:p>
        </w:tc>
        <w:tc>
          <w:tcPr>
            <w:tcW w:w="7371" w:type="dxa"/>
            <w:gridSpan w:val="2"/>
          </w:tcPr>
          <w:p w:rsidR="0078269A" w:rsidRPr="00FB4980" w:rsidRDefault="0078269A" w:rsidP="0078269A">
            <w:pPr>
              <w:rPr>
                <w:rFonts w:ascii="Trebuchet MS" w:hAnsi="Trebuchet MS" w:cs="Arial"/>
                <w:strike/>
              </w:rPr>
            </w:pPr>
          </w:p>
        </w:tc>
      </w:tr>
      <w:tr w:rsidR="0078269A" w:rsidRPr="00FB4980" w:rsidTr="00626A2A">
        <w:tc>
          <w:tcPr>
            <w:tcW w:w="9072" w:type="dxa"/>
            <w:gridSpan w:val="4"/>
          </w:tcPr>
          <w:p w:rsidR="0078269A" w:rsidRPr="00FB4980" w:rsidRDefault="0078269A" w:rsidP="0078269A">
            <w:pPr>
              <w:rPr>
                <w:rFonts w:ascii="Trebuchet MS" w:hAnsi="Trebuchet MS" w:cs="Arial"/>
                <w:b/>
              </w:rPr>
            </w:pPr>
            <w:r>
              <w:rPr>
                <w:rFonts w:ascii="Trebuchet MS" w:hAnsi="Trebuchet MS" w:cs="Arial"/>
                <w:b/>
              </w:rPr>
              <w:t xml:space="preserve">3. </w:t>
            </w:r>
            <w:r w:rsidRPr="00FB4980">
              <w:rPr>
                <w:rFonts w:ascii="Trebuchet MS" w:hAnsi="Trebuchet MS" w:cs="Arial"/>
                <w:b/>
              </w:rPr>
              <w:t>Arrangements</w:t>
            </w:r>
          </w:p>
          <w:p w:rsidR="0078269A" w:rsidRPr="00FB4980" w:rsidRDefault="0078269A" w:rsidP="0078269A">
            <w:pPr>
              <w:rPr>
                <w:rFonts w:ascii="Trebuchet MS" w:hAnsi="Trebuchet MS" w:cs="Arial"/>
                <w:b/>
              </w:rPr>
            </w:pPr>
          </w:p>
        </w:tc>
      </w:tr>
      <w:tr w:rsidR="0078269A" w:rsidRPr="00FB4980" w:rsidTr="00626A2A">
        <w:tc>
          <w:tcPr>
            <w:tcW w:w="557" w:type="dxa"/>
          </w:tcPr>
          <w:p w:rsidR="0078269A" w:rsidRPr="00FB4980" w:rsidRDefault="0078269A" w:rsidP="0078269A">
            <w:pPr>
              <w:rPr>
                <w:rFonts w:ascii="Trebuchet MS" w:hAnsi="Trebuchet MS" w:cs="Arial"/>
              </w:rPr>
            </w:pPr>
          </w:p>
        </w:tc>
        <w:tc>
          <w:tcPr>
            <w:tcW w:w="1144" w:type="dxa"/>
          </w:tcPr>
          <w:p w:rsidR="0078269A" w:rsidRPr="00FB4980" w:rsidRDefault="0078269A" w:rsidP="0078269A">
            <w:pPr>
              <w:rPr>
                <w:rFonts w:ascii="Trebuchet MS" w:hAnsi="Trebuchet MS" w:cs="Arial"/>
              </w:rPr>
            </w:pPr>
            <w:r>
              <w:rPr>
                <w:rFonts w:ascii="Trebuchet MS" w:hAnsi="Trebuchet MS" w:cs="Arial"/>
              </w:rPr>
              <w:t>3.1</w:t>
            </w:r>
          </w:p>
        </w:tc>
        <w:tc>
          <w:tcPr>
            <w:tcW w:w="7371" w:type="dxa"/>
            <w:gridSpan w:val="2"/>
          </w:tcPr>
          <w:p w:rsidR="0078269A" w:rsidRPr="00FB4980" w:rsidRDefault="0078269A" w:rsidP="0078269A">
            <w:pPr>
              <w:rPr>
                <w:rFonts w:ascii="Trebuchet MS" w:hAnsi="Trebuchet MS" w:cs="Arial"/>
              </w:rPr>
            </w:pPr>
            <w:r w:rsidRPr="00FB4980">
              <w:rPr>
                <w:rFonts w:ascii="Trebuchet MS" w:hAnsi="Trebuchet MS" w:cs="Arial"/>
              </w:rPr>
              <w:t>Training</w:t>
            </w:r>
          </w:p>
        </w:tc>
      </w:tr>
      <w:tr w:rsidR="0078269A" w:rsidRPr="00FB4980" w:rsidTr="00626A2A">
        <w:tc>
          <w:tcPr>
            <w:tcW w:w="557" w:type="dxa"/>
          </w:tcPr>
          <w:p w:rsidR="0078269A" w:rsidRPr="00FB4980" w:rsidRDefault="0078269A" w:rsidP="0078269A">
            <w:pPr>
              <w:rPr>
                <w:rFonts w:ascii="Trebuchet MS" w:hAnsi="Trebuchet MS" w:cs="Arial"/>
              </w:rPr>
            </w:pPr>
          </w:p>
        </w:tc>
        <w:tc>
          <w:tcPr>
            <w:tcW w:w="1144" w:type="dxa"/>
          </w:tcPr>
          <w:p w:rsidR="0078269A" w:rsidRPr="00FB4980" w:rsidRDefault="0078269A" w:rsidP="0078269A">
            <w:pPr>
              <w:rPr>
                <w:rFonts w:ascii="Trebuchet MS" w:hAnsi="Trebuchet MS" w:cs="Arial"/>
              </w:rPr>
            </w:pPr>
            <w:r>
              <w:rPr>
                <w:rFonts w:ascii="Trebuchet MS" w:hAnsi="Trebuchet MS" w:cs="Arial"/>
              </w:rPr>
              <w:t>3.2</w:t>
            </w:r>
          </w:p>
        </w:tc>
        <w:tc>
          <w:tcPr>
            <w:tcW w:w="7371" w:type="dxa"/>
            <w:gridSpan w:val="2"/>
          </w:tcPr>
          <w:p w:rsidR="0078269A" w:rsidRPr="00FB4980" w:rsidRDefault="0078269A" w:rsidP="0078269A">
            <w:pPr>
              <w:rPr>
                <w:rFonts w:ascii="Trebuchet MS" w:hAnsi="Trebuchet MS" w:cs="Arial"/>
              </w:rPr>
            </w:pPr>
            <w:r w:rsidRPr="00FB4980">
              <w:rPr>
                <w:rFonts w:ascii="Trebuchet MS" w:hAnsi="Trebuchet MS" w:cs="Arial"/>
              </w:rPr>
              <w:t>Consultation</w:t>
            </w:r>
          </w:p>
        </w:tc>
      </w:tr>
      <w:tr w:rsidR="0078269A" w:rsidRPr="00FB4980" w:rsidTr="00626A2A">
        <w:tc>
          <w:tcPr>
            <w:tcW w:w="557" w:type="dxa"/>
          </w:tcPr>
          <w:p w:rsidR="0078269A" w:rsidRPr="00FB4980" w:rsidRDefault="0078269A" w:rsidP="0078269A">
            <w:pPr>
              <w:rPr>
                <w:rFonts w:ascii="Trebuchet MS" w:hAnsi="Trebuchet MS" w:cs="Arial"/>
              </w:rPr>
            </w:pPr>
          </w:p>
        </w:tc>
        <w:tc>
          <w:tcPr>
            <w:tcW w:w="1144" w:type="dxa"/>
          </w:tcPr>
          <w:p w:rsidR="0078269A" w:rsidRDefault="0078269A" w:rsidP="0078269A">
            <w:pPr>
              <w:rPr>
                <w:rFonts w:ascii="Trebuchet MS" w:hAnsi="Trebuchet MS" w:cs="Arial"/>
              </w:rPr>
            </w:pPr>
            <w:r>
              <w:rPr>
                <w:rFonts w:ascii="Trebuchet MS" w:hAnsi="Trebuchet MS" w:cs="Arial"/>
              </w:rPr>
              <w:t>3.3</w:t>
            </w:r>
          </w:p>
          <w:p w:rsidR="0078269A" w:rsidRPr="00FB4980" w:rsidRDefault="0078269A" w:rsidP="0078269A">
            <w:pPr>
              <w:rPr>
                <w:rFonts w:ascii="Trebuchet MS" w:hAnsi="Trebuchet MS" w:cs="Arial"/>
              </w:rPr>
            </w:pPr>
            <w:r>
              <w:rPr>
                <w:rFonts w:ascii="Trebuchet MS" w:hAnsi="Trebuchet MS" w:cs="Arial"/>
              </w:rPr>
              <w:t>3.4</w:t>
            </w:r>
          </w:p>
        </w:tc>
        <w:tc>
          <w:tcPr>
            <w:tcW w:w="7371" w:type="dxa"/>
            <w:gridSpan w:val="2"/>
          </w:tcPr>
          <w:p w:rsidR="0078269A" w:rsidRDefault="0078269A" w:rsidP="0078269A">
            <w:pPr>
              <w:rPr>
                <w:rFonts w:ascii="Trebuchet MS" w:hAnsi="Trebuchet MS" w:cs="Arial"/>
              </w:rPr>
            </w:pPr>
            <w:r w:rsidRPr="00FB4980">
              <w:rPr>
                <w:rFonts w:ascii="Trebuchet MS" w:hAnsi="Trebuchet MS" w:cs="Arial"/>
              </w:rPr>
              <w:t>Risk Assessment</w:t>
            </w:r>
          </w:p>
          <w:p w:rsidR="0078269A" w:rsidRPr="00FB4980" w:rsidRDefault="0078269A" w:rsidP="0078269A">
            <w:pPr>
              <w:rPr>
                <w:rFonts w:ascii="Trebuchet MS" w:hAnsi="Trebuchet MS" w:cs="Arial"/>
              </w:rPr>
            </w:pPr>
            <w:r>
              <w:rPr>
                <w:rFonts w:ascii="Trebuchet MS" w:hAnsi="Trebuchet MS" w:cs="Arial"/>
              </w:rPr>
              <w:t>Lone Working</w:t>
            </w:r>
          </w:p>
        </w:tc>
      </w:tr>
      <w:tr w:rsidR="0078269A" w:rsidRPr="00FB4980" w:rsidTr="00626A2A">
        <w:tc>
          <w:tcPr>
            <w:tcW w:w="557" w:type="dxa"/>
          </w:tcPr>
          <w:p w:rsidR="0078269A" w:rsidRPr="00FB4980" w:rsidRDefault="0078269A" w:rsidP="0078269A">
            <w:pPr>
              <w:rPr>
                <w:rFonts w:ascii="Trebuchet MS" w:hAnsi="Trebuchet MS" w:cs="Arial"/>
              </w:rPr>
            </w:pPr>
          </w:p>
        </w:tc>
        <w:tc>
          <w:tcPr>
            <w:tcW w:w="1144" w:type="dxa"/>
          </w:tcPr>
          <w:p w:rsidR="0078269A" w:rsidRPr="00FB4980" w:rsidRDefault="0078269A" w:rsidP="0078269A">
            <w:pPr>
              <w:rPr>
                <w:rFonts w:ascii="Trebuchet MS" w:hAnsi="Trebuchet MS" w:cs="Arial"/>
              </w:rPr>
            </w:pPr>
            <w:r>
              <w:rPr>
                <w:rFonts w:ascii="Trebuchet MS" w:hAnsi="Trebuchet MS" w:cs="Arial"/>
              </w:rPr>
              <w:t>3.5</w:t>
            </w:r>
          </w:p>
        </w:tc>
        <w:tc>
          <w:tcPr>
            <w:tcW w:w="7371" w:type="dxa"/>
            <w:gridSpan w:val="2"/>
            <w:tcBorders>
              <w:left w:val="nil"/>
            </w:tcBorders>
          </w:tcPr>
          <w:p w:rsidR="0078269A" w:rsidRPr="00FB4980" w:rsidRDefault="0078269A" w:rsidP="0078269A">
            <w:pPr>
              <w:rPr>
                <w:rFonts w:ascii="Trebuchet MS" w:hAnsi="Trebuchet MS" w:cs="Arial"/>
              </w:rPr>
            </w:pPr>
            <w:r w:rsidRPr="00FB4980">
              <w:rPr>
                <w:rFonts w:ascii="Trebuchet MS" w:hAnsi="Trebuchet MS" w:cs="Arial"/>
              </w:rPr>
              <w:t>Fire</w:t>
            </w:r>
          </w:p>
        </w:tc>
      </w:tr>
      <w:tr w:rsidR="0078269A" w:rsidRPr="00FB4980" w:rsidTr="00626A2A">
        <w:tc>
          <w:tcPr>
            <w:tcW w:w="557" w:type="dxa"/>
          </w:tcPr>
          <w:p w:rsidR="0078269A" w:rsidRPr="00FB4980" w:rsidRDefault="0078269A" w:rsidP="0078269A">
            <w:pPr>
              <w:rPr>
                <w:rFonts w:ascii="Trebuchet MS" w:hAnsi="Trebuchet MS" w:cs="Arial"/>
              </w:rPr>
            </w:pPr>
          </w:p>
        </w:tc>
        <w:tc>
          <w:tcPr>
            <w:tcW w:w="1144" w:type="dxa"/>
          </w:tcPr>
          <w:p w:rsidR="0078269A" w:rsidRPr="00FB4980" w:rsidRDefault="0078269A" w:rsidP="0078269A">
            <w:pPr>
              <w:rPr>
                <w:rFonts w:ascii="Trebuchet MS" w:hAnsi="Trebuchet MS" w:cs="Arial"/>
              </w:rPr>
            </w:pPr>
            <w:r>
              <w:rPr>
                <w:rFonts w:ascii="Trebuchet MS" w:hAnsi="Trebuchet MS" w:cs="Arial"/>
              </w:rPr>
              <w:t>3.6</w:t>
            </w:r>
          </w:p>
        </w:tc>
        <w:tc>
          <w:tcPr>
            <w:tcW w:w="7371" w:type="dxa"/>
            <w:gridSpan w:val="2"/>
            <w:tcBorders>
              <w:left w:val="nil"/>
            </w:tcBorders>
          </w:tcPr>
          <w:p w:rsidR="0078269A" w:rsidRPr="00FB4980" w:rsidRDefault="0078269A" w:rsidP="0078269A">
            <w:pPr>
              <w:rPr>
                <w:rFonts w:ascii="Trebuchet MS" w:hAnsi="Trebuchet MS" w:cs="Arial"/>
              </w:rPr>
            </w:pPr>
            <w:r w:rsidRPr="00FB4980">
              <w:rPr>
                <w:rFonts w:ascii="Trebuchet MS" w:hAnsi="Trebuchet MS" w:cs="Arial"/>
              </w:rPr>
              <w:t>Accidents and Incidents</w:t>
            </w:r>
          </w:p>
        </w:tc>
      </w:tr>
      <w:tr w:rsidR="0078269A" w:rsidRPr="00FB4980" w:rsidTr="00626A2A">
        <w:tc>
          <w:tcPr>
            <w:tcW w:w="557" w:type="dxa"/>
          </w:tcPr>
          <w:p w:rsidR="0078269A" w:rsidRPr="00FB4980" w:rsidRDefault="0078269A" w:rsidP="0078269A">
            <w:pPr>
              <w:rPr>
                <w:rFonts w:ascii="Trebuchet MS" w:hAnsi="Trebuchet MS" w:cs="Arial"/>
              </w:rPr>
            </w:pPr>
          </w:p>
        </w:tc>
        <w:tc>
          <w:tcPr>
            <w:tcW w:w="1144" w:type="dxa"/>
          </w:tcPr>
          <w:p w:rsidR="0078269A" w:rsidRPr="00FB4980" w:rsidRDefault="0078269A" w:rsidP="0078269A">
            <w:pPr>
              <w:rPr>
                <w:rFonts w:ascii="Trebuchet MS" w:hAnsi="Trebuchet MS" w:cs="Arial"/>
              </w:rPr>
            </w:pPr>
            <w:r>
              <w:rPr>
                <w:rFonts w:ascii="Trebuchet MS" w:hAnsi="Trebuchet MS" w:cs="Arial"/>
              </w:rPr>
              <w:t>3.7</w:t>
            </w:r>
          </w:p>
        </w:tc>
        <w:tc>
          <w:tcPr>
            <w:tcW w:w="7371" w:type="dxa"/>
            <w:gridSpan w:val="2"/>
            <w:tcBorders>
              <w:left w:val="nil"/>
            </w:tcBorders>
          </w:tcPr>
          <w:p w:rsidR="0078269A" w:rsidRPr="00FB4980" w:rsidRDefault="0078269A" w:rsidP="0078269A">
            <w:pPr>
              <w:rPr>
                <w:rFonts w:ascii="Trebuchet MS" w:hAnsi="Trebuchet MS" w:cs="Arial"/>
              </w:rPr>
            </w:pPr>
            <w:r w:rsidRPr="00FB4980">
              <w:rPr>
                <w:rFonts w:ascii="Trebuchet MS" w:hAnsi="Trebuchet MS" w:cs="Arial"/>
              </w:rPr>
              <w:t>First Aid</w:t>
            </w:r>
          </w:p>
        </w:tc>
      </w:tr>
      <w:tr w:rsidR="0078269A" w:rsidRPr="00FB4980" w:rsidTr="00626A2A">
        <w:tc>
          <w:tcPr>
            <w:tcW w:w="557" w:type="dxa"/>
          </w:tcPr>
          <w:p w:rsidR="0078269A" w:rsidRPr="00FB4980" w:rsidRDefault="0078269A" w:rsidP="0078269A">
            <w:pPr>
              <w:rPr>
                <w:rFonts w:ascii="Trebuchet MS" w:hAnsi="Trebuchet MS" w:cs="Arial"/>
              </w:rPr>
            </w:pPr>
          </w:p>
        </w:tc>
        <w:tc>
          <w:tcPr>
            <w:tcW w:w="1144" w:type="dxa"/>
          </w:tcPr>
          <w:p w:rsidR="0078269A" w:rsidRDefault="005F3D4A" w:rsidP="0078269A">
            <w:pPr>
              <w:rPr>
                <w:rFonts w:ascii="Trebuchet MS" w:hAnsi="Trebuchet MS" w:cs="Arial"/>
              </w:rPr>
            </w:pPr>
            <w:r>
              <w:rPr>
                <w:rFonts w:ascii="Trebuchet MS" w:hAnsi="Trebuchet MS" w:cs="Arial"/>
              </w:rPr>
              <w:t>3.8</w:t>
            </w:r>
          </w:p>
          <w:p w:rsidR="005F3D4A" w:rsidRPr="00FB4980" w:rsidRDefault="005F3D4A" w:rsidP="0078269A">
            <w:pPr>
              <w:rPr>
                <w:rFonts w:ascii="Trebuchet MS" w:hAnsi="Trebuchet MS" w:cs="Arial"/>
              </w:rPr>
            </w:pPr>
            <w:r>
              <w:rPr>
                <w:rFonts w:ascii="Trebuchet MS" w:hAnsi="Trebuchet MS" w:cs="Arial"/>
              </w:rPr>
              <w:t>3.9</w:t>
            </w:r>
          </w:p>
        </w:tc>
        <w:tc>
          <w:tcPr>
            <w:tcW w:w="7371" w:type="dxa"/>
            <w:gridSpan w:val="2"/>
            <w:tcBorders>
              <w:left w:val="nil"/>
            </w:tcBorders>
          </w:tcPr>
          <w:p w:rsidR="0078269A" w:rsidRDefault="0078269A" w:rsidP="0078269A">
            <w:pPr>
              <w:rPr>
                <w:rFonts w:ascii="Trebuchet MS" w:hAnsi="Trebuchet MS" w:cs="Arial"/>
              </w:rPr>
            </w:pPr>
            <w:r w:rsidRPr="00FB4980">
              <w:rPr>
                <w:rFonts w:ascii="Trebuchet MS" w:hAnsi="Trebuchet MS" w:cs="Arial"/>
              </w:rPr>
              <w:t>Electrical Safety</w:t>
            </w:r>
          </w:p>
          <w:p w:rsidR="005F3D4A" w:rsidRPr="00FB4980" w:rsidRDefault="005F3D4A" w:rsidP="0078269A">
            <w:pPr>
              <w:rPr>
                <w:rFonts w:ascii="Trebuchet MS" w:hAnsi="Trebuchet MS" w:cs="Arial"/>
              </w:rPr>
            </w:pPr>
            <w:r>
              <w:rPr>
                <w:rFonts w:ascii="Trebuchet MS" w:hAnsi="Trebuchet MS" w:cs="Arial"/>
              </w:rPr>
              <w:t>Gas Safe</w:t>
            </w:r>
          </w:p>
        </w:tc>
      </w:tr>
      <w:tr w:rsidR="0078269A" w:rsidRPr="00FB4980" w:rsidTr="00626A2A">
        <w:tc>
          <w:tcPr>
            <w:tcW w:w="557" w:type="dxa"/>
          </w:tcPr>
          <w:p w:rsidR="0078269A" w:rsidRPr="00FB4980" w:rsidRDefault="0078269A" w:rsidP="0078269A">
            <w:pPr>
              <w:rPr>
                <w:rFonts w:ascii="Trebuchet MS" w:hAnsi="Trebuchet MS" w:cs="Arial"/>
              </w:rPr>
            </w:pPr>
          </w:p>
        </w:tc>
        <w:tc>
          <w:tcPr>
            <w:tcW w:w="1144" w:type="dxa"/>
          </w:tcPr>
          <w:p w:rsidR="0078269A" w:rsidRPr="00FB4980" w:rsidRDefault="005F3D4A" w:rsidP="0078269A">
            <w:pPr>
              <w:rPr>
                <w:rFonts w:ascii="Trebuchet MS" w:hAnsi="Trebuchet MS" w:cs="Arial"/>
              </w:rPr>
            </w:pPr>
            <w:r>
              <w:rPr>
                <w:rFonts w:ascii="Trebuchet MS" w:hAnsi="Trebuchet MS" w:cs="Arial"/>
              </w:rPr>
              <w:t>3.9</w:t>
            </w:r>
          </w:p>
        </w:tc>
        <w:tc>
          <w:tcPr>
            <w:tcW w:w="7371" w:type="dxa"/>
            <w:gridSpan w:val="2"/>
            <w:tcBorders>
              <w:left w:val="nil"/>
            </w:tcBorders>
          </w:tcPr>
          <w:p w:rsidR="0078269A" w:rsidRPr="00FB4980" w:rsidRDefault="0078269A" w:rsidP="0078269A">
            <w:pPr>
              <w:rPr>
                <w:rFonts w:ascii="Trebuchet MS" w:hAnsi="Trebuchet MS" w:cs="Arial"/>
              </w:rPr>
            </w:pPr>
            <w:r w:rsidRPr="00FB4980">
              <w:rPr>
                <w:rFonts w:ascii="Trebuchet MS" w:hAnsi="Trebuchet MS" w:cs="Arial"/>
              </w:rPr>
              <w:t>Asbestos</w:t>
            </w:r>
          </w:p>
        </w:tc>
      </w:tr>
      <w:tr w:rsidR="0078269A" w:rsidRPr="00FB4980" w:rsidTr="00626A2A">
        <w:tc>
          <w:tcPr>
            <w:tcW w:w="557" w:type="dxa"/>
          </w:tcPr>
          <w:p w:rsidR="0078269A" w:rsidRPr="00FB4980" w:rsidRDefault="0078269A" w:rsidP="0078269A">
            <w:pPr>
              <w:rPr>
                <w:rFonts w:ascii="Trebuchet MS" w:hAnsi="Trebuchet MS" w:cs="Arial"/>
              </w:rPr>
            </w:pPr>
          </w:p>
        </w:tc>
        <w:tc>
          <w:tcPr>
            <w:tcW w:w="1144" w:type="dxa"/>
          </w:tcPr>
          <w:p w:rsidR="0078269A" w:rsidRPr="00FB4980" w:rsidRDefault="0078269A" w:rsidP="005F3D4A">
            <w:pPr>
              <w:rPr>
                <w:rFonts w:ascii="Trebuchet MS" w:hAnsi="Trebuchet MS" w:cs="Arial"/>
              </w:rPr>
            </w:pPr>
            <w:r>
              <w:rPr>
                <w:rFonts w:ascii="Trebuchet MS" w:hAnsi="Trebuchet MS" w:cs="Arial"/>
              </w:rPr>
              <w:t>3.</w:t>
            </w:r>
            <w:r w:rsidR="005F3D4A">
              <w:rPr>
                <w:rFonts w:ascii="Trebuchet MS" w:hAnsi="Trebuchet MS" w:cs="Arial"/>
              </w:rPr>
              <w:t>10</w:t>
            </w:r>
          </w:p>
        </w:tc>
        <w:tc>
          <w:tcPr>
            <w:tcW w:w="7371" w:type="dxa"/>
            <w:gridSpan w:val="2"/>
            <w:tcBorders>
              <w:left w:val="nil"/>
            </w:tcBorders>
          </w:tcPr>
          <w:p w:rsidR="0078269A" w:rsidRPr="00FB4980" w:rsidRDefault="0078269A" w:rsidP="0078269A">
            <w:pPr>
              <w:rPr>
                <w:rFonts w:ascii="Trebuchet MS" w:hAnsi="Trebuchet MS" w:cs="Arial"/>
              </w:rPr>
            </w:pPr>
            <w:r w:rsidRPr="00FB4980">
              <w:rPr>
                <w:rFonts w:ascii="Trebuchet MS" w:hAnsi="Trebuchet MS" w:cs="Arial"/>
              </w:rPr>
              <w:t>Legionella</w:t>
            </w:r>
          </w:p>
        </w:tc>
      </w:tr>
      <w:tr w:rsidR="0078269A" w:rsidRPr="00FB4980" w:rsidTr="00626A2A">
        <w:tc>
          <w:tcPr>
            <w:tcW w:w="557" w:type="dxa"/>
          </w:tcPr>
          <w:p w:rsidR="0078269A" w:rsidRPr="00FB4980" w:rsidRDefault="0078269A" w:rsidP="0078269A">
            <w:pPr>
              <w:rPr>
                <w:rFonts w:ascii="Trebuchet MS" w:hAnsi="Trebuchet MS" w:cs="Arial"/>
              </w:rPr>
            </w:pPr>
          </w:p>
        </w:tc>
        <w:tc>
          <w:tcPr>
            <w:tcW w:w="1144" w:type="dxa"/>
          </w:tcPr>
          <w:p w:rsidR="0078269A" w:rsidRPr="00FB4980" w:rsidRDefault="005F3D4A" w:rsidP="0078269A">
            <w:pPr>
              <w:rPr>
                <w:rFonts w:ascii="Trebuchet MS" w:hAnsi="Trebuchet MS" w:cs="Arial"/>
              </w:rPr>
            </w:pPr>
            <w:r>
              <w:rPr>
                <w:rFonts w:ascii="Trebuchet MS" w:hAnsi="Trebuchet MS" w:cs="Arial"/>
              </w:rPr>
              <w:t>3.11</w:t>
            </w:r>
          </w:p>
        </w:tc>
        <w:tc>
          <w:tcPr>
            <w:tcW w:w="7371" w:type="dxa"/>
            <w:gridSpan w:val="2"/>
            <w:tcBorders>
              <w:left w:val="nil"/>
            </w:tcBorders>
          </w:tcPr>
          <w:p w:rsidR="0078269A" w:rsidRPr="00FB4980" w:rsidRDefault="0078269A" w:rsidP="0078269A">
            <w:pPr>
              <w:rPr>
                <w:rFonts w:ascii="Trebuchet MS" w:hAnsi="Trebuchet MS" w:cs="Arial"/>
              </w:rPr>
            </w:pPr>
            <w:r w:rsidRPr="00FB4980">
              <w:rPr>
                <w:rFonts w:ascii="Trebuchet MS" w:hAnsi="Trebuchet MS" w:cs="Arial"/>
              </w:rPr>
              <w:t>Lifting Operations and Lifting Equipment Regulations (LOLER)</w:t>
            </w:r>
          </w:p>
        </w:tc>
      </w:tr>
      <w:tr w:rsidR="0078269A" w:rsidRPr="00FB4980" w:rsidTr="00626A2A">
        <w:tc>
          <w:tcPr>
            <w:tcW w:w="557" w:type="dxa"/>
          </w:tcPr>
          <w:p w:rsidR="0078269A" w:rsidRPr="00FB4980" w:rsidRDefault="0078269A" w:rsidP="0078269A">
            <w:pPr>
              <w:rPr>
                <w:rFonts w:ascii="Trebuchet MS" w:hAnsi="Trebuchet MS" w:cs="Arial"/>
              </w:rPr>
            </w:pPr>
          </w:p>
        </w:tc>
        <w:tc>
          <w:tcPr>
            <w:tcW w:w="1144" w:type="dxa"/>
          </w:tcPr>
          <w:p w:rsidR="0078269A" w:rsidRPr="00FB4980" w:rsidRDefault="005F3D4A" w:rsidP="0078269A">
            <w:pPr>
              <w:rPr>
                <w:rFonts w:ascii="Trebuchet MS" w:hAnsi="Trebuchet MS" w:cs="Arial"/>
              </w:rPr>
            </w:pPr>
            <w:r>
              <w:rPr>
                <w:rFonts w:ascii="Trebuchet MS" w:hAnsi="Trebuchet MS" w:cs="Arial"/>
              </w:rPr>
              <w:t>3.12</w:t>
            </w:r>
          </w:p>
        </w:tc>
        <w:tc>
          <w:tcPr>
            <w:tcW w:w="7371" w:type="dxa"/>
            <w:gridSpan w:val="2"/>
            <w:tcBorders>
              <w:left w:val="nil"/>
            </w:tcBorders>
          </w:tcPr>
          <w:p w:rsidR="0078269A" w:rsidRPr="00FB4980" w:rsidRDefault="0078269A" w:rsidP="0078269A">
            <w:pPr>
              <w:rPr>
                <w:rFonts w:ascii="Trebuchet MS" w:hAnsi="Trebuchet MS" w:cs="Arial"/>
              </w:rPr>
            </w:pPr>
            <w:r w:rsidRPr="00FB4980">
              <w:rPr>
                <w:rFonts w:ascii="Trebuchet MS" w:hAnsi="Trebuchet MS" w:cs="Arial"/>
              </w:rPr>
              <w:t>Control of Substances Hazardous to Health (COSHH)</w:t>
            </w:r>
          </w:p>
        </w:tc>
      </w:tr>
      <w:tr w:rsidR="0078269A" w:rsidRPr="00FB4980" w:rsidTr="00626A2A">
        <w:tc>
          <w:tcPr>
            <w:tcW w:w="557" w:type="dxa"/>
          </w:tcPr>
          <w:p w:rsidR="0078269A" w:rsidRPr="00FB4980" w:rsidRDefault="0078269A" w:rsidP="0078269A">
            <w:pPr>
              <w:rPr>
                <w:rFonts w:ascii="Trebuchet MS" w:hAnsi="Trebuchet MS" w:cs="Arial"/>
              </w:rPr>
            </w:pPr>
          </w:p>
        </w:tc>
        <w:tc>
          <w:tcPr>
            <w:tcW w:w="1144" w:type="dxa"/>
          </w:tcPr>
          <w:p w:rsidR="0078269A" w:rsidRPr="00FB4980" w:rsidRDefault="005F3D4A" w:rsidP="0078269A">
            <w:pPr>
              <w:rPr>
                <w:rFonts w:ascii="Trebuchet MS" w:hAnsi="Trebuchet MS" w:cs="Arial"/>
              </w:rPr>
            </w:pPr>
            <w:r>
              <w:rPr>
                <w:rFonts w:ascii="Trebuchet MS" w:hAnsi="Trebuchet MS" w:cs="Arial"/>
              </w:rPr>
              <w:t>3.13</w:t>
            </w:r>
          </w:p>
        </w:tc>
        <w:tc>
          <w:tcPr>
            <w:tcW w:w="7371" w:type="dxa"/>
            <w:gridSpan w:val="2"/>
            <w:tcBorders>
              <w:left w:val="nil"/>
            </w:tcBorders>
          </w:tcPr>
          <w:p w:rsidR="0078269A" w:rsidRPr="00FB4980" w:rsidRDefault="0078269A" w:rsidP="0078269A">
            <w:pPr>
              <w:rPr>
                <w:rFonts w:ascii="Trebuchet MS" w:hAnsi="Trebuchet MS" w:cs="Arial"/>
              </w:rPr>
            </w:pPr>
            <w:r w:rsidRPr="00FB4980">
              <w:rPr>
                <w:rFonts w:ascii="Trebuchet MS" w:hAnsi="Trebuchet MS" w:cs="Arial"/>
              </w:rPr>
              <w:t>Display Screen Equipment Regulations 1992 (DSE)</w:t>
            </w:r>
          </w:p>
        </w:tc>
      </w:tr>
      <w:tr w:rsidR="0078269A" w:rsidRPr="00FB4980" w:rsidTr="00626A2A">
        <w:tc>
          <w:tcPr>
            <w:tcW w:w="557" w:type="dxa"/>
          </w:tcPr>
          <w:p w:rsidR="0078269A" w:rsidRPr="00FB4980" w:rsidRDefault="0078269A" w:rsidP="0078269A">
            <w:pPr>
              <w:rPr>
                <w:rFonts w:ascii="Trebuchet MS" w:hAnsi="Trebuchet MS" w:cs="Arial"/>
              </w:rPr>
            </w:pPr>
          </w:p>
        </w:tc>
        <w:tc>
          <w:tcPr>
            <w:tcW w:w="1144" w:type="dxa"/>
          </w:tcPr>
          <w:p w:rsidR="0078269A" w:rsidRPr="00FB4980" w:rsidRDefault="005F3D4A" w:rsidP="0078269A">
            <w:pPr>
              <w:rPr>
                <w:rFonts w:ascii="Trebuchet MS" w:hAnsi="Trebuchet MS" w:cs="Arial"/>
              </w:rPr>
            </w:pPr>
            <w:r>
              <w:rPr>
                <w:rFonts w:ascii="Trebuchet MS" w:hAnsi="Trebuchet MS" w:cs="Arial"/>
              </w:rPr>
              <w:t>3.14</w:t>
            </w:r>
          </w:p>
        </w:tc>
        <w:tc>
          <w:tcPr>
            <w:tcW w:w="7371" w:type="dxa"/>
            <w:gridSpan w:val="2"/>
            <w:tcBorders>
              <w:left w:val="nil"/>
            </w:tcBorders>
          </w:tcPr>
          <w:p w:rsidR="0078269A" w:rsidRPr="00FB4980" w:rsidRDefault="0078269A" w:rsidP="0078269A">
            <w:pPr>
              <w:rPr>
                <w:rFonts w:ascii="Trebuchet MS" w:hAnsi="Trebuchet MS" w:cs="Arial"/>
              </w:rPr>
            </w:pPr>
            <w:r w:rsidRPr="00FB4980">
              <w:rPr>
                <w:rFonts w:ascii="Trebuchet MS" w:hAnsi="Trebuchet MS" w:cs="Arial"/>
              </w:rPr>
              <w:t>Manual Handling</w:t>
            </w:r>
          </w:p>
        </w:tc>
      </w:tr>
      <w:tr w:rsidR="0078269A" w:rsidRPr="00FB4980" w:rsidTr="00626A2A">
        <w:tc>
          <w:tcPr>
            <w:tcW w:w="557" w:type="dxa"/>
          </w:tcPr>
          <w:p w:rsidR="0078269A" w:rsidRPr="00FB4980" w:rsidRDefault="0078269A" w:rsidP="0078269A">
            <w:pPr>
              <w:rPr>
                <w:rFonts w:ascii="Trebuchet MS" w:hAnsi="Trebuchet MS" w:cs="Arial"/>
              </w:rPr>
            </w:pPr>
          </w:p>
        </w:tc>
        <w:tc>
          <w:tcPr>
            <w:tcW w:w="1144" w:type="dxa"/>
          </w:tcPr>
          <w:p w:rsidR="0078269A" w:rsidRPr="00FB4980" w:rsidRDefault="005F3D4A" w:rsidP="0078269A">
            <w:pPr>
              <w:rPr>
                <w:rFonts w:ascii="Trebuchet MS" w:hAnsi="Trebuchet MS" w:cs="Arial"/>
              </w:rPr>
            </w:pPr>
            <w:r>
              <w:rPr>
                <w:rFonts w:ascii="Trebuchet MS" w:hAnsi="Trebuchet MS" w:cs="Arial"/>
              </w:rPr>
              <w:t>3.15</w:t>
            </w:r>
          </w:p>
        </w:tc>
        <w:tc>
          <w:tcPr>
            <w:tcW w:w="7371" w:type="dxa"/>
            <w:gridSpan w:val="2"/>
            <w:tcBorders>
              <w:left w:val="nil"/>
            </w:tcBorders>
          </w:tcPr>
          <w:p w:rsidR="0078269A" w:rsidRPr="00FB4980" w:rsidRDefault="0078269A" w:rsidP="0078269A">
            <w:pPr>
              <w:rPr>
                <w:rFonts w:ascii="Trebuchet MS" w:hAnsi="Trebuchet MS" w:cs="Arial"/>
              </w:rPr>
            </w:pPr>
            <w:r w:rsidRPr="00FB4980">
              <w:rPr>
                <w:rFonts w:ascii="Trebuchet MS" w:hAnsi="Trebuchet MS" w:cs="Arial"/>
              </w:rPr>
              <w:t>Working at Height</w:t>
            </w:r>
          </w:p>
        </w:tc>
      </w:tr>
      <w:tr w:rsidR="0078269A" w:rsidRPr="00FB4980" w:rsidTr="00626A2A">
        <w:tc>
          <w:tcPr>
            <w:tcW w:w="557" w:type="dxa"/>
          </w:tcPr>
          <w:p w:rsidR="0078269A" w:rsidRPr="00FB4980" w:rsidRDefault="0078269A" w:rsidP="0078269A">
            <w:pPr>
              <w:rPr>
                <w:rFonts w:ascii="Trebuchet MS" w:hAnsi="Trebuchet MS" w:cs="Arial"/>
              </w:rPr>
            </w:pPr>
          </w:p>
        </w:tc>
        <w:tc>
          <w:tcPr>
            <w:tcW w:w="1144" w:type="dxa"/>
          </w:tcPr>
          <w:p w:rsidR="0078269A" w:rsidRPr="00FB4980" w:rsidRDefault="005F3D4A" w:rsidP="0078269A">
            <w:pPr>
              <w:rPr>
                <w:rFonts w:ascii="Trebuchet MS" w:hAnsi="Trebuchet MS" w:cs="Arial"/>
              </w:rPr>
            </w:pPr>
            <w:r>
              <w:rPr>
                <w:rFonts w:ascii="Trebuchet MS" w:hAnsi="Trebuchet MS" w:cs="Arial"/>
              </w:rPr>
              <w:t>3.16</w:t>
            </w:r>
          </w:p>
        </w:tc>
        <w:tc>
          <w:tcPr>
            <w:tcW w:w="7371" w:type="dxa"/>
            <w:gridSpan w:val="2"/>
            <w:tcBorders>
              <w:left w:val="nil"/>
            </w:tcBorders>
          </w:tcPr>
          <w:p w:rsidR="0078269A" w:rsidRPr="00FB4980" w:rsidRDefault="0078269A" w:rsidP="0078269A">
            <w:pPr>
              <w:rPr>
                <w:rFonts w:ascii="Trebuchet MS" w:hAnsi="Trebuchet MS" w:cs="Arial"/>
              </w:rPr>
            </w:pPr>
            <w:r w:rsidRPr="00FB4980">
              <w:rPr>
                <w:rFonts w:ascii="Trebuchet MS" w:hAnsi="Trebuchet MS" w:cs="Arial"/>
              </w:rPr>
              <w:t>Provision of Work Equipment Regulations 1998 (PUWER)</w:t>
            </w:r>
          </w:p>
        </w:tc>
      </w:tr>
      <w:tr w:rsidR="0078269A" w:rsidRPr="00FB4980" w:rsidTr="00626A2A">
        <w:tc>
          <w:tcPr>
            <w:tcW w:w="557" w:type="dxa"/>
          </w:tcPr>
          <w:p w:rsidR="0078269A" w:rsidRPr="00FB4980" w:rsidRDefault="0078269A" w:rsidP="0078269A">
            <w:pPr>
              <w:rPr>
                <w:rFonts w:ascii="Trebuchet MS" w:hAnsi="Trebuchet MS" w:cs="Arial"/>
              </w:rPr>
            </w:pPr>
          </w:p>
        </w:tc>
        <w:tc>
          <w:tcPr>
            <w:tcW w:w="1144" w:type="dxa"/>
          </w:tcPr>
          <w:p w:rsidR="0078269A" w:rsidRPr="00FB4980" w:rsidRDefault="005F3D4A" w:rsidP="0078269A">
            <w:pPr>
              <w:rPr>
                <w:rFonts w:ascii="Trebuchet MS" w:hAnsi="Trebuchet MS" w:cs="Arial"/>
              </w:rPr>
            </w:pPr>
            <w:r>
              <w:rPr>
                <w:rFonts w:ascii="Trebuchet MS" w:hAnsi="Trebuchet MS" w:cs="Arial"/>
              </w:rPr>
              <w:t>3.17</w:t>
            </w:r>
          </w:p>
        </w:tc>
        <w:tc>
          <w:tcPr>
            <w:tcW w:w="7371" w:type="dxa"/>
            <w:gridSpan w:val="2"/>
            <w:tcBorders>
              <w:left w:val="nil"/>
            </w:tcBorders>
          </w:tcPr>
          <w:p w:rsidR="0078269A" w:rsidRPr="00FB4980" w:rsidRDefault="0078269A" w:rsidP="0078269A">
            <w:pPr>
              <w:rPr>
                <w:rFonts w:ascii="Trebuchet MS" w:hAnsi="Trebuchet MS" w:cs="Arial"/>
              </w:rPr>
            </w:pPr>
            <w:r w:rsidRPr="00FB4980">
              <w:rPr>
                <w:rFonts w:ascii="Trebuchet MS" w:hAnsi="Trebuchet MS" w:cs="Arial"/>
              </w:rPr>
              <w:t>Contractors</w:t>
            </w:r>
          </w:p>
        </w:tc>
      </w:tr>
      <w:tr w:rsidR="0078269A" w:rsidRPr="00FB4980" w:rsidTr="00626A2A">
        <w:tc>
          <w:tcPr>
            <w:tcW w:w="557" w:type="dxa"/>
          </w:tcPr>
          <w:p w:rsidR="0078269A" w:rsidRPr="00FB4980" w:rsidRDefault="0078269A" w:rsidP="0078269A">
            <w:pPr>
              <w:rPr>
                <w:rFonts w:ascii="Trebuchet MS" w:hAnsi="Trebuchet MS" w:cs="Arial"/>
              </w:rPr>
            </w:pPr>
          </w:p>
        </w:tc>
        <w:tc>
          <w:tcPr>
            <w:tcW w:w="1144" w:type="dxa"/>
          </w:tcPr>
          <w:p w:rsidR="0078269A" w:rsidRPr="00FB4980" w:rsidRDefault="005F3D4A" w:rsidP="0078269A">
            <w:pPr>
              <w:rPr>
                <w:rFonts w:ascii="Trebuchet MS" w:hAnsi="Trebuchet MS" w:cs="Arial"/>
              </w:rPr>
            </w:pPr>
            <w:r>
              <w:rPr>
                <w:rFonts w:ascii="Trebuchet MS" w:hAnsi="Trebuchet MS" w:cs="Arial"/>
              </w:rPr>
              <w:t>3.18</w:t>
            </w:r>
          </w:p>
        </w:tc>
        <w:tc>
          <w:tcPr>
            <w:tcW w:w="7371" w:type="dxa"/>
            <w:gridSpan w:val="2"/>
            <w:tcBorders>
              <w:left w:val="nil"/>
            </w:tcBorders>
          </w:tcPr>
          <w:p w:rsidR="0078269A" w:rsidRPr="00FB4980" w:rsidRDefault="0078269A" w:rsidP="0078269A">
            <w:pPr>
              <w:rPr>
                <w:rFonts w:ascii="Trebuchet MS" w:hAnsi="Trebuchet MS" w:cs="Arial"/>
              </w:rPr>
            </w:pPr>
            <w:r w:rsidRPr="00FB4980">
              <w:rPr>
                <w:rFonts w:ascii="Trebuchet MS" w:hAnsi="Trebuchet MS" w:cs="Arial"/>
              </w:rPr>
              <w:t>Personal Protective Equipment (PPE)</w:t>
            </w:r>
          </w:p>
        </w:tc>
      </w:tr>
      <w:tr w:rsidR="0078269A" w:rsidRPr="00FB4980" w:rsidTr="00626A2A">
        <w:tc>
          <w:tcPr>
            <w:tcW w:w="557" w:type="dxa"/>
          </w:tcPr>
          <w:p w:rsidR="0078269A" w:rsidRPr="00FB4980" w:rsidRDefault="0078269A" w:rsidP="0078269A">
            <w:pPr>
              <w:rPr>
                <w:rFonts w:ascii="Trebuchet MS" w:hAnsi="Trebuchet MS" w:cs="Arial"/>
              </w:rPr>
            </w:pPr>
          </w:p>
        </w:tc>
        <w:tc>
          <w:tcPr>
            <w:tcW w:w="1144" w:type="dxa"/>
          </w:tcPr>
          <w:p w:rsidR="0078269A" w:rsidRPr="00FB4980" w:rsidRDefault="005F3D4A" w:rsidP="0078269A">
            <w:pPr>
              <w:rPr>
                <w:rFonts w:ascii="Trebuchet MS" w:hAnsi="Trebuchet MS" w:cs="Arial"/>
              </w:rPr>
            </w:pPr>
            <w:r>
              <w:rPr>
                <w:rFonts w:ascii="Trebuchet MS" w:hAnsi="Trebuchet MS" w:cs="Arial"/>
              </w:rPr>
              <w:t>3.19</w:t>
            </w:r>
          </w:p>
        </w:tc>
        <w:tc>
          <w:tcPr>
            <w:tcW w:w="7371" w:type="dxa"/>
            <w:gridSpan w:val="2"/>
            <w:tcBorders>
              <w:left w:val="nil"/>
            </w:tcBorders>
          </w:tcPr>
          <w:p w:rsidR="00A310E0" w:rsidRPr="00FB4980" w:rsidRDefault="0078269A" w:rsidP="0078269A">
            <w:pPr>
              <w:rPr>
                <w:rFonts w:ascii="Trebuchet MS" w:hAnsi="Trebuchet MS" w:cs="Arial"/>
              </w:rPr>
            </w:pPr>
            <w:r w:rsidRPr="00FB4980">
              <w:rPr>
                <w:rFonts w:ascii="Trebuchet MS" w:hAnsi="Trebuchet MS" w:cs="Arial"/>
              </w:rPr>
              <w:t>Monitoring, Audit and Review</w:t>
            </w:r>
          </w:p>
        </w:tc>
      </w:tr>
      <w:tr w:rsidR="0078269A" w:rsidRPr="00FB4980" w:rsidTr="00626A2A">
        <w:tc>
          <w:tcPr>
            <w:tcW w:w="557" w:type="dxa"/>
          </w:tcPr>
          <w:p w:rsidR="0078269A" w:rsidRPr="00FB4980" w:rsidRDefault="0078269A" w:rsidP="0078269A">
            <w:pPr>
              <w:rPr>
                <w:rFonts w:ascii="Trebuchet MS" w:hAnsi="Trebuchet MS" w:cs="Arial"/>
              </w:rPr>
            </w:pPr>
          </w:p>
        </w:tc>
        <w:tc>
          <w:tcPr>
            <w:tcW w:w="1144" w:type="dxa"/>
          </w:tcPr>
          <w:p w:rsidR="0078269A" w:rsidRPr="00FB4980" w:rsidRDefault="0078269A" w:rsidP="0078269A">
            <w:pPr>
              <w:rPr>
                <w:rFonts w:ascii="Trebuchet MS" w:hAnsi="Trebuchet MS" w:cs="Arial"/>
              </w:rPr>
            </w:pPr>
          </w:p>
        </w:tc>
        <w:tc>
          <w:tcPr>
            <w:tcW w:w="7371" w:type="dxa"/>
            <w:gridSpan w:val="2"/>
            <w:tcBorders>
              <w:left w:val="nil"/>
            </w:tcBorders>
          </w:tcPr>
          <w:p w:rsidR="0078269A" w:rsidRPr="00FB4980" w:rsidRDefault="0078269A" w:rsidP="0078269A">
            <w:pPr>
              <w:rPr>
                <w:rFonts w:ascii="Trebuchet MS" w:hAnsi="Trebuchet MS" w:cs="Arial"/>
              </w:rPr>
            </w:pPr>
          </w:p>
        </w:tc>
      </w:tr>
      <w:tr w:rsidR="00A310E0" w:rsidRPr="00FB4980" w:rsidTr="00626A2A">
        <w:tc>
          <w:tcPr>
            <w:tcW w:w="9072" w:type="dxa"/>
            <w:gridSpan w:val="4"/>
          </w:tcPr>
          <w:p w:rsidR="00A310E0" w:rsidRDefault="00A310E0" w:rsidP="0078269A">
            <w:pPr>
              <w:rPr>
                <w:rFonts w:ascii="Trebuchet MS" w:hAnsi="Trebuchet MS" w:cs="Arial"/>
                <w:b/>
              </w:rPr>
            </w:pPr>
            <w:r w:rsidRPr="00A310E0">
              <w:rPr>
                <w:rFonts w:ascii="Trebuchet MS" w:hAnsi="Trebuchet MS" w:cs="Arial"/>
                <w:b/>
              </w:rPr>
              <w:t>Appendix</w:t>
            </w:r>
          </w:p>
          <w:p w:rsidR="00D01650" w:rsidRPr="00A310E0" w:rsidRDefault="00D01650" w:rsidP="0078269A">
            <w:pPr>
              <w:rPr>
                <w:rFonts w:ascii="Trebuchet MS" w:hAnsi="Trebuchet MS" w:cs="Arial"/>
                <w:b/>
              </w:rPr>
            </w:pPr>
          </w:p>
        </w:tc>
      </w:tr>
      <w:tr w:rsidR="00A310E0" w:rsidRPr="00FB4980" w:rsidTr="00626A2A">
        <w:tc>
          <w:tcPr>
            <w:tcW w:w="557" w:type="dxa"/>
          </w:tcPr>
          <w:p w:rsidR="00A310E0" w:rsidRPr="00FB4980" w:rsidRDefault="00A310E0" w:rsidP="0078269A">
            <w:pPr>
              <w:rPr>
                <w:rFonts w:ascii="Trebuchet MS" w:hAnsi="Trebuchet MS" w:cs="Arial"/>
              </w:rPr>
            </w:pPr>
          </w:p>
        </w:tc>
        <w:tc>
          <w:tcPr>
            <w:tcW w:w="1144" w:type="dxa"/>
          </w:tcPr>
          <w:p w:rsidR="00A310E0" w:rsidRPr="00FB4980" w:rsidRDefault="00A310E0" w:rsidP="0078269A">
            <w:pPr>
              <w:rPr>
                <w:rFonts w:ascii="Trebuchet MS" w:hAnsi="Trebuchet MS" w:cs="Arial"/>
              </w:rPr>
            </w:pPr>
            <w:r>
              <w:rPr>
                <w:rFonts w:ascii="Trebuchet MS" w:hAnsi="Trebuchet MS" w:cs="Arial"/>
              </w:rPr>
              <w:t>A</w:t>
            </w:r>
          </w:p>
        </w:tc>
        <w:tc>
          <w:tcPr>
            <w:tcW w:w="7371" w:type="dxa"/>
            <w:gridSpan w:val="2"/>
            <w:tcBorders>
              <w:left w:val="nil"/>
            </w:tcBorders>
          </w:tcPr>
          <w:p w:rsidR="00A310E0" w:rsidRPr="00FB4980" w:rsidRDefault="00A310E0" w:rsidP="00A310E0">
            <w:pPr>
              <w:rPr>
                <w:rFonts w:ascii="Trebuchet MS" w:hAnsi="Trebuchet MS" w:cs="Arial"/>
              </w:rPr>
            </w:pPr>
            <w:r>
              <w:rPr>
                <w:rFonts w:ascii="Trebuchet MS" w:hAnsi="Trebuchet MS" w:cs="Arial"/>
              </w:rPr>
              <w:t>Health and Safety Policies and Associated Documents</w:t>
            </w:r>
          </w:p>
        </w:tc>
      </w:tr>
      <w:tr w:rsidR="00A310E0" w:rsidRPr="00FB4980" w:rsidTr="00626A2A">
        <w:tc>
          <w:tcPr>
            <w:tcW w:w="557" w:type="dxa"/>
          </w:tcPr>
          <w:p w:rsidR="00A310E0" w:rsidRPr="00FB4980" w:rsidRDefault="00A310E0" w:rsidP="0078269A">
            <w:pPr>
              <w:rPr>
                <w:rFonts w:ascii="Trebuchet MS" w:hAnsi="Trebuchet MS" w:cs="Arial"/>
              </w:rPr>
            </w:pPr>
          </w:p>
        </w:tc>
        <w:tc>
          <w:tcPr>
            <w:tcW w:w="1144" w:type="dxa"/>
          </w:tcPr>
          <w:p w:rsidR="00A310E0" w:rsidRDefault="00A310E0" w:rsidP="0078269A">
            <w:pPr>
              <w:rPr>
                <w:rFonts w:ascii="Trebuchet MS" w:hAnsi="Trebuchet MS" w:cs="Arial"/>
              </w:rPr>
            </w:pPr>
            <w:r>
              <w:rPr>
                <w:rFonts w:ascii="Trebuchet MS" w:hAnsi="Trebuchet MS" w:cs="Arial"/>
              </w:rPr>
              <w:t>B</w:t>
            </w:r>
          </w:p>
        </w:tc>
        <w:tc>
          <w:tcPr>
            <w:tcW w:w="7371" w:type="dxa"/>
            <w:gridSpan w:val="2"/>
            <w:tcBorders>
              <w:left w:val="nil"/>
            </w:tcBorders>
          </w:tcPr>
          <w:p w:rsidR="00A310E0" w:rsidRDefault="00642A43" w:rsidP="00A310E0">
            <w:pPr>
              <w:rPr>
                <w:rFonts w:ascii="Trebuchet MS" w:hAnsi="Trebuchet MS" w:cs="Arial"/>
              </w:rPr>
            </w:pPr>
            <w:r>
              <w:rPr>
                <w:rFonts w:ascii="Trebuchet MS" w:hAnsi="Trebuchet MS" w:cs="Arial"/>
              </w:rPr>
              <w:t>Training</w:t>
            </w:r>
          </w:p>
        </w:tc>
      </w:tr>
      <w:tr w:rsidR="00642A43" w:rsidRPr="00FB4980" w:rsidTr="00626A2A">
        <w:tc>
          <w:tcPr>
            <w:tcW w:w="557" w:type="dxa"/>
          </w:tcPr>
          <w:p w:rsidR="00642A43" w:rsidRPr="00FB4980" w:rsidRDefault="00642A43" w:rsidP="0078269A">
            <w:pPr>
              <w:rPr>
                <w:rFonts w:ascii="Trebuchet MS" w:hAnsi="Trebuchet MS" w:cs="Arial"/>
              </w:rPr>
            </w:pPr>
          </w:p>
        </w:tc>
        <w:tc>
          <w:tcPr>
            <w:tcW w:w="1144" w:type="dxa"/>
          </w:tcPr>
          <w:p w:rsidR="00642A43" w:rsidRDefault="00642A43" w:rsidP="0078269A">
            <w:pPr>
              <w:rPr>
                <w:rFonts w:ascii="Trebuchet MS" w:hAnsi="Trebuchet MS" w:cs="Arial"/>
              </w:rPr>
            </w:pPr>
            <w:r>
              <w:rPr>
                <w:rFonts w:ascii="Trebuchet MS" w:hAnsi="Trebuchet MS" w:cs="Arial"/>
              </w:rPr>
              <w:t>C</w:t>
            </w:r>
          </w:p>
        </w:tc>
        <w:tc>
          <w:tcPr>
            <w:tcW w:w="7371" w:type="dxa"/>
            <w:gridSpan w:val="2"/>
            <w:tcBorders>
              <w:left w:val="nil"/>
            </w:tcBorders>
          </w:tcPr>
          <w:p w:rsidR="00642A43" w:rsidRDefault="00642A43" w:rsidP="00A310E0">
            <w:pPr>
              <w:rPr>
                <w:rFonts w:ascii="Trebuchet MS" w:hAnsi="Trebuchet MS" w:cs="Arial"/>
              </w:rPr>
            </w:pPr>
            <w:r>
              <w:rPr>
                <w:rFonts w:ascii="Trebuchet MS" w:hAnsi="Trebuchet MS" w:cs="Arial"/>
              </w:rPr>
              <w:t>Risk Assessment Template</w:t>
            </w:r>
          </w:p>
        </w:tc>
      </w:tr>
    </w:tbl>
    <w:p w:rsidR="00922A7C" w:rsidRPr="00922A7C" w:rsidRDefault="00922A7C">
      <w:pPr>
        <w:rPr>
          <w:rFonts w:ascii="Arial" w:hAnsi="Arial" w:cs="Arial"/>
          <w:sz w:val="32"/>
          <w:szCs w:val="32"/>
        </w:rPr>
        <w:sectPr w:rsidR="00922A7C" w:rsidRPr="00922A7C" w:rsidSect="00E74F79">
          <w:headerReference w:type="default" r:id="rId13"/>
          <w:pgSz w:w="11906" w:h="16838"/>
          <w:pgMar w:top="720" w:right="720" w:bottom="1361" w:left="1361" w:header="708" w:footer="708" w:gutter="0"/>
          <w:cols w:space="708"/>
          <w:docGrid w:linePitch="360"/>
        </w:sectPr>
      </w:pPr>
    </w:p>
    <w:p w:rsidR="00C80E83" w:rsidRPr="00FB4980" w:rsidRDefault="00431399" w:rsidP="0065237D">
      <w:pPr>
        <w:jc w:val="both"/>
        <w:rPr>
          <w:rFonts w:ascii="Trebuchet MS" w:hAnsi="Trebuchet MS" w:cs="Arial"/>
          <w:b/>
        </w:rPr>
      </w:pPr>
      <w:r>
        <w:rPr>
          <w:rFonts w:ascii="Trebuchet MS" w:hAnsi="Trebuchet MS" w:cs="Arial"/>
          <w:b/>
        </w:rPr>
        <w:lastRenderedPageBreak/>
        <w:t>1.</w:t>
      </w:r>
      <w:r>
        <w:rPr>
          <w:rFonts w:ascii="Trebuchet MS" w:hAnsi="Trebuchet MS" w:cs="Arial"/>
          <w:b/>
        </w:rPr>
        <w:tab/>
      </w:r>
      <w:r w:rsidR="00C80E83" w:rsidRPr="00FB4980">
        <w:rPr>
          <w:rFonts w:ascii="Trebuchet MS" w:hAnsi="Trebuchet MS" w:cs="Arial"/>
          <w:b/>
        </w:rPr>
        <w:t>INTENT</w:t>
      </w:r>
    </w:p>
    <w:p w:rsidR="00C80E83" w:rsidRPr="00FB4980" w:rsidRDefault="00C95413" w:rsidP="0065237D">
      <w:pPr>
        <w:jc w:val="both"/>
        <w:rPr>
          <w:rFonts w:ascii="Trebuchet MS" w:hAnsi="Trebuchet MS" w:cs="Arial"/>
          <w:b/>
        </w:rPr>
      </w:pPr>
      <w:r w:rsidRPr="00FB4980">
        <w:rPr>
          <w:rFonts w:ascii="Trebuchet MS" w:hAnsi="Trebuchet MS" w:cs="Arial"/>
          <w:b/>
        </w:rPr>
        <w:t>1.</w:t>
      </w:r>
      <w:r w:rsidR="00431399">
        <w:rPr>
          <w:rFonts w:ascii="Trebuchet MS" w:hAnsi="Trebuchet MS" w:cs="Arial"/>
          <w:b/>
        </w:rPr>
        <w:t>1</w:t>
      </w:r>
      <w:r w:rsidRPr="00FB4980">
        <w:rPr>
          <w:rFonts w:ascii="Trebuchet MS" w:hAnsi="Trebuchet MS" w:cs="Arial"/>
          <w:b/>
        </w:rPr>
        <w:tab/>
      </w:r>
      <w:r w:rsidR="00C80E83" w:rsidRPr="00FB4980">
        <w:rPr>
          <w:rFonts w:ascii="Trebuchet MS" w:hAnsi="Trebuchet MS" w:cs="Arial"/>
          <w:b/>
        </w:rPr>
        <w:t>Introduction</w:t>
      </w:r>
    </w:p>
    <w:p w:rsidR="006D0D29" w:rsidRPr="00FB4980" w:rsidRDefault="00792BFD" w:rsidP="0065237D">
      <w:pPr>
        <w:jc w:val="both"/>
        <w:rPr>
          <w:rFonts w:ascii="Trebuchet MS" w:hAnsi="Trebuchet MS" w:cs="Arial"/>
        </w:rPr>
      </w:pPr>
      <w:r>
        <w:rPr>
          <w:rFonts w:ascii="Trebuchet MS" w:hAnsi="Trebuchet MS" w:cs="Arial"/>
        </w:rPr>
        <w:t xml:space="preserve">In line with the Pontefract Academies Trust </w:t>
      </w:r>
      <w:r w:rsidR="00443235">
        <w:rPr>
          <w:rFonts w:ascii="Trebuchet MS" w:hAnsi="Trebuchet MS" w:cs="Arial"/>
        </w:rPr>
        <w:t>Health</w:t>
      </w:r>
      <w:r>
        <w:rPr>
          <w:rFonts w:ascii="Trebuchet MS" w:hAnsi="Trebuchet MS" w:cs="Arial"/>
        </w:rPr>
        <w:t xml:space="preserve"> and Safety Policy, </w:t>
      </w:r>
      <w:r w:rsidR="0009779A">
        <w:rPr>
          <w:rFonts w:ascii="Trebuchet MS" w:hAnsi="Trebuchet MS" w:cs="Arial"/>
        </w:rPr>
        <w:t>t</w:t>
      </w:r>
      <w:r w:rsidR="002D0FCB">
        <w:rPr>
          <w:rFonts w:ascii="Trebuchet MS" w:hAnsi="Trebuchet MS" w:cs="Arial"/>
        </w:rPr>
        <w:t>he School</w:t>
      </w:r>
      <w:r w:rsidR="007255FD" w:rsidRPr="00FB4980">
        <w:rPr>
          <w:rFonts w:ascii="Trebuchet MS" w:hAnsi="Trebuchet MS" w:cs="Arial"/>
        </w:rPr>
        <w:t xml:space="preserve"> places high importance in the </w:t>
      </w:r>
      <w:r w:rsidR="006D0D29" w:rsidRPr="00FB4980">
        <w:rPr>
          <w:rFonts w:ascii="Trebuchet MS" w:hAnsi="Trebuchet MS" w:cs="Arial"/>
        </w:rPr>
        <w:t>responsibilities under the Health &amp; Safety at Wor</w:t>
      </w:r>
      <w:r w:rsidR="00356C36" w:rsidRPr="00FB4980">
        <w:rPr>
          <w:rFonts w:ascii="Trebuchet MS" w:hAnsi="Trebuchet MS" w:cs="Arial"/>
        </w:rPr>
        <w:t>k Act 1974 and the Management at</w:t>
      </w:r>
      <w:r w:rsidR="006D0D29" w:rsidRPr="00FB4980">
        <w:rPr>
          <w:rFonts w:ascii="Trebuchet MS" w:hAnsi="Trebuchet MS" w:cs="Arial"/>
        </w:rPr>
        <w:t xml:space="preserve"> Work </w:t>
      </w:r>
      <w:r w:rsidR="00A67167" w:rsidRPr="00FB4980">
        <w:rPr>
          <w:rFonts w:ascii="Trebuchet MS" w:hAnsi="Trebuchet MS" w:cs="Arial"/>
        </w:rPr>
        <w:t>Regulations</w:t>
      </w:r>
      <w:r w:rsidR="006D0D29" w:rsidRPr="00FB4980">
        <w:rPr>
          <w:rFonts w:ascii="Trebuchet MS" w:hAnsi="Trebuchet MS" w:cs="Arial"/>
        </w:rPr>
        <w:t xml:space="preserve"> 1999, to provide a safe and healthy working and learning environment for all </w:t>
      </w:r>
      <w:r w:rsidR="00ED614B">
        <w:rPr>
          <w:rFonts w:ascii="Trebuchet MS" w:hAnsi="Trebuchet MS" w:cs="Arial"/>
        </w:rPr>
        <w:t>employees, students</w:t>
      </w:r>
      <w:r w:rsidR="006D0D29" w:rsidRPr="00FB4980">
        <w:rPr>
          <w:rFonts w:ascii="Trebuchet MS" w:hAnsi="Trebuchet MS" w:cs="Arial"/>
        </w:rPr>
        <w:t xml:space="preserve">, </w:t>
      </w:r>
      <w:r w:rsidR="00A67167" w:rsidRPr="00FB4980">
        <w:rPr>
          <w:rFonts w:ascii="Trebuchet MS" w:hAnsi="Trebuchet MS" w:cs="Arial"/>
        </w:rPr>
        <w:t>visitors</w:t>
      </w:r>
      <w:r w:rsidR="006D0D29" w:rsidRPr="00FB4980">
        <w:rPr>
          <w:rFonts w:ascii="Trebuchet MS" w:hAnsi="Trebuchet MS" w:cs="Arial"/>
        </w:rPr>
        <w:t xml:space="preserve"> and contractors.  </w:t>
      </w:r>
    </w:p>
    <w:p w:rsidR="006D0D29" w:rsidRPr="00FB4980" w:rsidRDefault="002D0FCB" w:rsidP="0065237D">
      <w:pPr>
        <w:jc w:val="both"/>
        <w:rPr>
          <w:rFonts w:ascii="Trebuchet MS" w:hAnsi="Trebuchet MS" w:cs="Arial"/>
        </w:rPr>
      </w:pPr>
      <w:r>
        <w:rPr>
          <w:rFonts w:ascii="Trebuchet MS" w:hAnsi="Trebuchet MS" w:cs="Arial"/>
        </w:rPr>
        <w:t>The School</w:t>
      </w:r>
      <w:r w:rsidR="006D0D29" w:rsidRPr="00FB4980">
        <w:rPr>
          <w:rFonts w:ascii="Trebuchet MS" w:hAnsi="Trebuchet MS" w:cs="Arial"/>
        </w:rPr>
        <w:t xml:space="preserve"> will take all reasonable and practicable steps to provide and maintain conditions which are safe, healthy and comply with all statutory requireme</w:t>
      </w:r>
      <w:r w:rsidR="00C8187B" w:rsidRPr="00FB4980">
        <w:rPr>
          <w:rFonts w:ascii="Trebuchet MS" w:hAnsi="Trebuchet MS" w:cs="Arial"/>
        </w:rPr>
        <w:t>n</w:t>
      </w:r>
      <w:r w:rsidR="006D0D29" w:rsidRPr="00FB4980">
        <w:rPr>
          <w:rFonts w:ascii="Trebuchet MS" w:hAnsi="Trebuchet MS" w:cs="Arial"/>
        </w:rPr>
        <w:t xml:space="preserve">ts and codes of practice </w:t>
      </w:r>
      <w:r w:rsidR="00356C36" w:rsidRPr="00FB4980">
        <w:rPr>
          <w:rFonts w:ascii="Trebuchet MS" w:hAnsi="Trebuchet MS" w:cs="Arial"/>
        </w:rPr>
        <w:t>and will pay</w:t>
      </w:r>
      <w:r w:rsidR="006D0D29" w:rsidRPr="00FB4980">
        <w:rPr>
          <w:rFonts w:ascii="Trebuchet MS" w:hAnsi="Trebuchet MS" w:cs="Arial"/>
        </w:rPr>
        <w:t xml:space="preserve"> particular attention to</w:t>
      </w:r>
    </w:p>
    <w:p w:rsidR="00C80E83" w:rsidRPr="00FB4980" w:rsidRDefault="006D0D29" w:rsidP="00C80E83">
      <w:pPr>
        <w:pStyle w:val="ListParagraph"/>
        <w:numPr>
          <w:ilvl w:val="0"/>
          <w:numId w:val="24"/>
        </w:numPr>
        <w:jc w:val="both"/>
        <w:rPr>
          <w:rFonts w:ascii="Trebuchet MS" w:hAnsi="Trebuchet MS" w:cs="Arial"/>
        </w:rPr>
      </w:pPr>
      <w:r w:rsidRPr="00FB4980">
        <w:rPr>
          <w:rFonts w:ascii="Trebuchet MS" w:hAnsi="Trebuchet MS" w:cs="Arial"/>
        </w:rPr>
        <w:t>The provision and maintenance of a safe place of work, with safe systems, equipment and environment in which to work and study.</w:t>
      </w:r>
    </w:p>
    <w:p w:rsidR="006D0D29" w:rsidRPr="00FB4980" w:rsidRDefault="00C80E83" w:rsidP="00C80E83">
      <w:pPr>
        <w:pStyle w:val="ListParagraph"/>
        <w:numPr>
          <w:ilvl w:val="0"/>
          <w:numId w:val="24"/>
        </w:numPr>
        <w:jc w:val="both"/>
        <w:rPr>
          <w:rFonts w:ascii="Trebuchet MS" w:hAnsi="Trebuchet MS" w:cs="Arial"/>
        </w:rPr>
      </w:pPr>
      <w:r w:rsidRPr="00FB4980">
        <w:rPr>
          <w:rFonts w:ascii="Trebuchet MS" w:hAnsi="Trebuchet MS" w:cs="Arial"/>
        </w:rPr>
        <w:t>P</w:t>
      </w:r>
      <w:r w:rsidR="00356C36" w:rsidRPr="00FB4980">
        <w:rPr>
          <w:rFonts w:ascii="Trebuchet MS" w:hAnsi="Trebuchet MS" w:cs="Arial"/>
        </w:rPr>
        <w:t xml:space="preserve">roviding suitable and sufficient information, instruction, training and supervision to ensure all members of staff are aware of their responsibilities </w:t>
      </w:r>
    </w:p>
    <w:p w:rsidR="00356C36" w:rsidRPr="00FB4980" w:rsidRDefault="00356C36" w:rsidP="00C80E83">
      <w:pPr>
        <w:pStyle w:val="ListParagraph"/>
        <w:numPr>
          <w:ilvl w:val="0"/>
          <w:numId w:val="24"/>
        </w:numPr>
        <w:jc w:val="both"/>
        <w:rPr>
          <w:rFonts w:ascii="Trebuchet MS" w:hAnsi="Trebuchet MS" w:cs="Arial"/>
        </w:rPr>
      </w:pPr>
      <w:r w:rsidRPr="00FB4980">
        <w:rPr>
          <w:rFonts w:ascii="Trebuchet MS" w:hAnsi="Trebuchet MS" w:cs="Arial"/>
        </w:rPr>
        <w:t>Promoting awareness and understanding of health and safety and nurture a positive health and safety culture.</w:t>
      </w:r>
    </w:p>
    <w:p w:rsidR="00356C36" w:rsidRPr="00FB4980" w:rsidRDefault="00356C36" w:rsidP="00C80E83">
      <w:pPr>
        <w:pStyle w:val="ListParagraph"/>
        <w:numPr>
          <w:ilvl w:val="0"/>
          <w:numId w:val="24"/>
        </w:numPr>
        <w:jc w:val="both"/>
        <w:rPr>
          <w:rFonts w:ascii="Trebuchet MS" w:hAnsi="Trebuchet MS" w:cs="Arial"/>
        </w:rPr>
      </w:pPr>
      <w:r w:rsidRPr="00FB4980">
        <w:rPr>
          <w:rFonts w:ascii="Trebuchet MS" w:hAnsi="Trebuchet MS" w:cs="Arial"/>
        </w:rPr>
        <w:t xml:space="preserve">Taking positive action to prevent and protect individuals by conducting regular audits, assessments, maintenance and inspections.  </w:t>
      </w:r>
    </w:p>
    <w:p w:rsidR="00356C36" w:rsidRDefault="00C8187B" w:rsidP="00C80E83">
      <w:pPr>
        <w:pStyle w:val="ListParagraph"/>
        <w:numPr>
          <w:ilvl w:val="0"/>
          <w:numId w:val="24"/>
        </w:numPr>
        <w:jc w:val="both"/>
        <w:rPr>
          <w:rFonts w:ascii="Trebuchet MS" w:hAnsi="Trebuchet MS" w:cs="Arial"/>
        </w:rPr>
      </w:pPr>
      <w:r w:rsidRPr="00FB4980">
        <w:rPr>
          <w:rFonts w:ascii="Trebuchet MS" w:hAnsi="Trebuchet MS" w:cs="Arial"/>
        </w:rPr>
        <w:t>Providing a ro</w:t>
      </w:r>
      <w:r w:rsidR="00356C36" w:rsidRPr="00FB4980">
        <w:rPr>
          <w:rFonts w:ascii="Trebuchet MS" w:hAnsi="Trebuchet MS" w:cs="Arial"/>
        </w:rPr>
        <w:t>bust health and safety organisational structure to implement and maintain the highest standard of health and safety policies, procedures and guidance.</w:t>
      </w:r>
    </w:p>
    <w:p w:rsidR="00344969" w:rsidRPr="00344969" w:rsidRDefault="006C6DDD" w:rsidP="00344969">
      <w:pPr>
        <w:jc w:val="both"/>
        <w:rPr>
          <w:rFonts w:ascii="Trebuchet MS" w:hAnsi="Trebuchet MS" w:cs="Arial"/>
          <w:b/>
        </w:rPr>
      </w:pPr>
      <w:r>
        <w:rPr>
          <w:rFonts w:ascii="Trebuchet MS" w:hAnsi="Trebuchet MS" w:cs="Arial"/>
          <w:b/>
        </w:rPr>
        <w:t>1.2</w:t>
      </w:r>
      <w:r>
        <w:rPr>
          <w:rFonts w:ascii="Trebuchet MS" w:hAnsi="Trebuchet MS" w:cs="Arial"/>
          <w:b/>
        </w:rPr>
        <w:tab/>
      </w:r>
      <w:r w:rsidR="00344969" w:rsidRPr="00344969">
        <w:rPr>
          <w:rFonts w:ascii="Trebuchet MS" w:hAnsi="Trebuchet MS" w:cs="Arial"/>
          <w:b/>
        </w:rPr>
        <w:t>Purpose</w:t>
      </w:r>
    </w:p>
    <w:p w:rsidR="00344969" w:rsidRPr="00344969" w:rsidRDefault="00344969" w:rsidP="00344969">
      <w:pPr>
        <w:jc w:val="both"/>
        <w:rPr>
          <w:rFonts w:ascii="Trebuchet MS" w:hAnsi="Trebuchet MS" w:cs="Arial"/>
        </w:rPr>
      </w:pPr>
      <w:r>
        <w:rPr>
          <w:rFonts w:ascii="Trebuchet MS" w:hAnsi="Trebuchet MS" w:cs="Arial"/>
        </w:rPr>
        <w:t xml:space="preserve">The policy sets out the School’s intent and commitment to Health and Safety, with an organisational structure to implement the necessary arrangements </w:t>
      </w:r>
      <w:r w:rsidRPr="00344969">
        <w:rPr>
          <w:rFonts w:ascii="Trebuchet MS" w:hAnsi="Trebuchet MS" w:cs="Arial"/>
        </w:rPr>
        <w:t>to maintaining a safe environment</w:t>
      </w:r>
      <w:r w:rsidR="00ED614B">
        <w:rPr>
          <w:rFonts w:ascii="Trebuchet MS" w:hAnsi="Trebuchet MS" w:cs="Arial"/>
        </w:rPr>
        <w:t xml:space="preserve"> for all employees</w:t>
      </w:r>
      <w:r>
        <w:rPr>
          <w:rFonts w:ascii="Trebuchet MS" w:hAnsi="Trebuchet MS" w:cs="Arial"/>
        </w:rPr>
        <w:t>, students, visitors and contractors.</w:t>
      </w:r>
    </w:p>
    <w:p w:rsidR="00265F5A" w:rsidRPr="00265F5A" w:rsidRDefault="006C6DDD" w:rsidP="0065237D">
      <w:pPr>
        <w:jc w:val="both"/>
        <w:rPr>
          <w:rFonts w:ascii="Trebuchet MS" w:hAnsi="Trebuchet MS" w:cs="Arial"/>
          <w:b/>
        </w:rPr>
      </w:pPr>
      <w:r>
        <w:rPr>
          <w:rFonts w:ascii="Trebuchet MS" w:hAnsi="Trebuchet MS" w:cs="Arial"/>
          <w:b/>
        </w:rPr>
        <w:t>1.3</w:t>
      </w:r>
      <w:r>
        <w:rPr>
          <w:rFonts w:ascii="Trebuchet MS" w:hAnsi="Trebuchet MS" w:cs="Arial"/>
          <w:b/>
        </w:rPr>
        <w:tab/>
      </w:r>
      <w:r w:rsidR="00265F5A" w:rsidRPr="00265F5A">
        <w:rPr>
          <w:rFonts w:ascii="Trebuchet MS" w:hAnsi="Trebuchet MS" w:cs="Arial"/>
          <w:b/>
        </w:rPr>
        <w:t>Scope</w:t>
      </w:r>
    </w:p>
    <w:p w:rsidR="0017019B" w:rsidRPr="00FB4980" w:rsidRDefault="00CE42DD" w:rsidP="0065237D">
      <w:pPr>
        <w:jc w:val="both"/>
        <w:rPr>
          <w:rFonts w:ascii="Trebuchet MS" w:hAnsi="Trebuchet MS" w:cs="Arial"/>
        </w:rPr>
      </w:pPr>
      <w:r>
        <w:rPr>
          <w:rFonts w:ascii="Trebuchet MS" w:hAnsi="Trebuchet MS" w:cs="Arial"/>
        </w:rPr>
        <w:t>Th</w:t>
      </w:r>
      <w:r w:rsidR="0017019B" w:rsidRPr="00FB4980">
        <w:rPr>
          <w:rFonts w:ascii="Trebuchet MS" w:hAnsi="Trebuchet MS" w:cs="Arial"/>
        </w:rPr>
        <w:t xml:space="preserve">e </w:t>
      </w:r>
      <w:r w:rsidR="002D0FCB">
        <w:rPr>
          <w:rFonts w:ascii="Trebuchet MS" w:hAnsi="Trebuchet MS" w:cs="Arial"/>
        </w:rPr>
        <w:t>School</w:t>
      </w:r>
      <w:r w:rsidR="0017019B" w:rsidRPr="00FB4980">
        <w:rPr>
          <w:rFonts w:ascii="Trebuchet MS" w:hAnsi="Trebuchet MS" w:cs="Arial"/>
        </w:rPr>
        <w:t xml:space="preserve"> </w:t>
      </w:r>
      <w:r>
        <w:rPr>
          <w:rFonts w:ascii="Trebuchet MS" w:hAnsi="Trebuchet MS" w:cs="Arial"/>
        </w:rPr>
        <w:t xml:space="preserve">Health and Safety Policy applies and expects </w:t>
      </w:r>
      <w:r w:rsidR="0017019B" w:rsidRPr="00FB4980">
        <w:rPr>
          <w:rFonts w:ascii="Trebuchet MS" w:hAnsi="Trebuchet MS" w:cs="Arial"/>
        </w:rPr>
        <w:t xml:space="preserve">all employees take reasonable care for their own health and safety and others that can be effected by their acts or </w:t>
      </w:r>
      <w:r w:rsidR="00A67167" w:rsidRPr="00FB4980">
        <w:rPr>
          <w:rFonts w:ascii="Trebuchet MS" w:hAnsi="Trebuchet MS" w:cs="Arial"/>
        </w:rPr>
        <w:t>omissions</w:t>
      </w:r>
      <w:r w:rsidR="0017019B" w:rsidRPr="00FB4980">
        <w:rPr>
          <w:rFonts w:ascii="Trebuchet MS" w:hAnsi="Trebuchet MS" w:cs="Arial"/>
        </w:rPr>
        <w:t xml:space="preserve">.  Equally, they have a legal and moral obligation to </w:t>
      </w:r>
      <w:r w:rsidR="00C8187B" w:rsidRPr="00FB4980">
        <w:rPr>
          <w:rFonts w:ascii="Trebuchet MS" w:hAnsi="Trebuchet MS" w:cs="Arial"/>
        </w:rPr>
        <w:t>cooperate with all procedures, equipment and guidance that is provided for their safety and that of others.</w:t>
      </w:r>
    </w:p>
    <w:p w:rsidR="00C8187B" w:rsidRPr="00FB4980" w:rsidRDefault="00C8187B" w:rsidP="00C731AD">
      <w:pPr>
        <w:jc w:val="both"/>
        <w:rPr>
          <w:rFonts w:ascii="Trebuchet MS" w:hAnsi="Trebuchet MS" w:cs="Arial"/>
        </w:rPr>
      </w:pPr>
      <w:r w:rsidRPr="00FB4980">
        <w:rPr>
          <w:rFonts w:ascii="Trebuchet MS" w:hAnsi="Trebuchet MS" w:cs="Arial"/>
        </w:rPr>
        <w:t xml:space="preserve">All visitors and contractors are equally bound by this policy </w:t>
      </w:r>
      <w:r w:rsidR="0065237D" w:rsidRPr="00FB4980">
        <w:rPr>
          <w:rFonts w:ascii="Trebuchet MS" w:hAnsi="Trebuchet MS" w:cs="Arial"/>
        </w:rPr>
        <w:t xml:space="preserve">and must be capable of demonstrating their compliance with the </w:t>
      </w:r>
      <w:r w:rsidR="00792BFD">
        <w:rPr>
          <w:rFonts w:ascii="Trebuchet MS" w:hAnsi="Trebuchet MS" w:cs="Arial"/>
        </w:rPr>
        <w:t>School’s</w:t>
      </w:r>
      <w:r w:rsidR="0065237D" w:rsidRPr="00FB4980">
        <w:rPr>
          <w:rFonts w:ascii="Trebuchet MS" w:hAnsi="Trebuchet MS" w:cs="Arial"/>
        </w:rPr>
        <w:t xml:space="preserve"> desire to provide a safe and secure environment for its employees and </w:t>
      </w:r>
      <w:r w:rsidR="00C731AD" w:rsidRPr="00FB4980">
        <w:rPr>
          <w:rFonts w:ascii="Trebuchet MS" w:hAnsi="Trebuchet MS" w:cs="Arial"/>
        </w:rPr>
        <w:t>students</w:t>
      </w:r>
      <w:r w:rsidR="0065237D" w:rsidRPr="00FB4980">
        <w:rPr>
          <w:rFonts w:ascii="Trebuchet MS" w:hAnsi="Trebuchet MS" w:cs="Arial"/>
        </w:rPr>
        <w:t xml:space="preserve">.  </w:t>
      </w:r>
    </w:p>
    <w:p w:rsidR="00C80E83" w:rsidRPr="00FB4980" w:rsidRDefault="00431399" w:rsidP="0017019B">
      <w:pPr>
        <w:rPr>
          <w:rFonts w:ascii="Trebuchet MS" w:hAnsi="Trebuchet MS" w:cs="Arial"/>
          <w:b/>
        </w:rPr>
      </w:pPr>
      <w:r>
        <w:rPr>
          <w:rFonts w:ascii="Trebuchet MS" w:hAnsi="Trebuchet MS" w:cs="Arial"/>
          <w:b/>
        </w:rPr>
        <w:t>2.</w:t>
      </w:r>
      <w:r>
        <w:rPr>
          <w:rFonts w:ascii="Trebuchet MS" w:hAnsi="Trebuchet MS" w:cs="Arial"/>
          <w:b/>
        </w:rPr>
        <w:tab/>
      </w:r>
      <w:r w:rsidR="00C80E83" w:rsidRPr="00FB4980">
        <w:rPr>
          <w:rFonts w:ascii="Trebuchet MS" w:hAnsi="Trebuchet MS" w:cs="Arial"/>
          <w:b/>
        </w:rPr>
        <w:t>ORGANISATION</w:t>
      </w:r>
    </w:p>
    <w:p w:rsidR="00296956" w:rsidRPr="00FB4980" w:rsidRDefault="00C95413" w:rsidP="0017019B">
      <w:pPr>
        <w:rPr>
          <w:rFonts w:ascii="Trebuchet MS" w:hAnsi="Trebuchet MS" w:cs="Arial"/>
          <w:b/>
        </w:rPr>
      </w:pPr>
      <w:r w:rsidRPr="00FB4980">
        <w:rPr>
          <w:rFonts w:ascii="Trebuchet MS" w:hAnsi="Trebuchet MS" w:cs="Arial"/>
          <w:b/>
        </w:rPr>
        <w:t>2.</w:t>
      </w:r>
      <w:r w:rsidR="00431399">
        <w:rPr>
          <w:rFonts w:ascii="Trebuchet MS" w:hAnsi="Trebuchet MS" w:cs="Arial"/>
          <w:b/>
        </w:rPr>
        <w:t>1</w:t>
      </w:r>
      <w:r w:rsidRPr="00FB4980">
        <w:rPr>
          <w:rFonts w:ascii="Trebuchet MS" w:hAnsi="Trebuchet MS" w:cs="Arial"/>
          <w:b/>
        </w:rPr>
        <w:tab/>
      </w:r>
      <w:r w:rsidR="00296956" w:rsidRPr="00FB4980">
        <w:rPr>
          <w:rFonts w:ascii="Trebuchet MS" w:hAnsi="Trebuchet MS" w:cs="Arial"/>
          <w:b/>
        </w:rPr>
        <w:t xml:space="preserve">Responsibilities/Duties of the </w:t>
      </w:r>
      <w:r w:rsidR="00792BFD">
        <w:rPr>
          <w:rFonts w:ascii="Trebuchet MS" w:hAnsi="Trebuchet MS" w:cs="Arial"/>
          <w:b/>
        </w:rPr>
        <w:t>School</w:t>
      </w:r>
      <w:r w:rsidR="00296956" w:rsidRPr="00FB4980">
        <w:rPr>
          <w:rFonts w:ascii="Trebuchet MS" w:hAnsi="Trebuchet MS" w:cs="Arial"/>
          <w:b/>
        </w:rPr>
        <w:t xml:space="preserve"> Health and Safety Organisation</w:t>
      </w:r>
    </w:p>
    <w:p w:rsidR="00296956" w:rsidRPr="00FB4980" w:rsidRDefault="00296956" w:rsidP="00296956">
      <w:pPr>
        <w:rPr>
          <w:rFonts w:ascii="Trebuchet MS" w:hAnsi="Trebuchet MS" w:cs="Arial"/>
        </w:rPr>
      </w:pPr>
      <w:r w:rsidRPr="00FB4980">
        <w:rPr>
          <w:rFonts w:ascii="Trebuchet MS" w:hAnsi="Trebuchet MS" w:cs="Arial"/>
        </w:rPr>
        <w:t xml:space="preserve">Although health and safety within the </w:t>
      </w:r>
      <w:r w:rsidR="00792BFD">
        <w:rPr>
          <w:rFonts w:ascii="Trebuchet MS" w:hAnsi="Trebuchet MS" w:cs="Arial"/>
        </w:rPr>
        <w:t>School</w:t>
      </w:r>
      <w:r w:rsidRPr="00FB4980">
        <w:rPr>
          <w:rFonts w:ascii="Trebuchet MS" w:hAnsi="Trebuchet MS" w:cs="Arial"/>
        </w:rPr>
        <w:t xml:space="preserve"> is a collective responsibility, this policy recognises the responsibility that effective and efficient management has towards achieving the </w:t>
      </w:r>
      <w:r w:rsidR="00792BFD">
        <w:rPr>
          <w:rFonts w:ascii="Trebuchet MS" w:hAnsi="Trebuchet MS" w:cs="Arial"/>
        </w:rPr>
        <w:t xml:space="preserve">School’s </w:t>
      </w:r>
      <w:r w:rsidRPr="00FB4980">
        <w:rPr>
          <w:rFonts w:ascii="Trebuchet MS" w:hAnsi="Trebuchet MS" w:cs="Arial"/>
        </w:rPr>
        <w:t>safety object</w:t>
      </w:r>
      <w:r w:rsidR="00ED614B">
        <w:rPr>
          <w:rFonts w:ascii="Trebuchet MS" w:hAnsi="Trebuchet MS" w:cs="Arial"/>
        </w:rPr>
        <w:t>ives and the requirements set out in the Trust Health and Safety Policy.</w:t>
      </w:r>
    </w:p>
    <w:p w:rsidR="00FB4980" w:rsidRPr="00FB4980" w:rsidRDefault="00296956" w:rsidP="00296956">
      <w:pPr>
        <w:rPr>
          <w:rFonts w:ascii="Trebuchet MS" w:hAnsi="Trebuchet MS" w:cs="Arial"/>
        </w:rPr>
      </w:pPr>
      <w:r w:rsidRPr="00FB4980">
        <w:rPr>
          <w:rFonts w:ascii="Trebuchet MS" w:hAnsi="Trebuchet MS" w:cs="Arial"/>
        </w:rPr>
        <w:lastRenderedPageBreak/>
        <w:t xml:space="preserve">The </w:t>
      </w:r>
      <w:r w:rsidR="00792BFD">
        <w:rPr>
          <w:rFonts w:ascii="Trebuchet MS" w:hAnsi="Trebuchet MS" w:cs="Arial"/>
        </w:rPr>
        <w:t xml:space="preserve">School’s </w:t>
      </w:r>
      <w:r w:rsidRPr="00FB4980">
        <w:rPr>
          <w:rFonts w:ascii="Trebuchet MS" w:hAnsi="Trebuchet MS" w:cs="Arial"/>
        </w:rPr>
        <w:t xml:space="preserve">Safety Organisation consists of those individuals who promote the high standards expected to comply with the Health and Safety at Work Act 1974 and other associated regulations.  </w:t>
      </w:r>
    </w:p>
    <w:p w:rsidR="00792BFD" w:rsidRDefault="00E04F9A" w:rsidP="00E04F9A">
      <w:pPr>
        <w:jc w:val="center"/>
        <w:rPr>
          <w:rFonts w:ascii="Trebuchet MS" w:hAnsi="Trebuchet MS" w:cs="Arial"/>
          <w:b/>
          <w:noProof/>
        </w:rPr>
      </w:pPr>
      <w:r w:rsidRPr="00E04F9A">
        <w:rPr>
          <w:rFonts w:ascii="Trebuchet MS" w:hAnsi="Trebuchet MS" w:cs="Arial"/>
          <w:b/>
          <w:noProof/>
        </w:rPr>
        <mc:AlternateContent>
          <mc:Choice Requires="wps">
            <w:drawing>
              <wp:anchor distT="45720" distB="45720" distL="114300" distR="114300" simplePos="0" relativeHeight="251659264" behindDoc="0" locked="0" layoutInCell="1" allowOverlap="1">
                <wp:simplePos x="0" y="0"/>
                <wp:positionH relativeFrom="column">
                  <wp:posOffset>2069465</wp:posOffset>
                </wp:positionH>
                <wp:positionV relativeFrom="paragraph">
                  <wp:posOffset>182880</wp:posOffset>
                </wp:positionV>
                <wp:extent cx="2085975" cy="1404620"/>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00843" w:rsidRPr="00E04F9A" w:rsidRDefault="00200843" w:rsidP="00E04F9A">
                            <w:pPr>
                              <w:jc w:val="center"/>
                              <w:rPr>
                                <w:rFonts w:ascii="Arial" w:hAnsi="Arial" w:cs="Arial"/>
                                <w:b/>
                              </w:rPr>
                            </w:pPr>
                            <w:r w:rsidRPr="00E04F9A">
                              <w:rPr>
                                <w:rFonts w:ascii="Arial" w:hAnsi="Arial" w:cs="Arial"/>
                                <w:b/>
                              </w:rPr>
                              <w:t>Pontefract Academies Trust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2.95pt;margin-top:14.4pt;width:16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" fillcolor="white [3201]" strokecolor="#4f81bd [3204]" strokeweight="2pt">
                <v:textbox style="mso-fit-shape-to-text:t">
                  <w:txbxContent>
                    <w:p w:rsidR="00200843" w:rsidRPr="00E04F9A" w:rsidRDefault="00200843" w:rsidP="00E04F9A">
                      <w:pPr>
                        <w:jc w:val="center"/>
                        <w:rPr>
                          <w:rFonts w:ascii="Arial" w:hAnsi="Arial" w:cs="Arial"/>
                          <w:b/>
                        </w:rPr>
                      </w:pPr>
                      <w:r w:rsidRPr="00E04F9A">
                        <w:rPr>
                          <w:rFonts w:ascii="Arial" w:hAnsi="Arial" w:cs="Arial"/>
                          <w:b/>
                        </w:rPr>
                        <w:t>Pontefract Academies Trust</w:t>
                      </w:r>
                    </w:p>
                  </w:txbxContent>
                </v:textbox>
                <w10:wrap type="square"/>
              </v:shape>
            </w:pict>
          </mc:Fallback>
        </mc:AlternateContent>
      </w:r>
    </w:p>
    <w:p w:rsidR="00792BFD" w:rsidRDefault="00ED614B" w:rsidP="00296956">
      <w:pPr>
        <w:rPr>
          <w:rFonts w:ascii="Trebuchet MS" w:hAnsi="Trebuchet MS" w:cs="Arial"/>
          <w:b/>
          <w:noProof/>
        </w:rPr>
      </w:pPr>
      <w:r>
        <w:rPr>
          <w:rFonts w:ascii="Trebuchet MS" w:hAnsi="Trebuchet MS" w:cs="Arial"/>
          <w:b/>
          <w:noProof/>
        </w:rPr>
        <mc:AlternateContent>
          <mc:Choice Requires="wps">
            <w:drawing>
              <wp:anchor distT="0" distB="0" distL="114300" distR="114300" simplePos="0" relativeHeight="251747328" behindDoc="0" locked="0" layoutInCell="1" allowOverlap="1" wp14:anchorId="379A5F49" wp14:editId="38465514">
                <wp:simplePos x="0" y="0"/>
                <wp:positionH relativeFrom="column">
                  <wp:posOffset>5676900</wp:posOffset>
                </wp:positionH>
                <wp:positionV relativeFrom="paragraph">
                  <wp:posOffset>132080</wp:posOffset>
                </wp:positionV>
                <wp:extent cx="0" cy="219075"/>
                <wp:effectExtent l="19050" t="19050" r="19050" b="9525"/>
                <wp:wrapNone/>
                <wp:docPr id="67" name="Straight Connector 67"/>
                <wp:cNvGraphicFramePr/>
                <a:graphic xmlns:a="http://schemas.openxmlformats.org/drawingml/2006/main">
                  <a:graphicData uri="http://schemas.microsoft.com/office/word/2010/wordprocessingShape">
                    <wps:wsp>
                      <wps:cNvCnPr/>
                      <wps:spPr>
                        <a:xfrm flipH="1" flipV="1">
                          <a:off x="0" y="0"/>
                          <a:ext cx="0" cy="219075"/>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F015EAA" id="Straight Connector 67" o:spid="_x0000_s1026" style="position:absolute;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pt,10.4pt" to="447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" strokecolor="#4a7ebb" strokeweight="2.25pt"/>
            </w:pict>
          </mc:Fallback>
        </mc:AlternateContent>
      </w:r>
      <w:r>
        <w:rPr>
          <w:rFonts w:ascii="Trebuchet MS" w:hAnsi="Trebuchet MS" w:cs="Arial"/>
          <w:b/>
          <w:noProof/>
        </w:rPr>
        <mc:AlternateContent>
          <mc:Choice Requires="wps">
            <w:drawing>
              <wp:anchor distT="0" distB="0" distL="114300" distR="114300" simplePos="0" relativeHeight="251729920" behindDoc="0" locked="0" layoutInCell="1" allowOverlap="1" wp14:anchorId="784B2176" wp14:editId="754FA865">
                <wp:simplePos x="0" y="0"/>
                <wp:positionH relativeFrom="column">
                  <wp:posOffset>5419725</wp:posOffset>
                </wp:positionH>
                <wp:positionV relativeFrom="paragraph">
                  <wp:posOffset>93980</wp:posOffset>
                </wp:positionV>
                <wp:extent cx="180975" cy="0"/>
                <wp:effectExtent l="0" t="19050" r="28575" b="19050"/>
                <wp:wrapNone/>
                <wp:docPr id="17" name="Straight Connector 17"/>
                <wp:cNvGraphicFramePr/>
                <a:graphic xmlns:a="http://schemas.openxmlformats.org/drawingml/2006/main">
                  <a:graphicData uri="http://schemas.microsoft.com/office/word/2010/wordprocessingShape">
                    <wps:wsp>
                      <wps:cNvCnPr/>
                      <wps:spPr>
                        <a:xfrm>
                          <a:off x="0" y="0"/>
                          <a:ext cx="180975"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E429BC8" id="Straight Connector 17"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426.75pt,7.4pt" to="44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" strokecolor="#4a7ebb" strokeweight="2.25pt"/>
            </w:pict>
          </mc:Fallback>
        </mc:AlternateContent>
      </w:r>
      <w:r>
        <w:rPr>
          <w:rFonts w:ascii="Trebuchet MS" w:hAnsi="Trebuchet MS" w:cs="Arial"/>
          <w:b/>
          <w:noProof/>
        </w:rPr>
        <mc:AlternateContent>
          <mc:Choice Requires="wps">
            <w:drawing>
              <wp:anchor distT="0" distB="0" distL="114300" distR="114300" simplePos="0" relativeHeight="251731968" behindDoc="0" locked="0" layoutInCell="1" allowOverlap="1" wp14:anchorId="784B2176" wp14:editId="754FA865">
                <wp:simplePos x="0" y="0"/>
                <wp:positionH relativeFrom="column">
                  <wp:posOffset>5114925</wp:posOffset>
                </wp:positionH>
                <wp:positionV relativeFrom="paragraph">
                  <wp:posOffset>93345</wp:posOffset>
                </wp:positionV>
                <wp:extent cx="18097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a:off x="0" y="0"/>
                          <a:ext cx="180975"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B7E401B" id="Straight Connector 18"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402.75pt,7.35pt" to="41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" strokecolor="#4a7ebb" strokeweight="2.25pt"/>
            </w:pict>
          </mc:Fallback>
        </mc:AlternateContent>
      </w:r>
      <w:r w:rsidR="00626A2A">
        <w:rPr>
          <w:rFonts w:ascii="Trebuchet MS" w:hAnsi="Trebuchet MS" w:cs="Arial"/>
          <w:b/>
          <w:noProof/>
        </w:rPr>
        <mc:AlternateContent>
          <mc:Choice Requires="wps">
            <w:drawing>
              <wp:anchor distT="0" distB="0" distL="114300" distR="114300" simplePos="0" relativeHeight="251719680" behindDoc="0" locked="0" layoutInCell="1" allowOverlap="1" wp14:anchorId="54AE8A31" wp14:editId="46F84C5F">
                <wp:simplePos x="0" y="0"/>
                <wp:positionH relativeFrom="column">
                  <wp:posOffset>4781550</wp:posOffset>
                </wp:positionH>
                <wp:positionV relativeFrom="paragraph">
                  <wp:posOffset>94615</wp:posOffset>
                </wp:positionV>
                <wp:extent cx="18097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180975"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780F3FC" id="Straight Connector 5"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76.5pt,7.45pt" to="390.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" strokecolor="#4a7ebb" strokeweight="2.25pt"/>
            </w:pict>
          </mc:Fallback>
        </mc:AlternateContent>
      </w:r>
      <w:r w:rsidR="00626A2A">
        <w:rPr>
          <w:rFonts w:ascii="Trebuchet MS" w:hAnsi="Trebuchet MS" w:cs="Arial"/>
          <w:b/>
          <w:noProof/>
        </w:rPr>
        <mc:AlternateContent>
          <mc:Choice Requires="wps">
            <w:drawing>
              <wp:anchor distT="0" distB="0" distL="114300" distR="114300" simplePos="0" relativeHeight="251725824" behindDoc="0" locked="0" layoutInCell="1" allowOverlap="1" wp14:anchorId="54AE8A31" wp14:editId="46F84C5F">
                <wp:simplePos x="0" y="0"/>
                <wp:positionH relativeFrom="column">
                  <wp:posOffset>4457700</wp:posOffset>
                </wp:positionH>
                <wp:positionV relativeFrom="paragraph">
                  <wp:posOffset>94615</wp:posOffset>
                </wp:positionV>
                <wp:extent cx="180975" cy="0"/>
                <wp:effectExtent l="0" t="19050" r="28575" b="19050"/>
                <wp:wrapNone/>
                <wp:docPr id="9" name="Straight Connector 9"/>
                <wp:cNvGraphicFramePr/>
                <a:graphic xmlns:a="http://schemas.openxmlformats.org/drawingml/2006/main">
                  <a:graphicData uri="http://schemas.microsoft.com/office/word/2010/wordprocessingShape">
                    <wps:wsp>
                      <wps:cNvCnPr/>
                      <wps:spPr>
                        <a:xfrm>
                          <a:off x="0" y="0"/>
                          <a:ext cx="180975"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B9F167C" id="Straight Connector 9"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51pt,7.45pt" to="365.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" strokecolor="#4a7ebb" strokeweight="2.25pt"/>
            </w:pict>
          </mc:Fallback>
        </mc:AlternateContent>
      </w:r>
      <w:r w:rsidR="00626A2A">
        <w:rPr>
          <w:rFonts w:ascii="Trebuchet MS" w:hAnsi="Trebuchet MS" w:cs="Arial"/>
          <w:b/>
          <w:noProof/>
        </w:rPr>
        <mc:AlternateContent>
          <mc:Choice Requires="wps">
            <w:drawing>
              <wp:anchor distT="0" distB="0" distL="114300" distR="114300" simplePos="0" relativeHeight="251717632" behindDoc="0" locked="0" layoutInCell="1" allowOverlap="1">
                <wp:simplePos x="0" y="0"/>
                <wp:positionH relativeFrom="column">
                  <wp:posOffset>4155440</wp:posOffset>
                </wp:positionH>
                <wp:positionV relativeFrom="paragraph">
                  <wp:posOffset>97790</wp:posOffset>
                </wp:positionV>
                <wp:extent cx="180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1809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3C671EE" id="Straight Connector 2"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27.2pt,7.7pt" to="34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" strokecolor="#4579b8 [3044]" strokeweight="2.25pt"/>
            </w:pict>
          </mc:Fallback>
        </mc:AlternateContent>
      </w:r>
      <w:r w:rsidR="009F765F">
        <w:rPr>
          <w:rFonts w:ascii="Trebuchet MS" w:hAnsi="Trebuchet MS" w:cs="Arial"/>
          <w:b/>
          <w:noProof/>
        </w:rPr>
        <mc:AlternateContent>
          <mc:Choice Requires="wps">
            <w:drawing>
              <wp:anchor distT="0" distB="0" distL="114300" distR="114300" simplePos="0" relativeHeight="251668480" behindDoc="0" locked="0" layoutInCell="1" allowOverlap="1">
                <wp:simplePos x="0" y="0"/>
                <wp:positionH relativeFrom="column">
                  <wp:posOffset>3126740</wp:posOffset>
                </wp:positionH>
                <wp:positionV relativeFrom="paragraph">
                  <wp:posOffset>307975</wp:posOffset>
                </wp:positionV>
                <wp:extent cx="0" cy="387985"/>
                <wp:effectExtent l="19050" t="0" r="19050" b="31115"/>
                <wp:wrapNone/>
                <wp:docPr id="10" name="Straight Connector 10"/>
                <wp:cNvGraphicFramePr/>
                <a:graphic xmlns:a="http://schemas.openxmlformats.org/drawingml/2006/main">
                  <a:graphicData uri="http://schemas.microsoft.com/office/word/2010/wordprocessingShape">
                    <wps:wsp>
                      <wps:cNvCnPr/>
                      <wps:spPr>
                        <a:xfrm>
                          <a:off x="0" y="0"/>
                          <a:ext cx="0" cy="38798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8752AB2"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2pt,24.25pt" to="246.2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" strokecolor="#4579b8 [3044]" strokeweight="3pt"/>
            </w:pict>
          </mc:Fallback>
        </mc:AlternateContent>
      </w:r>
    </w:p>
    <w:p w:rsidR="00792BFD" w:rsidRDefault="00ED614B" w:rsidP="00296956">
      <w:pPr>
        <w:rPr>
          <w:rFonts w:ascii="Trebuchet MS" w:hAnsi="Trebuchet MS" w:cs="Arial"/>
          <w:b/>
          <w:noProof/>
        </w:rPr>
      </w:pPr>
      <w:r>
        <w:rPr>
          <w:rFonts w:ascii="Trebuchet MS" w:hAnsi="Trebuchet MS" w:cs="Arial"/>
          <w:b/>
          <w:noProof/>
        </w:rPr>
        <mc:AlternateContent>
          <mc:Choice Requires="wps">
            <w:drawing>
              <wp:anchor distT="0" distB="0" distL="114300" distR="114300" simplePos="0" relativeHeight="251749376" behindDoc="0" locked="0" layoutInCell="1" allowOverlap="1" wp14:anchorId="379A5F49" wp14:editId="38465514">
                <wp:simplePos x="0" y="0"/>
                <wp:positionH relativeFrom="column">
                  <wp:posOffset>5676900</wp:posOffset>
                </wp:positionH>
                <wp:positionV relativeFrom="paragraph">
                  <wp:posOffset>142240</wp:posOffset>
                </wp:positionV>
                <wp:extent cx="0" cy="219075"/>
                <wp:effectExtent l="19050" t="19050" r="19050" b="9525"/>
                <wp:wrapNone/>
                <wp:docPr id="68" name="Straight Connector 68"/>
                <wp:cNvGraphicFramePr/>
                <a:graphic xmlns:a="http://schemas.openxmlformats.org/drawingml/2006/main">
                  <a:graphicData uri="http://schemas.microsoft.com/office/word/2010/wordprocessingShape">
                    <wps:wsp>
                      <wps:cNvCnPr/>
                      <wps:spPr>
                        <a:xfrm flipH="1" flipV="1">
                          <a:off x="0" y="0"/>
                          <a:ext cx="0" cy="219075"/>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89156D" id="Straight Connector 6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pt,11.2pt" to="447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" strokecolor="#4a7ebb" strokeweight="2.25pt"/>
            </w:pict>
          </mc:Fallback>
        </mc:AlternateContent>
      </w:r>
    </w:p>
    <w:p w:rsidR="00E04F9A" w:rsidRDefault="00626A2A" w:rsidP="00626A2A">
      <w:pPr>
        <w:tabs>
          <w:tab w:val="left" w:pos="495"/>
          <w:tab w:val="center" w:pos="1532"/>
        </w:tabs>
        <w:rPr>
          <w:rFonts w:ascii="Trebuchet MS" w:hAnsi="Trebuchet MS" w:cs="Arial"/>
          <w:b/>
          <w:noProof/>
        </w:rPr>
      </w:pPr>
      <w:r>
        <w:rPr>
          <w:rFonts w:ascii="Trebuchet MS" w:hAnsi="Trebuchet MS" w:cs="Arial"/>
          <w:b/>
          <w:noProof/>
        </w:rPr>
        <mc:AlternateContent>
          <mc:Choice Requires="wps">
            <w:drawing>
              <wp:anchor distT="0" distB="0" distL="114300" distR="114300" simplePos="0" relativeHeight="251736064" behindDoc="0" locked="0" layoutInCell="1" allowOverlap="1" wp14:anchorId="784B2176" wp14:editId="754FA865">
                <wp:simplePos x="0" y="0"/>
                <wp:positionH relativeFrom="column">
                  <wp:posOffset>4781550</wp:posOffset>
                </wp:positionH>
                <wp:positionV relativeFrom="paragraph">
                  <wp:posOffset>247650</wp:posOffset>
                </wp:positionV>
                <wp:extent cx="180975" cy="0"/>
                <wp:effectExtent l="0" t="19050" r="28575" b="19050"/>
                <wp:wrapNone/>
                <wp:docPr id="21" name="Straight Connector 21"/>
                <wp:cNvGraphicFramePr/>
                <a:graphic xmlns:a="http://schemas.openxmlformats.org/drawingml/2006/main">
                  <a:graphicData uri="http://schemas.microsoft.com/office/word/2010/wordprocessingShape">
                    <wps:wsp>
                      <wps:cNvCnPr/>
                      <wps:spPr>
                        <a:xfrm>
                          <a:off x="0" y="0"/>
                          <a:ext cx="180975"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9DB41A8" id="Straight Connector 2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376.5pt,19.5pt" to="390.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" strokecolor="#4a7ebb" strokeweight="2.25pt"/>
            </w:pict>
          </mc:Fallback>
        </mc:AlternateContent>
      </w:r>
      <w:r>
        <w:rPr>
          <w:rFonts w:ascii="Trebuchet MS" w:hAnsi="Trebuchet MS" w:cs="Arial"/>
          <w:b/>
          <w:noProof/>
        </w:rPr>
        <w:tab/>
      </w:r>
      <w:r>
        <w:rPr>
          <w:rFonts w:ascii="Trebuchet MS" w:hAnsi="Trebuchet MS" w:cs="Arial"/>
          <w:b/>
          <w:noProof/>
        </w:rPr>
        <w:tab/>
      </w:r>
      <w:r>
        <w:rPr>
          <w:rFonts w:ascii="Trebuchet MS" w:hAnsi="Trebuchet MS" w:cs="Arial"/>
          <w:b/>
          <w:noProof/>
        </w:rPr>
        <mc:AlternateContent>
          <mc:Choice Requires="wps">
            <w:drawing>
              <wp:anchor distT="0" distB="0" distL="114300" distR="114300" simplePos="0" relativeHeight="251721728" behindDoc="0" locked="0" layoutInCell="1" allowOverlap="1" wp14:anchorId="54AE8A31" wp14:editId="46F84C5F">
                <wp:simplePos x="0" y="0"/>
                <wp:positionH relativeFrom="column">
                  <wp:posOffset>4467225</wp:posOffset>
                </wp:positionH>
                <wp:positionV relativeFrom="paragraph">
                  <wp:posOffset>247650</wp:posOffset>
                </wp:positionV>
                <wp:extent cx="18097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180975"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9D7E3B" id="Straight Connector 6"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51.75pt,19.5pt" to="36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" strokecolor="#4a7ebb" strokeweight="2.25pt"/>
            </w:pict>
          </mc:Fallback>
        </mc:AlternateContent>
      </w:r>
      <w:r>
        <w:rPr>
          <w:rFonts w:ascii="Trebuchet MS" w:hAnsi="Trebuchet MS" w:cs="Arial"/>
          <w:b/>
          <w:noProof/>
        </w:rPr>
        <mc:AlternateContent>
          <mc:Choice Requires="wps">
            <w:drawing>
              <wp:anchor distT="0" distB="0" distL="114300" distR="114300" simplePos="0" relativeHeight="251723776" behindDoc="0" locked="0" layoutInCell="1" allowOverlap="1" wp14:anchorId="54AE8A31" wp14:editId="46F84C5F">
                <wp:simplePos x="0" y="0"/>
                <wp:positionH relativeFrom="column">
                  <wp:posOffset>4162425</wp:posOffset>
                </wp:positionH>
                <wp:positionV relativeFrom="paragraph">
                  <wp:posOffset>248285</wp:posOffset>
                </wp:positionV>
                <wp:extent cx="180975" cy="0"/>
                <wp:effectExtent l="0" t="19050" r="28575" b="19050"/>
                <wp:wrapNone/>
                <wp:docPr id="7" name="Straight Connector 7"/>
                <wp:cNvGraphicFramePr/>
                <a:graphic xmlns:a="http://schemas.openxmlformats.org/drawingml/2006/main">
                  <a:graphicData uri="http://schemas.microsoft.com/office/word/2010/wordprocessingShape">
                    <wps:wsp>
                      <wps:cNvCnPr/>
                      <wps:spPr>
                        <a:xfrm>
                          <a:off x="0" y="0"/>
                          <a:ext cx="180975"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97BD5A" id="Straight Connector 7"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27.75pt,19.55pt" to="342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" strokecolor="#4a7ebb" strokeweight="2.25pt"/>
            </w:pict>
          </mc:Fallback>
        </mc:AlternateContent>
      </w:r>
      <w:r w:rsidRPr="00E04F9A">
        <w:rPr>
          <w:rFonts w:ascii="Trebuchet MS" w:hAnsi="Trebuchet MS" w:cs="Arial"/>
          <w:b/>
          <w:noProof/>
        </w:rPr>
        <mc:AlternateContent>
          <mc:Choice Requires="wps">
            <w:drawing>
              <wp:anchor distT="45720" distB="45720" distL="114300" distR="114300" simplePos="0" relativeHeight="251727872" behindDoc="0" locked="0" layoutInCell="1" allowOverlap="1" wp14:anchorId="4B9AAC2D" wp14:editId="07CC11CB">
                <wp:simplePos x="0" y="0"/>
                <wp:positionH relativeFrom="column">
                  <wp:posOffset>4965065</wp:posOffset>
                </wp:positionH>
                <wp:positionV relativeFrom="paragraph">
                  <wp:posOffset>42545</wp:posOffset>
                </wp:positionV>
                <wp:extent cx="1514475" cy="4000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00050"/>
                        </a:xfrm>
                        <a:prstGeom prst="rect">
                          <a:avLst/>
                        </a:prstGeom>
                        <a:solidFill>
                          <a:sysClr val="window" lastClr="FFFFFF"/>
                        </a:solidFill>
                        <a:ln w="25400" cap="flat" cmpd="sng" algn="ctr">
                          <a:solidFill>
                            <a:srgbClr val="4F81BD"/>
                          </a:solidFill>
                          <a:prstDash val="solid"/>
                          <a:headEnd/>
                          <a:tailEnd/>
                        </a:ln>
                        <a:effectLst/>
                      </wps:spPr>
                      <wps:txbx>
                        <w:txbxContent>
                          <w:p w:rsidR="00200843" w:rsidRPr="00E04F9A" w:rsidRDefault="00200843" w:rsidP="00626A2A">
                            <w:pPr>
                              <w:rPr>
                                <w:rFonts w:ascii="Arial" w:hAnsi="Arial" w:cs="Arial"/>
                                <w:b/>
                              </w:rPr>
                            </w:pPr>
                            <w:r>
                              <w:rPr>
                                <w:rFonts w:ascii="Arial" w:hAnsi="Arial" w:cs="Arial"/>
                                <w:b/>
                              </w:rPr>
                              <w:t>Competent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0.95pt;margin-top:3.35pt;width:119.25pt;height:31.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" fillcolor="window" strokecolor="#4f81bd" strokeweight="2pt">
                <v:textbox>
                  <w:txbxContent>
                    <w:p w:rsidR="00200843" w:rsidRPr="00E04F9A" w:rsidRDefault="00200843" w:rsidP="00626A2A">
                      <w:pPr>
                        <w:rPr>
                          <w:rFonts w:ascii="Arial" w:hAnsi="Arial" w:cs="Arial"/>
                          <w:b/>
                        </w:rPr>
                      </w:pPr>
                      <w:r>
                        <w:rPr>
                          <w:rFonts w:ascii="Arial" w:hAnsi="Arial" w:cs="Arial"/>
                          <w:b/>
                        </w:rPr>
                        <w:t>Competent Person</w:t>
                      </w:r>
                    </w:p>
                  </w:txbxContent>
                </v:textbox>
                <w10:wrap type="square"/>
              </v:shape>
            </w:pict>
          </mc:Fallback>
        </mc:AlternateContent>
      </w:r>
      <w:r w:rsidR="00E04F9A" w:rsidRPr="00E04F9A">
        <w:rPr>
          <w:rFonts w:ascii="Trebuchet MS" w:hAnsi="Trebuchet MS" w:cs="Arial"/>
          <w:b/>
          <w:noProof/>
        </w:rPr>
        <mc:AlternateContent>
          <mc:Choice Requires="wps">
            <w:drawing>
              <wp:anchor distT="45720" distB="45720" distL="114300" distR="114300" simplePos="0" relativeHeight="251661312" behindDoc="0" locked="0" layoutInCell="1" allowOverlap="1">
                <wp:simplePos x="0" y="0"/>
                <wp:positionH relativeFrom="column">
                  <wp:posOffset>2059940</wp:posOffset>
                </wp:positionH>
                <wp:positionV relativeFrom="paragraph">
                  <wp:posOffset>61595</wp:posOffset>
                </wp:positionV>
                <wp:extent cx="2105025" cy="4000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000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00843" w:rsidRPr="00E04F9A" w:rsidRDefault="00200843">
                            <w:pPr>
                              <w:rPr>
                                <w:rFonts w:ascii="Arial" w:hAnsi="Arial" w:cs="Arial"/>
                                <w:b/>
                              </w:rPr>
                            </w:pPr>
                            <w:r w:rsidRPr="00E04F9A">
                              <w:rPr>
                                <w:rFonts w:ascii="Arial" w:hAnsi="Arial" w:cs="Arial"/>
                                <w:b/>
                              </w:rPr>
                              <w:t>The School Governing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2.2pt;margin-top:4.85pt;width:165.75pt;height: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" fillcolor="white [3201]" strokecolor="#4f81bd [3204]" strokeweight="2pt">
                <v:textbox>
                  <w:txbxContent>
                    <w:p w:rsidR="00200843" w:rsidRPr="00E04F9A" w:rsidRDefault="00200843">
                      <w:pPr>
                        <w:rPr>
                          <w:rFonts w:ascii="Arial" w:hAnsi="Arial" w:cs="Arial"/>
                          <w:b/>
                        </w:rPr>
                      </w:pPr>
                      <w:r w:rsidRPr="00E04F9A">
                        <w:rPr>
                          <w:rFonts w:ascii="Arial" w:hAnsi="Arial" w:cs="Arial"/>
                          <w:b/>
                        </w:rPr>
                        <w:t>The School Governing Body</w:t>
                      </w:r>
                    </w:p>
                  </w:txbxContent>
                </v:textbox>
                <w10:wrap type="square"/>
              </v:shape>
            </w:pict>
          </mc:Fallback>
        </mc:AlternateContent>
      </w:r>
    </w:p>
    <w:p w:rsidR="00E04F9A" w:rsidRDefault="00E22A55" w:rsidP="00296956">
      <w:pPr>
        <w:rPr>
          <w:rFonts w:ascii="Trebuchet MS" w:hAnsi="Trebuchet MS" w:cs="Arial"/>
          <w:b/>
          <w:noProof/>
        </w:rPr>
      </w:pPr>
      <w:r>
        <w:rPr>
          <w:rFonts w:ascii="Trebuchet MS" w:hAnsi="Trebuchet MS" w:cs="Arial"/>
          <w:b/>
          <w:noProof/>
        </w:rPr>
        <mc:AlternateContent>
          <mc:Choice Requires="wps">
            <w:drawing>
              <wp:anchor distT="0" distB="0" distL="114300" distR="114300" simplePos="0" relativeHeight="251671552" behindDoc="0" locked="0" layoutInCell="1" allowOverlap="1" wp14:anchorId="089691FC" wp14:editId="136B32B6">
                <wp:simplePos x="0" y="0"/>
                <wp:positionH relativeFrom="column">
                  <wp:posOffset>3126740</wp:posOffset>
                </wp:positionH>
                <wp:positionV relativeFrom="paragraph">
                  <wp:posOffset>81280</wp:posOffset>
                </wp:positionV>
                <wp:extent cx="0" cy="473710"/>
                <wp:effectExtent l="19050" t="0" r="19050" b="2540"/>
                <wp:wrapNone/>
                <wp:docPr id="13" name="Straight Connector 13"/>
                <wp:cNvGraphicFramePr/>
                <a:graphic xmlns:a="http://schemas.openxmlformats.org/drawingml/2006/main">
                  <a:graphicData uri="http://schemas.microsoft.com/office/word/2010/wordprocessingShape">
                    <wps:wsp>
                      <wps:cNvCnPr/>
                      <wps:spPr>
                        <a:xfrm>
                          <a:off x="0" y="0"/>
                          <a:ext cx="0" cy="47371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2pt,6.4pt" to="246.2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" strokecolor="#4a7ebb" strokeweight="3pt"/>
            </w:pict>
          </mc:Fallback>
        </mc:AlternateContent>
      </w:r>
      <w:r w:rsidR="00ED614B">
        <w:rPr>
          <w:rFonts w:ascii="Trebuchet MS" w:hAnsi="Trebuchet MS" w:cs="Arial"/>
          <w:b/>
          <w:noProof/>
        </w:rPr>
        <mc:AlternateContent>
          <mc:Choice Requires="wps">
            <w:drawing>
              <wp:anchor distT="0" distB="0" distL="114300" distR="114300" simplePos="0" relativeHeight="251743232" behindDoc="0" locked="0" layoutInCell="1" allowOverlap="1" wp14:anchorId="6DEED38B" wp14:editId="7E366A3D">
                <wp:simplePos x="0" y="0"/>
                <wp:positionH relativeFrom="column">
                  <wp:posOffset>5679440</wp:posOffset>
                </wp:positionH>
                <wp:positionV relativeFrom="paragraph">
                  <wp:posOffset>118745</wp:posOffset>
                </wp:positionV>
                <wp:extent cx="0" cy="219075"/>
                <wp:effectExtent l="19050" t="19050" r="19050" b="9525"/>
                <wp:wrapNone/>
                <wp:docPr id="65" name="Straight Connector 65"/>
                <wp:cNvGraphicFramePr/>
                <a:graphic xmlns:a="http://schemas.openxmlformats.org/drawingml/2006/main">
                  <a:graphicData uri="http://schemas.microsoft.com/office/word/2010/wordprocessingShape">
                    <wps:wsp>
                      <wps:cNvCnPr/>
                      <wps:spPr>
                        <a:xfrm flipH="1" flipV="1">
                          <a:off x="0" y="0"/>
                          <a:ext cx="0" cy="2190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2pt,9.35pt" to="447.2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" strokecolor="#4579b8 [3044]" strokeweight="2.25pt"/>
            </w:pict>
          </mc:Fallback>
        </mc:AlternateContent>
      </w:r>
    </w:p>
    <w:p w:rsidR="00E04F9A" w:rsidRDefault="00E22A55" w:rsidP="00E04F9A">
      <w:pPr>
        <w:jc w:val="center"/>
        <w:rPr>
          <w:rFonts w:ascii="Trebuchet MS" w:hAnsi="Trebuchet MS" w:cs="Arial"/>
          <w:b/>
          <w:noProof/>
        </w:rPr>
      </w:pPr>
      <w:r w:rsidRPr="00E04F9A">
        <w:rPr>
          <w:rFonts w:ascii="Trebuchet MS" w:hAnsi="Trebuchet MS" w:cs="Arial"/>
          <w:b/>
          <w:noProof/>
        </w:rPr>
        <mc:AlternateContent>
          <mc:Choice Requires="wps">
            <w:drawing>
              <wp:anchor distT="45720" distB="45720" distL="114300" distR="114300" simplePos="0" relativeHeight="251663360" behindDoc="0" locked="0" layoutInCell="1" allowOverlap="1" wp14:anchorId="37EFB2AF" wp14:editId="01A6A5AA">
                <wp:simplePos x="0" y="0"/>
                <wp:positionH relativeFrom="column">
                  <wp:posOffset>2069465</wp:posOffset>
                </wp:positionH>
                <wp:positionV relativeFrom="paragraph">
                  <wp:posOffset>234950</wp:posOffset>
                </wp:positionV>
                <wp:extent cx="2076450" cy="588010"/>
                <wp:effectExtent l="0" t="0" r="1905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58801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C091F" w:rsidRDefault="00AC091F" w:rsidP="00E04F9A">
                            <w:pPr>
                              <w:jc w:val="center"/>
                              <w:rPr>
                                <w:rFonts w:ascii="Arial" w:hAnsi="Arial" w:cs="Arial"/>
                                <w:b/>
                              </w:rPr>
                            </w:pPr>
                            <w:r w:rsidRPr="00E04F9A">
                              <w:rPr>
                                <w:rFonts w:ascii="Arial" w:hAnsi="Arial" w:cs="Arial"/>
                                <w:b/>
                              </w:rPr>
                              <w:t>Headteacher</w:t>
                            </w:r>
                          </w:p>
                          <w:p w:rsidR="00E22A55" w:rsidRPr="00E04F9A" w:rsidRDefault="00E22A55" w:rsidP="00E04F9A">
                            <w:pPr>
                              <w:jc w:val="center"/>
                              <w:rPr>
                                <w:rFonts w:ascii="Arial" w:hAnsi="Arial" w:cs="Arial"/>
                                <w:b/>
                              </w:rPr>
                            </w:pPr>
                            <w:r>
                              <w:rPr>
                                <w:rFonts w:ascii="Arial" w:hAnsi="Arial" w:cs="Arial"/>
                                <w:b/>
                              </w:rPr>
                              <w:t>Delegated Duty Holder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2.95pt;margin-top:18.5pt;width:163.5pt;height:4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" fillcolor="white [3201]" strokecolor="#4f81bd [3204]" strokeweight="2pt">
                <v:textbox>
                  <w:txbxContent>
                    <w:p w:rsidR="00AC091F" w:rsidRDefault="00AC091F" w:rsidP="00E04F9A">
                      <w:pPr>
                        <w:jc w:val="center"/>
                        <w:rPr>
                          <w:rFonts w:ascii="Arial" w:hAnsi="Arial" w:cs="Arial"/>
                          <w:b/>
                        </w:rPr>
                      </w:pPr>
                      <w:r w:rsidRPr="00E04F9A">
                        <w:rPr>
                          <w:rFonts w:ascii="Arial" w:hAnsi="Arial" w:cs="Arial"/>
                          <w:b/>
                        </w:rPr>
                        <w:t>Headteacher</w:t>
                      </w:r>
                    </w:p>
                    <w:p w:rsidR="00E22A55" w:rsidRPr="00E04F9A" w:rsidRDefault="00E22A55" w:rsidP="00E04F9A">
                      <w:pPr>
                        <w:jc w:val="center"/>
                        <w:rPr>
                          <w:rFonts w:ascii="Arial" w:hAnsi="Arial" w:cs="Arial"/>
                          <w:b/>
                        </w:rPr>
                      </w:pPr>
                      <w:r>
                        <w:rPr>
                          <w:rFonts w:ascii="Arial" w:hAnsi="Arial" w:cs="Arial"/>
                          <w:b/>
                        </w:rPr>
                        <w:t>Delegated Duty Holder</w:t>
                      </w:r>
                    </w:p>
                  </w:txbxContent>
                </v:textbox>
                <w10:wrap type="square"/>
              </v:shape>
            </w:pict>
          </mc:Fallback>
        </mc:AlternateContent>
      </w:r>
      <w:r w:rsidR="00ED614B">
        <w:rPr>
          <w:rFonts w:ascii="Trebuchet MS" w:hAnsi="Trebuchet MS" w:cs="Arial"/>
          <w:b/>
          <w:noProof/>
        </w:rPr>
        <mc:AlternateContent>
          <mc:Choice Requires="wps">
            <w:drawing>
              <wp:anchor distT="0" distB="0" distL="114300" distR="114300" simplePos="0" relativeHeight="251745280" behindDoc="0" locked="0" layoutInCell="1" allowOverlap="1" wp14:anchorId="70624C26" wp14:editId="06103C8D">
                <wp:simplePos x="0" y="0"/>
                <wp:positionH relativeFrom="column">
                  <wp:posOffset>5676900</wp:posOffset>
                </wp:positionH>
                <wp:positionV relativeFrom="paragraph">
                  <wp:posOffset>151765</wp:posOffset>
                </wp:positionV>
                <wp:extent cx="0" cy="219075"/>
                <wp:effectExtent l="19050" t="19050" r="19050" b="9525"/>
                <wp:wrapNone/>
                <wp:docPr id="66" name="Straight Connector 66"/>
                <wp:cNvGraphicFramePr/>
                <a:graphic xmlns:a="http://schemas.openxmlformats.org/drawingml/2006/main">
                  <a:graphicData uri="http://schemas.microsoft.com/office/word/2010/wordprocessingShape">
                    <wps:wsp>
                      <wps:cNvCnPr/>
                      <wps:spPr>
                        <a:xfrm flipH="1" flipV="1">
                          <a:off x="0" y="0"/>
                          <a:ext cx="0" cy="219075"/>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pt,11.95pt" to="447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" strokecolor="#4a7ebb" strokeweight="2.25pt"/>
            </w:pict>
          </mc:Fallback>
        </mc:AlternateContent>
      </w:r>
    </w:p>
    <w:p w:rsidR="00E04F9A" w:rsidRDefault="00E22A55" w:rsidP="00296956">
      <w:pPr>
        <w:rPr>
          <w:rFonts w:ascii="Trebuchet MS" w:hAnsi="Trebuchet MS" w:cs="Arial"/>
          <w:b/>
          <w:noProof/>
        </w:rPr>
      </w:pPr>
      <w:r>
        <w:rPr>
          <w:rFonts w:ascii="Trebuchet MS" w:hAnsi="Trebuchet MS" w:cs="Arial"/>
          <w:b/>
          <w:noProof/>
        </w:rPr>
        <mc:AlternateContent>
          <mc:Choice Requires="wps">
            <w:drawing>
              <wp:anchor distT="0" distB="0" distL="114300" distR="114300" simplePos="0" relativeHeight="251694080" behindDoc="0" locked="0" layoutInCell="1" allowOverlap="1" wp14:anchorId="10D852D2" wp14:editId="55EE0B7E">
                <wp:simplePos x="0" y="0"/>
                <wp:positionH relativeFrom="column">
                  <wp:posOffset>4726940</wp:posOffset>
                </wp:positionH>
                <wp:positionV relativeFrom="paragraph">
                  <wp:posOffset>121285</wp:posOffset>
                </wp:positionV>
                <wp:extent cx="9525" cy="476250"/>
                <wp:effectExtent l="19050" t="19050" r="28575" b="19050"/>
                <wp:wrapNone/>
                <wp:docPr id="29" name="Straight Connector 29"/>
                <wp:cNvGraphicFramePr/>
                <a:graphic xmlns:a="http://schemas.openxmlformats.org/drawingml/2006/main">
                  <a:graphicData uri="http://schemas.microsoft.com/office/word/2010/wordprocessingShape">
                    <wps:wsp>
                      <wps:cNvCnPr/>
                      <wps:spPr>
                        <a:xfrm>
                          <a:off x="0" y="0"/>
                          <a:ext cx="9525" cy="47625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2pt,9.55pt" to="372.9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" strokecolor="#4a7ebb" strokeweight="3pt"/>
            </w:pict>
          </mc:Fallback>
        </mc:AlternateContent>
      </w:r>
      <w:r>
        <w:rPr>
          <w:rFonts w:ascii="Trebuchet MS" w:hAnsi="Trebuchet MS" w:cs="Arial"/>
          <w:b/>
          <w:noProof/>
        </w:rPr>
        <mc:AlternateContent>
          <mc:Choice Requires="wps">
            <w:drawing>
              <wp:anchor distT="0" distB="0" distL="114300" distR="114300" simplePos="0" relativeHeight="251689984" behindDoc="0" locked="0" layoutInCell="1" allowOverlap="1" wp14:anchorId="218BAB2B" wp14:editId="06325316">
                <wp:simplePos x="0" y="0"/>
                <wp:positionH relativeFrom="column">
                  <wp:posOffset>1469390</wp:posOffset>
                </wp:positionH>
                <wp:positionV relativeFrom="paragraph">
                  <wp:posOffset>121285</wp:posOffset>
                </wp:positionV>
                <wp:extent cx="0" cy="523875"/>
                <wp:effectExtent l="19050" t="0" r="19050" b="9525"/>
                <wp:wrapNone/>
                <wp:docPr id="27" name="Straight Connector 27"/>
                <wp:cNvGraphicFramePr/>
                <a:graphic xmlns:a="http://schemas.openxmlformats.org/drawingml/2006/main">
                  <a:graphicData uri="http://schemas.microsoft.com/office/word/2010/wordprocessingShape">
                    <wps:wsp>
                      <wps:cNvCnPr/>
                      <wps:spPr>
                        <a:xfrm>
                          <a:off x="0" y="0"/>
                          <a:ext cx="0" cy="523875"/>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7pt,9.55pt" to="115.7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" strokecolor="#4a7ebb" strokeweight="3pt"/>
            </w:pict>
          </mc:Fallback>
        </mc:AlternateContent>
      </w:r>
      <w:r w:rsidR="00ED614B">
        <w:rPr>
          <w:rFonts w:ascii="Trebuchet MS" w:hAnsi="Trebuchet MS" w:cs="Arial"/>
          <w:b/>
          <w:noProof/>
        </w:rPr>
        <mc:AlternateContent>
          <mc:Choice Requires="wps">
            <w:drawing>
              <wp:anchor distT="0" distB="0" distL="114300" distR="114300" simplePos="0" relativeHeight="251740160" behindDoc="0" locked="0" layoutInCell="1" allowOverlap="1" wp14:anchorId="53AA2AE3" wp14:editId="423C33A3">
                <wp:simplePos x="0" y="0"/>
                <wp:positionH relativeFrom="column">
                  <wp:posOffset>5429250</wp:posOffset>
                </wp:positionH>
                <wp:positionV relativeFrom="paragraph">
                  <wp:posOffset>125730</wp:posOffset>
                </wp:positionV>
                <wp:extent cx="180975" cy="0"/>
                <wp:effectExtent l="0" t="19050" r="28575" b="19050"/>
                <wp:wrapNone/>
                <wp:docPr id="26" name="Straight Connector 26"/>
                <wp:cNvGraphicFramePr/>
                <a:graphic xmlns:a="http://schemas.openxmlformats.org/drawingml/2006/main">
                  <a:graphicData uri="http://schemas.microsoft.com/office/word/2010/wordprocessingShape">
                    <wps:wsp>
                      <wps:cNvCnPr/>
                      <wps:spPr>
                        <a:xfrm>
                          <a:off x="0" y="0"/>
                          <a:ext cx="180975"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4614332" id="Straight Connector 26"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427.5pt,9.9pt" to="441.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" strokecolor="#4a7ebb" strokeweight="2.25pt"/>
            </w:pict>
          </mc:Fallback>
        </mc:AlternateContent>
      </w:r>
      <w:r w:rsidR="00ED614B">
        <w:rPr>
          <w:rFonts w:ascii="Trebuchet MS" w:hAnsi="Trebuchet MS" w:cs="Arial"/>
          <w:b/>
          <w:noProof/>
        </w:rPr>
        <mc:AlternateContent>
          <mc:Choice Requires="wps">
            <w:drawing>
              <wp:anchor distT="0" distB="0" distL="114300" distR="114300" simplePos="0" relativeHeight="251742208" behindDoc="0" locked="0" layoutInCell="1" allowOverlap="1" wp14:anchorId="1A95C0A5" wp14:editId="7E0C37E7">
                <wp:simplePos x="0" y="0"/>
                <wp:positionH relativeFrom="column">
                  <wp:posOffset>5114925</wp:posOffset>
                </wp:positionH>
                <wp:positionV relativeFrom="paragraph">
                  <wp:posOffset>143510</wp:posOffset>
                </wp:positionV>
                <wp:extent cx="180975" cy="0"/>
                <wp:effectExtent l="0" t="19050" r="28575" b="19050"/>
                <wp:wrapNone/>
                <wp:docPr id="64" name="Straight Connector 64"/>
                <wp:cNvGraphicFramePr/>
                <a:graphic xmlns:a="http://schemas.openxmlformats.org/drawingml/2006/main">
                  <a:graphicData uri="http://schemas.microsoft.com/office/word/2010/wordprocessingShape">
                    <wps:wsp>
                      <wps:cNvCnPr/>
                      <wps:spPr>
                        <a:xfrm>
                          <a:off x="0" y="0"/>
                          <a:ext cx="180975"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A2AE844" id="Straight Connector 64"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402.75pt,11.3pt" to="41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" strokecolor="#4a7ebb" strokeweight="2.25pt"/>
            </w:pict>
          </mc:Fallback>
        </mc:AlternateContent>
      </w:r>
      <w:r w:rsidR="00626A2A">
        <w:rPr>
          <w:rFonts w:ascii="Trebuchet MS" w:hAnsi="Trebuchet MS" w:cs="Arial"/>
          <w:b/>
          <w:noProof/>
        </w:rPr>
        <mc:AlternateContent>
          <mc:Choice Requires="wps">
            <w:drawing>
              <wp:anchor distT="0" distB="0" distL="114300" distR="114300" simplePos="0" relativeHeight="251738112" behindDoc="0" locked="0" layoutInCell="1" allowOverlap="1" wp14:anchorId="35C9A170" wp14:editId="13431DBB">
                <wp:simplePos x="0" y="0"/>
                <wp:positionH relativeFrom="column">
                  <wp:posOffset>4810125</wp:posOffset>
                </wp:positionH>
                <wp:positionV relativeFrom="paragraph">
                  <wp:posOffset>133985</wp:posOffset>
                </wp:positionV>
                <wp:extent cx="180975" cy="0"/>
                <wp:effectExtent l="0" t="19050" r="28575" b="19050"/>
                <wp:wrapNone/>
                <wp:docPr id="22" name="Straight Connector 22"/>
                <wp:cNvGraphicFramePr/>
                <a:graphic xmlns:a="http://schemas.openxmlformats.org/drawingml/2006/main">
                  <a:graphicData uri="http://schemas.microsoft.com/office/word/2010/wordprocessingShape">
                    <wps:wsp>
                      <wps:cNvCnPr/>
                      <wps:spPr>
                        <a:xfrm>
                          <a:off x="0" y="0"/>
                          <a:ext cx="180975"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w:pict>
              <v:line id="Straight Connector 22"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378.75pt,10.55pt" to="39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" strokecolor="#4a7ebb" strokeweight="2.25pt"/>
            </w:pict>
          </mc:Fallback>
        </mc:AlternateContent>
      </w:r>
      <w:r w:rsidR="0087125F">
        <w:rPr>
          <w:rFonts w:ascii="Trebuchet MS" w:hAnsi="Trebuchet MS" w:cs="Arial"/>
          <w:b/>
          <w:noProof/>
        </w:rPr>
        <mc:AlternateContent>
          <mc:Choice Requires="wps">
            <w:drawing>
              <wp:anchor distT="0" distB="0" distL="114300" distR="114300" simplePos="0" relativeHeight="251692032" behindDoc="0" locked="0" layoutInCell="1" allowOverlap="1" wp14:anchorId="1F23A46E" wp14:editId="3567C144">
                <wp:simplePos x="0" y="0"/>
                <wp:positionH relativeFrom="column">
                  <wp:posOffset>4133850</wp:posOffset>
                </wp:positionH>
                <wp:positionV relativeFrom="paragraph">
                  <wp:posOffset>143510</wp:posOffset>
                </wp:positionV>
                <wp:extent cx="600075" cy="0"/>
                <wp:effectExtent l="19050" t="19050" r="9525" b="19050"/>
                <wp:wrapNone/>
                <wp:docPr id="28" name="Straight Connector 28"/>
                <wp:cNvGraphicFramePr/>
                <a:graphic xmlns:a="http://schemas.openxmlformats.org/drawingml/2006/main">
                  <a:graphicData uri="http://schemas.microsoft.com/office/word/2010/wordprocessingShape">
                    <wps:wsp>
                      <wps:cNvCnPr/>
                      <wps:spPr>
                        <a:xfrm flipH="1">
                          <a:off x="0" y="0"/>
                          <a:ext cx="600075"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1.3pt" to="372.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" strokecolor="#4a7ebb" strokeweight="3pt"/>
            </w:pict>
          </mc:Fallback>
        </mc:AlternateContent>
      </w:r>
      <w:r w:rsidR="0087125F">
        <w:rPr>
          <w:rFonts w:ascii="Trebuchet MS" w:hAnsi="Trebuchet MS" w:cs="Arial"/>
          <w:b/>
          <w:noProof/>
        </w:rPr>
        <mc:AlternateContent>
          <mc:Choice Requires="wps">
            <w:drawing>
              <wp:anchor distT="0" distB="0" distL="114300" distR="114300" simplePos="0" relativeHeight="251669504" behindDoc="0" locked="0" layoutInCell="1" allowOverlap="1">
                <wp:simplePos x="0" y="0"/>
                <wp:positionH relativeFrom="column">
                  <wp:posOffset>1469389</wp:posOffset>
                </wp:positionH>
                <wp:positionV relativeFrom="paragraph">
                  <wp:posOffset>140335</wp:posOffset>
                </wp:positionV>
                <wp:extent cx="600075" cy="0"/>
                <wp:effectExtent l="19050" t="19050" r="9525" b="19050"/>
                <wp:wrapNone/>
                <wp:docPr id="12" name="Straight Connector 12"/>
                <wp:cNvGraphicFramePr/>
                <a:graphic xmlns:a="http://schemas.openxmlformats.org/drawingml/2006/main">
                  <a:graphicData uri="http://schemas.microsoft.com/office/word/2010/wordprocessingShape">
                    <wps:wsp>
                      <wps:cNvCnPr/>
                      <wps:spPr>
                        <a:xfrm flipH="1">
                          <a:off x="0" y="0"/>
                          <a:ext cx="6000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81E0331" id="Straight Connector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7pt,11.05pt" to="162.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" strokecolor="#4579b8 [3044]" strokeweight="3pt"/>
            </w:pict>
          </mc:Fallback>
        </mc:AlternateContent>
      </w:r>
    </w:p>
    <w:p w:rsidR="00C44CAF" w:rsidRDefault="00E22A55" w:rsidP="00296956">
      <w:pPr>
        <w:rPr>
          <w:rFonts w:ascii="Trebuchet MS" w:hAnsi="Trebuchet MS" w:cs="Arial"/>
          <w:b/>
          <w:noProof/>
        </w:rPr>
      </w:pPr>
      <w:r w:rsidRPr="00C44CAF">
        <w:rPr>
          <w:rFonts w:ascii="Trebuchet MS" w:hAnsi="Trebuchet MS" w:cs="Arial"/>
          <w:b/>
          <w:noProof/>
        </w:rPr>
        <mc:AlternateContent>
          <mc:Choice Requires="wps">
            <w:drawing>
              <wp:anchor distT="45720" distB="45720" distL="114300" distR="114300" simplePos="0" relativeHeight="251675648" behindDoc="0" locked="0" layoutInCell="1" allowOverlap="1" wp14:anchorId="602F8AC4" wp14:editId="1AEB617D">
                <wp:simplePos x="0" y="0"/>
                <wp:positionH relativeFrom="column">
                  <wp:posOffset>602615</wp:posOffset>
                </wp:positionH>
                <wp:positionV relativeFrom="paragraph">
                  <wp:posOffset>331470</wp:posOffset>
                </wp:positionV>
                <wp:extent cx="1724025" cy="5619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61975"/>
                        </a:xfrm>
                        <a:prstGeom prst="rect">
                          <a:avLst/>
                        </a:prstGeom>
                        <a:solidFill>
                          <a:sysClr val="window" lastClr="FFFFFF"/>
                        </a:solidFill>
                        <a:ln w="25400" cap="flat" cmpd="sng" algn="ctr">
                          <a:solidFill>
                            <a:srgbClr val="4F81BD"/>
                          </a:solidFill>
                          <a:prstDash val="solid"/>
                          <a:headEnd/>
                          <a:tailEnd/>
                        </a:ln>
                        <a:effectLst/>
                      </wps:spPr>
                      <wps:txbx>
                        <w:txbxContent>
                          <w:p w:rsidR="00200843" w:rsidRDefault="00200843" w:rsidP="00B6019F">
                            <w:pPr>
                              <w:jc w:val="center"/>
                              <w:rPr>
                                <w:rFonts w:ascii="Arial" w:hAnsi="Arial" w:cs="Arial"/>
                                <w:b/>
                                <w:sz w:val="20"/>
                                <w:szCs w:val="20"/>
                              </w:rPr>
                            </w:pPr>
                            <w:r w:rsidRPr="006711F6">
                              <w:rPr>
                                <w:rFonts w:ascii="Arial" w:hAnsi="Arial" w:cs="Arial"/>
                                <w:b/>
                                <w:sz w:val="20"/>
                                <w:szCs w:val="20"/>
                              </w:rPr>
                              <w:t>Business Manager</w:t>
                            </w:r>
                          </w:p>
                          <w:p w:rsidR="00E22A55" w:rsidRPr="006711F6" w:rsidRDefault="00E22A55" w:rsidP="00B6019F">
                            <w:pPr>
                              <w:jc w:val="center"/>
                              <w:rPr>
                                <w:rFonts w:ascii="Arial" w:hAnsi="Arial" w:cs="Arial"/>
                                <w:b/>
                                <w:sz w:val="20"/>
                                <w:szCs w:val="20"/>
                              </w:rPr>
                            </w:pPr>
                            <w:r>
                              <w:rPr>
                                <w:rFonts w:ascii="Arial" w:hAnsi="Arial" w:cs="Arial"/>
                                <w:b/>
                                <w:sz w:val="20"/>
                                <w:szCs w:val="20"/>
                              </w:rPr>
                              <w:t>Responsible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7.45pt;margin-top:26.1pt;width:135.75pt;height:44.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" fillcolor="window" strokecolor="#4f81bd" strokeweight="2pt">
                <v:textbox>
                  <w:txbxContent>
                    <w:p w:rsidR="00200843" w:rsidRDefault="00200843" w:rsidP="00B6019F">
                      <w:pPr>
                        <w:jc w:val="center"/>
                        <w:rPr>
                          <w:rFonts w:ascii="Arial" w:hAnsi="Arial" w:cs="Arial"/>
                          <w:b/>
                          <w:sz w:val="20"/>
                          <w:szCs w:val="20"/>
                        </w:rPr>
                      </w:pPr>
                      <w:r w:rsidRPr="006711F6">
                        <w:rPr>
                          <w:rFonts w:ascii="Arial" w:hAnsi="Arial" w:cs="Arial"/>
                          <w:b/>
                          <w:sz w:val="20"/>
                          <w:szCs w:val="20"/>
                        </w:rPr>
                        <w:t>Business Manager</w:t>
                      </w:r>
                    </w:p>
                    <w:p w:rsidR="00E22A55" w:rsidRPr="006711F6" w:rsidRDefault="00E22A55" w:rsidP="00B6019F">
                      <w:pPr>
                        <w:jc w:val="center"/>
                        <w:rPr>
                          <w:rFonts w:ascii="Arial" w:hAnsi="Arial" w:cs="Arial"/>
                          <w:b/>
                          <w:sz w:val="20"/>
                          <w:szCs w:val="20"/>
                        </w:rPr>
                      </w:pPr>
                      <w:r>
                        <w:rPr>
                          <w:rFonts w:ascii="Arial" w:hAnsi="Arial" w:cs="Arial"/>
                          <w:b/>
                          <w:sz w:val="20"/>
                          <w:szCs w:val="20"/>
                        </w:rPr>
                        <w:t>Responsible Person</w:t>
                      </w:r>
                    </w:p>
                  </w:txbxContent>
                </v:textbox>
                <w10:wrap type="square"/>
              </v:shape>
            </w:pict>
          </mc:Fallback>
        </mc:AlternateContent>
      </w:r>
      <w:r w:rsidRPr="00D01650">
        <w:rPr>
          <w:rFonts w:ascii="Trebuchet MS" w:hAnsi="Trebuchet MS" w:cs="Arial"/>
          <w:b/>
          <w:noProof/>
          <w:highlight w:val="yellow"/>
        </w:rPr>
        <mc:AlternateContent>
          <mc:Choice Requires="wps">
            <w:drawing>
              <wp:anchor distT="0" distB="0" distL="114300" distR="114300" simplePos="0" relativeHeight="251751424" behindDoc="0" locked="0" layoutInCell="1" allowOverlap="1" wp14:anchorId="50C50D5A" wp14:editId="329E1DEC">
                <wp:simplePos x="0" y="0"/>
                <wp:positionH relativeFrom="column">
                  <wp:posOffset>3307715</wp:posOffset>
                </wp:positionH>
                <wp:positionV relativeFrom="paragraph">
                  <wp:posOffset>550545</wp:posOffset>
                </wp:positionV>
                <wp:extent cx="0" cy="904875"/>
                <wp:effectExtent l="19050" t="0" r="19050" b="9525"/>
                <wp:wrapNone/>
                <wp:docPr id="34" name="Straight Connector 34"/>
                <wp:cNvGraphicFramePr/>
                <a:graphic xmlns:a="http://schemas.openxmlformats.org/drawingml/2006/main">
                  <a:graphicData uri="http://schemas.microsoft.com/office/word/2010/wordprocessingShape">
                    <wps:wsp>
                      <wps:cNvCnPr/>
                      <wps:spPr>
                        <a:xfrm>
                          <a:off x="0" y="0"/>
                          <a:ext cx="0" cy="904875"/>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45pt,43.35pt" to="260.45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" strokecolor="#4a7ebb" strokeweight="3pt"/>
            </w:pict>
          </mc:Fallback>
        </mc:AlternateContent>
      </w:r>
      <w:r w:rsidRPr="00D01650">
        <w:rPr>
          <w:rFonts w:ascii="Trebuchet MS" w:hAnsi="Trebuchet MS" w:cs="Arial"/>
          <w:b/>
          <w:noProof/>
          <w:highlight w:val="yellow"/>
        </w:rPr>
        <mc:AlternateContent>
          <mc:Choice Requires="wps">
            <w:drawing>
              <wp:anchor distT="0" distB="0" distL="114300" distR="114300" simplePos="0" relativeHeight="251755520" behindDoc="0" locked="0" layoutInCell="1" allowOverlap="1" wp14:anchorId="76EEB39C" wp14:editId="3E6D4F73">
                <wp:simplePos x="0" y="0"/>
                <wp:positionH relativeFrom="column">
                  <wp:posOffset>2326640</wp:posOffset>
                </wp:positionH>
                <wp:positionV relativeFrom="paragraph">
                  <wp:posOffset>550545</wp:posOffset>
                </wp:positionV>
                <wp:extent cx="981075" cy="0"/>
                <wp:effectExtent l="0" t="19050" r="9525" b="19050"/>
                <wp:wrapNone/>
                <wp:docPr id="36" name="Straight Connector 36"/>
                <wp:cNvGraphicFramePr/>
                <a:graphic xmlns:a="http://schemas.openxmlformats.org/drawingml/2006/main">
                  <a:graphicData uri="http://schemas.microsoft.com/office/word/2010/wordprocessingShape">
                    <wps:wsp>
                      <wps:cNvCnPr/>
                      <wps:spPr>
                        <a:xfrm>
                          <a:off x="0" y="0"/>
                          <a:ext cx="981075"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2pt,43.35pt" to="260.4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" strokecolor="#4a7ebb" strokeweight="3pt"/>
            </w:pict>
          </mc:Fallback>
        </mc:AlternateContent>
      </w:r>
      <w:r w:rsidRPr="00C44CAF">
        <w:rPr>
          <w:rFonts w:ascii="Trebuchet MS" w:hAnsi="Trebuchet MS" w:cs="Arial"/>
          <w:b/>
          <w:noProof/>
        </w:rPr>
        <mc:AlternateContent>
          <mc:Choice Requires="wps">
            <w:drawing>
              <wp:anchor distT="45720" distB="45720" distL="114300" distR="114300" simplePos="0" relativeHeight="251677696" behindDoc="0" locked="0" layoutInCell="1" allowOverlap="1" wp14:anchorId="028DB849" wp14:editId="11E38344">
                <wp:simplePos x="0" y="0"/>
                <wp:positionH relativeFrom="column">
                  <wp:posOffset>3860165</wp:posOffset>
                </wp:positionH>
                <wp:positionV relativeFrom="paragraph">
                  <wp:posOffset>283845</wp:posOffset>
                </wp:positionV>
                <wp:extent cx="1724025" cy="4381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38150"/>
                        </a:xfrm>
                        <a:prstGeom prst="rect">
                          <a:avLst/>
                        </a:prstGeom>
                        <a:solidFill>
                          <a:sysClr val="window" lastClr="FFFFFF"/>
                        </a:solidFill>
                        <a:ln w="25400" cap="flat" cmpd="sng" algn="ctr">
                          <a:solidFill>
                            <a:srgbClr val="4F81BD"/>
                          </a:solidFill>
                          <a:prstDash val="solid"/>
                          <a:headEnd/>
                          <a:tailEnd/>
                        </a:ln>
                        <a:effectLst/>
                      </wps:spPr>
                      <wps:txbx>
                        <w:txbxContent>
                          <w:p w:rsidR="00200843" w:rsidRPr="006711F6" w:rsidRDefault="00200843" w:rsidP="003E4F71">
                            <w:pPr>
                              <w:jc w:val="center"/>
                              <w:rPr>
                                <w:rFonts w:ascii="Arial" w:hAnsi="Arial" w:cs="Arial"/>
                                <w:b/>
                                <w:sz w:val="20"/>
                                <w:szCs w:val="20"/>
                              </w:rPr>
                            </w:pPr>
                            <w:r w:rsidRPr="006711F6">
                              <w:rPr>
                                <w:rFonts w:ascii="Arial" w:hAnsi="Arial" w:cs="Arial"/>
                                <w:b/>
                                <w:sz w:val="20"/>
                                <w:szCs w:val="20"/>
                              </w:rPr>
                              <w:t>Senior Leadership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3.95pt;margin-top:22.35pt;width:135.75pt;height:3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" fillcolor="window" strokecolor="#4f81bd" strokeweight="2pt">
                <v:textbox>
                  <w:txbxContent>
                    <w:p w:rsidR="00200843" w:rsidRPr="006711F6" w:rsidRDefault="00200843" w:rsidP="003E4F71">
                      <w:pPr>
                        <w:jc w:val="center"/>
                        <w:rPr>
                          <w:rFonts w:ascii="Arial" w:hAnsi="Arial" w:cs="Arial"/>
                          <w:b/>
                          <w:sz w:val="20"/>
                          <w:szCs w:val="20"/>
                        </w:rPr>
                      </w:pPr>
                      <w:r w:rsidRPr="006711F6">
                        <w:rPr>
                          <w:rFonts w:ascii="Arial" w:hAnsi="Arial" w:cs="Arial"/>
                          <w:b/>
                          <w:sz w:val="20"/>
                          <w:szCs w:val="20"/>
                        </w:rPr>
                        <w:t>Senior Leadership Team</w:t>
                      </w:r>
                    </w:p>
                  </w:txbxContent>
                </v:textbox>
                <w10:wrap type="square"/>
              </v:shape>
            </w:pict>
          </mc:Fallback>
        </mc:AlternateContent>
      </w:r>
    </w:p>
    <w:p w:rsidR="00E04F9A" w:rsidRPr="00D01650" w:rsidRDefault="00E22A55" w:rsidP="00296956">
      <w:pPr>
        <w:rPr>
          <w:rFonts w:ascii="Trebuchet MS" w:hAnsi="Trebuchet MS" w:cs="Arial"/>
          <w:b/>
          <w:noProof/>
          <w:highlight w:val="yellow"/>
        </w:rPr>
      </w:pPr>
      <w:r w:rsidRPr="00D01650">
        <w:rPr>
          <w:rFonts w:ascii="Trebuchet MS" w:hAnsi="Trebuchet MS" w:cs="Arial"/>
          <w:b/>
          <w:noProof/>
          <w:highlight w:val="yellow"/>
        </w:rPr>
        <mc:AlternateContent>
          <mc:Choice Requires="wps">
            <w:drawing>
              <wp:anchor distT="0" distB="0" distL="114300" distR="114300" simplePos="0" relativeHeight="251700224" behindDoc="0" locked="0" layoutInCell="1" allowOverlap="1" wp14:anchorId="6D41F89C" wp14:editId="16EB5DE7">
                <wp:simplePos x="0" y="0"/>
                <wp:positionH relativeFrom="column">
                  <wp:posOffset>4726940</wp:posOffset>
                </wp:positionH>
                <wp:positionV relativeFrom="paragraph">
                  <wp:posOffset>145415</wp:posOffset>
                </wp:positionV>
                <wp:extent cx="0" cy="530860"/>
                <wp:effectExtent l="19050" t="0" r="19050" b="2540"/>
                <wp:wrapNone/>
                <wp:docPr id="192" name="Straight Connector 192"/>
                <wp:cNvGraphicFramePr/>
                <a:graphic xmlns:a="http://schemas.openxmlformats.org/drawingml/2006/main">
                  <a:graphicData uri="http://schemas.microsoft.com/office/word/2010/wordprocessingShape">
                    <wps:wsp>
                      <wps:cNvCnPr/>
                      <wps:spPr>
                        <a:xfrm>
                          <a:off x="0" y="0"/>
                          <a:ext cx="0" cy="53086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2pt,11.45pt" to="372.2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" strokecolor="#4a7ebb" strokeweight="3pt"/>
            </w:pict>
          </mc:Fallback>
        </mc:AlternateContent>
      </w:r>
    </w:p>
    <w:p w:rsidR="003C2145" w:rsidRPr="00D01650" w:rsidRDefault="00E22A55" w:rsidP="00E22A55">
      <w:pPr>
        <w:jc w:val="center"/>
        <w:rPr>
          <w:rFonts w:ascii="Trebuchet MS" w:hAnsi="Trebuchet MS" w:cs="Arial"/>
          <w:b/>
          <w:highlight w:val="yellow"/>
        </w:rPr>
      </w:pPr>
      <w:r w:rsidRPr="00D01650">
        <w:rPr>
          <w:rFonts w:ascii="Trebuchet MS" w:hAnsi="Trebuchet MS" w:cs="Arial"/>
          <w:b/>
          <w:noProof/>
          <w:highlight w:val="yellow"/>
        </w:rPr>
        <mc:AlternateContent>
          <mc:Choice Requires="wps">
            <w:drawing>
              <wp:anchor distT="0" distB="0" distL="114300" distR="114300" simplePos="0" relativeHeight="251685888" behindDoc="0" locked="0" layoutInCell="1" allowOverlap="1" wp14:anchorId="7077699A" wp14:editId="301B21B2">
                <wp:simplePos x="0" y="0"/>
                <wp:positionH relativeFrom="column">
                  <wp:posOffset>1469390</wp:posOffset>
                </wp:positionH>
                <wp:positionV relativeFrom="paragraph">
                  <wp:posOffset>3175</wp:posOffset>
                </wp:positionV>
                <wp:extent cx="0" cy="349885"/>
                <wp:effectExtent l="19050" t="0" r="19050" b="12065"/>
                <wp:wrapNone/>
                <wp:docPr id="24" name="Straight Connector 24"/>
                <wp:cNvGraphicFramePr/>
                <a:graphic xmlns:a="http://schemas.openxmlformats.org/drawingml/2006/main">
                  <a:graphicData uri="http://schemas.microsoft.com/office/word/2010/wordprocessingShape">
                    <wps:wsp>
                      <wps:cNvCnPr/>
                      <wps:spPr>
                        <a:xfrm>
                          <a:off x="0" y="0"/>
                          <a:ext cx="0" cy="349885"/>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7pt,.25pt" to="115.7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" strokecolor="#4a7ebb" strokeweight="3pt"/>
            </w:pict>
          </mc:Fallback>
        </mc:AlternateContent>
      </w:r>
    </w:p>
    <w:p w:rsidR="003E4F71" w:rsidRPr="00D01650" w:rsidRDefault="00E22A55" w:rsidP="0007055E">
      <w:pPr>
        <w:jc w:val="center"/>
        <w:rPr>
          <w:rFonts w:ascii="Trebuchet MS" w:hAnsi="Trebuchet MS" w:cs="Arial"/>
          <w:b/>
          <w:i/>
          <w:sz w:val="20"/>
          <w:szCs w:val="20"/>
          <w:highlight w:val="yellow"/>
        </w:rPr>
      </w:pPr>
      <w:r w:rsidRPr="00D01650">
        <w:rPr>
          <w:rFonts w:ascii="Trebuchet MS" w:hAnsi="Trebuchet MS" w:cs="Arial"/>
          <w:b/>
          <w:noProof/>
          <w:highlight w:val="yellow"/>
        </w:rPr>
        <mc:AlternateContent>
          <mc:Choice Requires="wps">
            <w:drawing>
              <wp:anchor distT="0" distB="0" distL="114300" distR="114300" simplePos="0" relativeHeight="251759616" behindDoc="0" locked="0" layoutInCell="1" allowOverlap="1" wp14:anchorId="2019FF0B" wp14:editId="205A187F">
                <wp:simplePos x="0" y="0"/>
                <wp:positionH relativeFrom="column">
                  <wp:posOffset>3536315</wp:posOffset>
                </wp:positionH>
                <wp:positionV relativeFrom="paragraph">
                  <wp:posOffset>252095</wp:posOffset>
                </wp:positionV>
                <wp:extent cx="0" cy="790575"/>
                <wp:effectExtent l="19050" t="0" r="19050" b="9525"/>
                <wp:wrapNone/>
                <wp:docPr id="38" name="Straight Connector 38"/>
                <wp:cNvGraphicFramePr/>
                <a:graphic xmlns:a="http://schemas.openxmlformats.org/drawingml/2006/main">
                  <a:graphicData uri="http://schemas.microsoft.com/office/word/2010/wordprocessingShape">
                    <wps:wsp>
                      <wps:cNvCnPr/>
                      <wps:spPr>
                        <a:xfrm flipV="1">
                          <a:off x="0" y="0"/>
                          <a:ext cx="0" cy="790575"/>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45pt,19.85pt" to="278.4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" strokecolor="#4a7ebb" strokeweight="3pt"/>
            </w:pict>
          </mc:Fallback>
        </mc:AlternateContent>
      </w:r>
      <w:r w:rsidRPr="00D01650">
        <w:rPr>
          <w:rFonts w:ascii="Trebuchet MS" w:hAnsi="Trebuchet MS" w:cs="Arial"/>
          <w:b/>
          <w:noProof/>
          <w:highlight w:val="yellow"/>
        </w:rPr>
        <mc:AlternateContent>
          <mc:Choice Requires="wps">
            <w:drawing>
              <wp:anchor distT="0" distB="0" distL="114300" distR="114300" simplePos="0" relativeHeight="251753472" behindDoc="0" locked="0" layoutInCell="1" allowOverlap="1" wp14:anchorId="709D0EB8" wp14:editId="544A9DF5">
                <wp:simplePos x="0" y="0"/>
                <wp:positionH relativeFrom="column">
                  <wp:posOffset>3307715</wp:posOffset>
                </wp:positionH>
                <wp:positionV relativeFrom="paragraph">
                  <wp:posOffset>252095</wp:posOffset>
                </wp:positionV>
                <wp:extent cx="552450" cy="0"/>
                <wp:effectExtent l="0" t="19050" r="0" b="19050"/>
                <wp:wrapNone/>
                <wp:docPr id="35" name="Straight Connector 35"/>
                <wp:cNvGraphicFramePr/>
                <a:graphic xmlns:a="http://schemas.openxmlformats.org/drawingml/2006/main">
                  <a:graphicData uri="http://schemas.microsoft.com/office/word/2010/wordprocessingShape">
                    <wps:wsp>
                      <wps:cNvCnPr/>
                      <wps:spPr>
                        <a:xfrm flipH="1">
                          <a:off x="0" y="0"/>
                          <a:ext cx="55245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45pt,19.85pt" to="303.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" strokecolor="#4a7ebb" strokeweight="3pt"/>
            </w:pict>
          </mc:Fallback>
        </mc:AlternateContent>
      </w:r>
      <w:r w:rsidR="006711F6" w:rsidRPr="00D01650">
        <w:rPr>
          <w:rFonts w:ascii="Trebuchet MS" w:hAnsi="Trebuchet MS" w:cs="Arial"/>
          <w:b/>
          <w:noProof/>
          <w:highlight w:val="yellow"/>
        </w:rPr>
        <mc:AlternateContent>
          <mc:Choice Requires="wps">
            <w:drawing>
              <wp:anchor distT="0" distB="0" distL="114300" distR="114300" simplePos="0" relativeHeight="251687936" behindDoc="0" locked="0" layoutInCell="1" allowOverlap="1" wp14:anchorId="4D9A963F" wp14:editId="3E82CB59">
                <wp:simplePos x="0" y="0"/>
                <wp:positionH relativeFrom="column">
                  <wp:posOffset>193039</wp:posOffset>
                </wp:positionH>
                <wp:positionV relativeFrom="paragraph">
                  <wp:posOffset>36195</wp:posOffset>
                </wp:positionV>
                <wp:extent cx="2505075" cy="17145"/>
                <wp:effectExtent l="19050" t="19050" r="9525" b="20955"/>
                <wp:wrapNone/>
                <wp:docPr id="25" name="Straight Connector 25"/>
                <wp:cNvGraphicFramePr/>
                <a:graphic xmlns:a="http://schemas.openxmlformats.org/drawingml/2006/main">
                  <a:graphicData uri="http://schemas.microsoft.com/office/word/2010/wordprocessingShape">
                    <wps:wsp>
                      <wps:cNvCnPr/>
                      <wps:spPr>
                        <a:xfrm flipH="1">
                          <a:off x="0" y="0"/>
                          <a:ext cx="2505075" cy="17145"/>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FB0C281" id="Straight Connector 25"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2.85pt" to="212.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" strokecolor="#4a7ebb" strokeweight="3pt"/>
            </w:pict>
          </mc:Fallback>
        </mc:AlternateContent>
      </w:r>
      <w:r w:rsidR="006711F6" w:rsidRPr="00D01650">
        <w:rPr>
          <w:rFonts w:ascii="Trebuchet MS" w:hAnsi="Trebuchet MS" w:cs="Arial"/>
          <w:b/>
          <w:noProof/>
          <w:highlight w:val="yellow"/>
        </w:rPr>
        <mc:AlternateContent>
          <mc:Choice Requires="wps">
            <w:drawing>
              <wp:anchor distT="0" distB="0" distL="114300" distR="114300" simplePos="0" relativeHeight="251710464" behindDoc="0" locked="0" layoutInCell="1" allowOverlap="1" wp14:anchorId="3ABFF4B7" wp14:editId="711BF315">
                <wp:simplePos x="0" y="0"/>
                <wp:positionH relativeFrom="column">
                  <wp:posOffset>2676525</wp:posOffset>
                </wp:positionH>
                <wp:positionV relativeFrom="paragraph">
                  <wp:posOffset>39370</wp:posOffset>
                </wp:positionV>
                <wp:extent cx="0" cy="387985"/>
                <wp:effectExtent l="19050" t="0" r="19050" b="31115"/>
                <wp:wrapNone/>
                <wp:docPr id="197" name="Straight Connector 197"/>
                <wp:cNvGraphicFramePr/>
                <a:graphic xmlns:a="http://schemas.openxmlformats.org/drawingml/2006/main">
                  <a:graphicData uri="http://schemas.microsoft.com/office/word/2010/wordprocessingShape">
                    <wps:wsp>
                      <wps:cNvCnPr/>
                      <wps:spPr>
                        <a:xfrm>
                          <a:off x="0" y="0"/>
                          <a:ext cx="0" cy="387985"/>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D11F31A" id="Straight Connector 19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75pt,3.1pt" to="210.7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" strokecolor="#4a7ebb" strokeweight="3pt"/>
            </w:pict>
          </mc:Fallback>
        </mc:AlternateContent>
      </w:r>
      <w:r w:rsidR="006711F6" w:rsidRPr="00D01650">
        <w:rPr>
          <w:rFonts w:ascii="Trebuchet MS" w:hAnsi="Trebuchet MS" w:cs="Arial"/>
          <w:b/>
          <w:noProof/>
          <w:highlight w:val="yellow"/>
        </w:rPr>
        <mc:AlternateContent>
          <mc:Choice Requires="wps">
            <w:drawing>
              <wp:anchor distT="0" distB="0" distL="114300" distR="114300" simplePos="0" relativeHeight="251702272" behindDoc="0" locked="0" layoutInCell="1" allowOverlap="1" wp14:anchorId="58496E54" wp14:editId="141A768B">
                <wp:simplePos x="0" y="0"/>
                <wp:positionH relativeFrom="column">
                  <wp:posOffset>1466850</wp:posOffset>
                </wp:positionH>
                <wp:positionV relativeFrom="paragraph">
                  <wp:posOffset>42545</wp:posOffset>
                </wp:positionV>
                <wp:extent cx="0" cy="387985"/>
                <wp:effectExtent l="19050" t="0" r="19050" b="31115"/>
                <wp:wrapNone/>
                <wp:docPr id="193" name="Straight Connector 193"/>
                <wp:cNvGraphicFramePr/>
                <a:graphic xmlns:a="http://schemas.openxmlformats.org/drawingml/2006/main">
                  <a:graphicData uri="http://schemas.microsoft.com/office/word/2010/wordprocessingShape">
                    <wps:wsp>
                      <wps:cNvCnPr/>
                      <wps:spPr>
                        <a:xfrm>
                          <a:off x="0" y="0"/>
                          <a:ext cx="0" cy="387985"/>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D93A3B7" id="Straight Connector 19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3.35pt" to="115.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" strokecolor="#4a7ebb" strokeweight="3pt"/>
            </w:pict>
          </mc:Fallback>
        </mc:AlternateContent>
      </w:r>
      <w:r w:rsidR="0087125F" w:rsidRPr="00D01650">
        <w:rPr>
          <w:rFonts w:ascii="Trebuchet MS" w:hAnsi="Trebuchet MS" w:cs="Arial"/>
          <w:b/>
          <w:noProof/>
          <w:highlight w:val="yellow"/>
        </w:rPr>
        <mc:AlternateContent>
          <mc:Choice Requires="wps">
            <w:drawing>
              <wp:anchor distT="0" distB="0" distL="114300" distR="114300" simplePos="0" relativeHeight="251698176" behindDoc="0" locked="0" layoutInCell="1" allowOverlap="1" wp14:anchorId="564266CC" wp14:editId="4C6E71B5">
                <wp:simplePos x="0" y="0"/>
                <wp:positionH relativeFrom="column">
                  <wp:posOffset>200025</wp:posOffset>
                </wp:positionH>
                <wp:positionV relativeFrom="paragraph">
                  <wp:posOffset>41275</wp:posOffset>
                </wp:positionV>
                <wp:extent cx="0" cy="387985"/>
                <wp:effectExtent l="19050" t="0" r="19050" b="31115"/>
                <wp:wrapNone/>
                <wp:docPr id="31" name="Straight Connector 31"/>
                <wp:cNvGraphicFramePr/>
                <a:graphic xmlns:a="http://schemas.openxmlformats.org/drawingml/2006/main">
                  <a:graphicData uri="http://schemas.microsoft.com/office/word/2010/wordprocessingShape">
                    <wps:wsp>
                      <wps:cNvCnPr/>
                      <wps:spPr>
                        <a:xfrm>
                          <a:off x="0" y="0"/>
                          <a:ext cx="0" cy="387985"/>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C6FCADC" id="Straight Connector 3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3.25pt" to="15.7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" strokecolor="#4a7ebb" strokeweight="3pt"/>
            </w:pict>
          </mc:Fallback>
        </mc:AlternateContent>
      </w:r>
      <w:r w:rsidR="0087125F" w:rsidRPr="00D01650">
        <w:rPr>
          <w:rFonts w:ascii="Trebuchet MS" w:hAnsi="Trebuchet MS" w:cs="Arial"/>
          <w:b/>
          <w:noProof/>
          <w:highlight w:val="yellow"/>
        </w:rPr>
        <mc:AlternateContent>
          <mc:Choice Requires="wps">
            <w:drawing>
              <wp:anchor distT="45720" distB="45720" distL="114300" distR="114300" simplePos="0" relativeHeight="251696128" behindDoc="0" locked="0" layoutInCell="1" allowOverlap="1" wp14:anchorId="440CFF2D" wp14:editId="41A633B2">
                <wp:simplePos x="0" y="0"/>
                <wp:positionH relativeFrom="column">
                  <wp:posOffset>3857625</wp:posOffset>
                </wp:positionH>
                <wp:positionV relativeFrom="paragraph">
                  <wp:posOffset>46990</wp:posOffset>
                </wp:positionV>
                <wp:extent cx="1724025" cy="390525"/>
                <wp:effectExtent l="0" t="0" r="2857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90525"/>
                        </a:xfrm>
                        <a:prstGeom prst="rect">
                          <a:avLst/>
                        </a:prstGeom>
                        <a:solidFill>
                          <a:sysClr val="window" lastClr="FFFFFF"/>
                        </a:solidFill>
                        <a:ln w="25400" cap="flat" cmpd="sng" algn="ctr">
                          <a:solidFill>
                            <a:srgbClr val="4F81BD"/>
                          </a:solidFill>
                          <a:prstDash val="solid"/>
                          <a:headEnd/>
                          <a:tailEnd/>
                        </a:ln>
                        <a:effectLst/>
                      </wps:spPr>
                      <wps:txbx>
                        <w:txbxContent>
                          <w:p w:rsidR="00200843" w:rsidRPr="006711F6" w:rsidRDefault="00200843" w:rsidP="0087125F">
                            <w:pPr>
                              <w:jc w:val="center"/>
                              <w:rPr>
                                <w:rFonts w:ascii="Arial" w:hAnsi="Arial" w:cs="Arial"/>
                                <w:b/>
                                <w:sz w:val="20"/>
                                <w:szCs w:val="20"/>
                              </w:rPr>
                            </w:pPr>
                            <w:r w:rsidRPr="006711F6">
                              <w:rPr>
                                <w:rFonts w:ascii="Arial" w:hAnsi="Arial" w:cs="Arial"/>
                                <w:b/>
                                <w:sz w:val="20"/>
                                <w:szCs w:val="20"/>
                              </w:rPr>
                              <w:t>Subject Team Leaders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03.75pt;margin-top:3.7pt;width:135.75pt;height:30.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" fillcolor="window" strokecolor="#4f81bd" strokeweight="2pt">
                <v:textbox>
                  <w:txbxContent>
                    <w:p w:rsidR="00200843" w:rsidRPr="006711F6" w:rsidRDefault="00200843" w:rsidP="0087125F">
                      <w:pPr>
                        <w:jc w:val="center"/>
                        <w:rPr>
                          <w:rFonts w:ascii="Arial" w:hAnsi="Arial" w:cs="Arial"/>
                          <w:b/>
                          <w:sz w:val="20"/>
                          <w:szCs w:val="20"/>
                        </w:rPr>
                      </w:pPr>
                      <w:r w:rsidRPr="006711F6">
                        <w:rPr>
                          <w:rFonts w:ascii="Arial" w:hAnsi="Arial" w:cs="Arial"/>
                          <w:b/>
                          <w:sz w:val="20"/>
                          <w:szCs w:val="20"/>
                        </w:rPr>
                        <w:t>Subject Team Leaders</w:t>
                      </w:r>
                    </w:p>
                  </w:txbxContent>
                </v:textbox>
                <w10:wrap type="square"/>
              </v:shape>
            </w:pict>
          </mc:Fallback>
        </mc:AlternateContent>
      </w:r>
    </w:p>
    <w:p w:rsidR="003E4F71" w:rsidRPr="00D01650" w:rsidRDefault="00E22A55" w:rsidP="0007055E">
      <w:pPr>
        <w:jc w:val="center"/>
        <w:rPr>
          <w:rFonts w:ascii="Trebuchet MS" w:hAnsi="Trebuchet MS" w:cs="Arial"/>
          <w:b/>
          <w:i/>
          <w:sz w:val="20"/>
          <w:szCs w:val="20"/>
          <w:highlight w:val="yellow"/>
        </w:rPr>
      </w:pPr>
      <w:r w:rsidRPr="00D01650">
        <w:rPr>
          <w:rFonts w:ascii="Trebuchet MS" w:hAnsi="Trebuchet MS" w:cs="Arial"/>
          <w:b/>
          <w:noProof/>
          <w:highlight w:val="yellow"/>
        </w:rPr>
        <mc:AlternateContent>
          <mc:Choice Requires="wps">
            <w:drawing>
              <wp:anchor distT="45720" distB="45720" distL="114300" distR="114300" simplePos="0" relativeHeight="251708416" behindDoc="0" locked="0" layoutInCell="1" allowOverlap="1" wp14:anchorId="53FDF254" wp14:editId="5046752E">
                <wp:simplePos x="0" y="0"/>
                <wp:positionH relativeFrom="margin">
                  <wp:posOffset>2269490</wp:posOffset>
                </wp:positionH>
                <wp:positionV relativeFrom="paragraph">
                  <wp:posOffset>127000</wp:posOffset>
                </wp:positionV>
                <wp:extent cx="819150" cy="619125"/>
                <wp:effectExtent l="0" t="0" r="19050" b="2857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19125"/>
                        </a:xfrm>
                        <a:prstGeom prst="rect">
                          <a:avLst/>
                        </a:prstGeom>
                        <a:solidFill>
                          <a:sysClr val="window" lastClr="FFFFFF"/>
                        </a:solidFill>
                        <a:ln w="25400" cap="flat" cmpd="sng" algn="ctr">
                          <a:solidFill>
                            <a:srgbClr val="4F81BD"/>
                          </a:solidFill>
                          <a:prstDash val="solid"/>
                          <a:headEnd/>
                          <a:tailEnd/>
                        </a:ln>
                        <a:effectLst/>
                      </wps:spPr>
                      <wps:txbx>
                        <w:txbxContent>
                          <w:p w:rsidR="00200843" w:rsidRPr="006711F6" w:rsidRDefault="00E22A55" w:rsidP="006711F6">
                            <w:pPr>
                              <w:jc w:val="center"/>
                              <w:rPr>
                                <w:rFonts w:ascii="Arial" w:hAnsi="Arial" w:cs="Arial"/>
                                <w:b/>
                                <w:sz w:val="20"/>
                                <w:szCs w:val="20"/>
                              </w:rPr>
                            </w:pPr>
                            <w:r>
                              <w:rPr>
                                <w:rFonts w:ascii="Arial" w:hAnsi="Arial" w:cs="Arial"/>
                                <w:b/>
                                <w:sz w:val="20"/>
                                <w:szCs w:val="20"/>
                              </w:rPr>
                              <w:t>First Aid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78.7pt;margin-top:10pt;width:64.5pt;height:48.7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" fillcolor="window" strokecolor="#4f81bd" strokeweight="2pt">
                <v:textbox>
                  <w:txbxContent>
                    <w:p w:rsidR="00200843" w:rsidRPr="006711F6" w:rsidRDefault="00E22A55" w:rsidP="006711F6">
                      <w:pPr>
                        <w:jc w:val="center"/>
                        <w:rPr>
                          <w:rFonts w:ascii="Arial" w:hAnsi="Arial" w:cs="Arial"/>
                          <w:b/>
                          <w:sz w:val="20"/>
                          <w:szCs w:val="20"/>
                        </w:rPr>
                      </w:pPr>
                      <w:r>
                        <w:rPr>
                          <w:rFonts w:ascii="Arial" w:hAnsi="Arial" w:cs="Arial"/>
                          <w:b/>
                          <w:sz w:val="20"/>
                          <w:szCs w:val="20"/>
                        </w:rPr>
                        <w:t>First Aid</w:t>
                      </w:r>
                    </w:p>
                  </w:txbxContent>
                </v:textbox>
                <w10:wrap type="square" anchorx="margin"/>
              </v:shape>
            </w:pict>
          </mc:Fallback>
        </mc:AlternateContent>
      </w:r>
      <w:r w:rsidRPr="00D01650">
        <w:rPr>
          <w:rFonts w:ascii="Trebuchet MS" w:hAnsi="Trebuchet MS" w:cs="Arial"/>
          <w:b/>
          <w:noProof/>
          <w:highlight w:val="yellow"/>
        </w:rPr>
        <mc:AlternateContent>
          <mc:Choice Requires="wps">
            <w:drawing>
              <wp:anchor distT="45720" distB="45720" distL="114300" distR="114300" simplePos="0" relativeHeight="251706368" behindDoc="0" locked="0" layoutInCell="1" allowOverlap="1" wp14:anchorId="3A0A386F" wp14:editId="3523C22E">
                <wp:simplePos x="0" y="0"/>
                <wp:positionH relativeFrom="margin">
                  <wp:posOffset>1059815</wp:posOffset>
                </wp:positionH>
                <wp:positionV relativeFrom="paragraph">
                  <wp:posOffset>117475</wp:posOffset>
                </wp:positionV>
                <wp:extent cx="819150" cy="628650"/>
                <wp:effectExtent l="0" t="0" r="1905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28650"/>
                        </a:xfrm>
                        <a:prstGeom prst="rect">
                          <a:avLst/>
                        </a:prstGeom>
                        <a:solidFill>
                          <a:sysClr val="window" lastClr="FFFFFF"/>
                        </a:solidFill>
                        <a:ln w="25400" cap="flat" cmpd="sng" algn="ctr">
                          <a:solidFill>
                            <a:srgbClr val="4F81BD"/>
                          </a:solidFill>
                          <a:prstDash val="solid"/>
                          <a:headEnd/>
                          <a:tailEnd/>
                        </a:ln>
                        <a:effectLst/>
                      </wps:spPr>
                      <wps:txbx>
                        <w:txbxContent>
                          <w:p w:rsidR="00200843" w:rsidRPr="006711F6" w:rsidRDefault="00E22A55" w:rsidP="006711F6">
                            <w:pPr>
                              <w:jc w:val="center"/>
                              <w:rPr>
                                <w:rFonts w:ascii="Arial" w:hAnsi="Arial" w:cs="Arial"/>
                                <w:b/>
                                <w:sz w:val="20"/>
                                <w:szCs w:val="20"/>
                              </w:rPr>
                            </w:pPr>
                            <w:r>
                              <w:rPr>
                                <w:rFonts w:ascii="Arial" w:hAnsi="Arial" w:cs="Arial"/>
                                <w:b/>
                                <w:sz w:val="20"/>
                                <w:szCs w:val="20"/>
                              </w:rPr>
                              <w:t>Finance &amp; Business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83.45pt;margin-top:9.25pt;width:64.5pt;height:49.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" fillcolor="window" strokecolor="#4f81bd" strokeweight="2pt">
                <v:textbox>
                  <w:txbxContent>
                    <w:p w:rsidR="00200843" w:rsidRPr="006711F6" w:rsidRDefault="00E22A55" w:rsidP="006711F6">
                      <w:pPr>
                        <w:jc w:val="center"/>
                        <w:rPr>
                          <w:rFonts w:ascii="Arial" w:hAnsi="Arial" w:cs="Arial"/>
                          <w:b/>
                          <w:sz w:val="20"/>
                          <w:szCs w:val="20"/>
                        </w:rPr>
                      </w:pPr>
                      <w:r>
                        <w:rPr>
                          <w:rFonts w:ascii="Arial" w:hAnsi="Arial" w:cs="Arial"/>
                          <w:b/>
                          <w:sz w:val="20"/>
                          <w:szCs w:val="20"/>
                        </w:rPr>
                        <w:t>Finance &amp; Business Support</w:t>
                      </w:r>
                    </w:p>
                  </w:txbxContent>
                </v:textbox>
                <w10:wrap type="square" anchorx="margin"/>
              </v:shape>
            </w:pict>
          </mc:Fallback>
        </mc:AlternateContent>
      </w:r>
      <w:r w:rsidRPr="00D01650">
        <w:rPr>
          <w:rFonts w:ascii="Trebuchet MS" w:hAnsi="Trebuchet MS" w:cs="Arial"/>
          <w:b/>
          <w:noProof/>
          <w:highlight w:val="yellow"/>
        </w:rPr>
        <mc:AlternateContent>
          <mc:Choice Requires="wps">
            <w:drawing>
              <wp:anchor distT="45720" distB="45720" distL="114300" distR="114300" simplePos="0" relativeHeight="251683840" behindDoc="0" locked="0" layoutInCell="1" allowOverlap="1" wp14:anchorId="37DD3FF8" wp14:editId="3DEBDE17">
                <wp:simplePos x="0" y="0"/>
                <wp:positionH relativeFrom="margin">
                  <wp:posOffset>-207010</wp:posOffset>
                </wp:positionH>
                <wp:positionV relativeFrom="paragraph">
                  <wp:posOffset>127000</wp:posOffset>
                </wp:positionV>
                <wp:extent cx="819150" cy="6191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19125"/>
                        </a:xfrm>
                        <a:prstGeom prst="rect">
                          <a:avLst/>
                        </a:prstGeom>
                        <a:solidFill>
                          <a:sysClr val="window" lastClr="FFFFFF"/>
                        </a:solidFill>
                        <a:ln w="25400" cap="flat" cmpd="sng" algn="ctr">
                          <a:solidFill>
                            <a:srgbClr val="4F81BD"/>
                          </a:solidFill>
                          <a:prstDash val="solid"/>
                          <a:headEnd/>
                          <a:tailEnd/>
                        </a:ln>
                        <a:effectLst/>
                      </wps:spPr>
                      <wps:txbx>
                        <w:txbxContent>
                          <w:p w:rsidR="00200843" w:rsidRPr="006711F6" w:rsidRDefault="00E22A55" w:rsidP="006711F6">
                            <w:pPr>
                              <w:jc w:val="center"/>
                              <w:rPr>
                                <w:rFonts w:ascii="Arial" w:hAnsi="Arial" w:cs="Arial"/>
                                <w:b/>
                                <w:sz w:val="20"/>
                                <w:szCs w:val="20"/>
                              </w:rPr>
                            </w:pPr>
                            <w:r>
                              <w:rPr>
                                <w:rFonts w:ascii="Arial" w:hAnsi="Arial" w:cs="Arial"/>
                                <w:b/>
                                <w:sz w:val="20"/>
                                <w:szCs w:val="20"/>
                              </w:rPr>
                              <w:t>Facilities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6.3pt;margin-top:10pt;width:64.5pt;height:48.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" fillcolor="window" strokecolor="#4f81bd" strokeweight="2pt">
                <v:textbox>
                  <w:txbxContent>
                    <w:p w:rsidR="00200843" w:rsidRPr="006711F6" w:rsidRDefault="00E22A55" w:rsidP="006711F6">
                      <w:pPr>
                        <w:jc w:val="center"/>
                        <w:rPr>
                          <w:rFonts w:ascii="Arial" w:hAnsi="Arial" w:cs="Arial"/>
                          <w:b/>
                          <w:sz w:val="20"/>
                          <w:szCs w:val="20"/>
                        </w:rPr>
                      </w:pPr>
                      <w:r>
                        <w:rPr>
                          <w:rFonts w:ascii="Arial" w:hAnsi="Arial" w:cs="Arial"/>
                          <w:b/>
                          <w:sz w:val="20"/>
                          <w:szCs w:val="20"/>
                        </w:rPr>
                        <w:t>Facilities Manager</w:t>
                      </w:r>
                    </w:p>
                  </w:txbxContent>
                </v:textbox>
                <w10:wrap type="square" anchorx="margin"/>
              </v:shape>
            </w:pict>
          </mc:Fallback>
        </mc:AlternateContent>
      </w:r>
      <w:r w:rsidR="006711F6" w:rsidRPr="00D01650">
        <w:rPr>
          <w:rFonts w:ascii="Trebuchet MS" w:hAnsi="Trebuchet MS" w:cs="Arial"/>
          <w:b/>
          <w:noProof/>
          <w:highlight w:val="yellow"/>
        </w:rPr>
        <mc:AlternateContent>
          <mc:Choice Requires="wps">
            <w:drawing>
              <wp:anchor distT="0" distB="0" distL="114300" distR="114300" simplePos="0" relativeHeight="251714560" behindDoc="0" locked="0" layoutInCell="1" allowOverlap="1" wp14:anchorId="1CB3FFC2" wp14:editId="4067826E">
                <wp:simplePos x="0" y="0"/>
                <wp:positionH relativeFrom="column">
                  <wp:posOffset>4724400</wp:posOffset>
                </wp:positionH>
                <wp:positionV relativeFrom="paragraph">
                  <wp:posOffset>133985</wp:posOffset>
                </wp:positionV>
                <wp:extent cx="0" cy="387985"/>
                <wp:effectExtent l="19050" t="0" r="19050" b="31115"/>
                <wp:wrapNone/>
                <wp:docPr id="199" name="Straight Connector 199"/>
                <wp:cNvGraphicFramePr/>
                <a:graphic xmlns:a="http://schemas.openxmlformats.org/drawingml/2006/main">
                  <a:graphicData uri="http://schemas.microsoft.com/office/word/2010/wordprocessingShape">
                    <wps:wsp>
                      <wps:cNvCnPr/>
                      <wps:spPr>
                        <a:xfrm>
                          <a:off x="0" y="0"/>
                          <a:ext cx="0" cy="387985"/>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10.55pt" to="372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" strokecolor="#4a7ebb" strokeweight="3pt"/>
            </w:pict>
          </mc:Fallback>
        </mc:AlternateContent>
      </w:r>
    </w:p>
    <w:p w:rsidR="003E4F71" w:rsidRDefault="00E22A55" w:rsidP="0007055E">
      <w:pPr>
        <w:jc w:val="center"/>
        <w:rPr>
          <w:rFonts w:ascii="Trebuchet MS" w:hAnsi="Trebuchet MS" w:cs="Arial"/>
          <w:b/>
          <w:i/>
          <w:sz w:val="20"/>
          <w:szCs w:val="20"/>
        </w:rPr>
      </w:pPr>
      <w:r w:rsidRPr="00D01650">
        <w:rPr>
          <w:rFonts w:ascii="Trebuchet MS" w:hAnsi="Trebuchet MS" w:cs="Arial"/>
          <w:b/>
          <w:noProof/>
          <w:highlight w:val="yellow"/>
        </w:rPr>
        <mc:AlternateContent>
          <mc:Choice Requires="wps">
            <w:drawing>
              <wp:anchor distT="0" distB="0" distL="114300" distR="114300" simplePos="0" relativeHeight="251757568" behindDoc="0" locked="0" layoutInCell="1" allowOverlap="1" wp14:anchorId="3A9FE16C" wp14:editId="2297CB9F">
                <wp:simplePos x="0" y="0"/>
                <wp:positionH relativeFrom="column">
                  <wp:posOffset>314325</wp:posOffset>
                </wp:positionH>
                <wp:positionV relativeFrom="paragraph">
                  <wp:posOffset>234315</wp:posOffset>
                </wp:positionV>
                <wp:extent cx="342900" cy="0"/>
                <wp:effectExtent l="0" t="19050" r="0" b="19050"/>
                <wp:wrapNone/>
                <wp:docPr id="37" name="Straight Connector 37"/>
                <wp:cNvGraphicFramePr/>
                <a:graphic xmlns:a="http://schemas.openxmlformats.org/drawingml/2006/main">
                  <a:graphicData uri="http://schemas.microsoft.com/office/word/2010/wordprocessingShape">
                    <wps:wsp>
                      <wps:cNvCnPr/>
                      <wps:spPr>
                        <a:xfrm flipH="1">
                          <a:off x="0" y="0"/>
                          <a:ext cx="34290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8.45pt" to="51.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" strokecolor="#4a7ebb" strokeweight="3pt"/>
            </w:pict>
          </mc:Fallback>
        </mc:AlternateContent>
      </w:r>
      <w:r w:rsidR="006711F6" w:rsidRPr="00D01650">
        <w:rPr>
          <w:rFonts w:ascii="Trebuchet MS" w:hAnsi="Trebuchet MS" w:cs="Arial"/>
          <w:b/>
          <w:noProof/>
          <w:highlight w:val="yellow"/>
        </w:rPr>
        <mc:AlternateContent>
          <mc:Choice Requires="wps">
            <w:drawing>
              <wp:anchor distT="45720" distB="45720" distL="114300" distR="114300" simplePos="0" relativeHeight="251712512" behindDoc="0" locked="0" layoutInCell="1" allowOverlap="1" wp14:anchorId="40B06792" wp14:editId="4A821731">
                <wp:simplePos x="0" y="0"/>
                <wp:positionH relativeFrom="column">
                  <wp:posOffset>654685</wp:posOffset>
                </wp:positionH>
                <wp:positionV relativeFrom="paragraph">
                  <wp:posOffset>15240</wp:posOffset>
                </wp:positionV>
                <wp:extent cx="1724025" cy="390525"/>
                <wp:effectExtent l="0" t="0" r="28575"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90525"/>
                        </a:xfrm>
                        <a:prstGeom prst="rect">
                          <a:avLst/>
                        </a:prstGeom>
                        <a:solidFill>
                          <a:sysClr val="window" lastClr="FFFFFF"/>
                        </a:solidFill>
                        <a:ln w="25400" cap="flat" cmpd="sng" algn="ctr">
                          <a:solidFill>
                            <a:srgbClr val="4F81BD"/>
                          </a:solidFill>
                          <a:prstDash val="solid"/>
                          <a:headEnd/>
                          <a:tailEnd/>
                        </a:ln>
                        <a:effectLst/>
                      </wps:spPr>
                      <wps:txbx>
                        <w:txbxContent>
                          <w:p w:rsidR="00200843" w:rsidRPr="006711F6" w:rsidRDefault="00200843" w:rsidP="006711F6">
                            <w:pPr>
                              <w:jc w:val="center"/>
                              <w:rPr>
                                <w:rFonts w:ascii="Arial" w:hAnsi="Arial" w:cs="Arial"/>
                                <w:b/>
                                <w:sz w:val="20"/>
                                <w:szCs w:val="20"/>
                              </w:rPr>
                            </w:pPr>
                            <w:r w:rsidRPr="006711F6">
                              <w:rPr>
                                <w:rFonts w:ascii="Arial" w:hAnsi="Arial" w:cs="Arial"/>
                                <w:b/>
                                <w:sz w:val="20"/>
                                <w:szCs w:val="20"/>
                              </w:rPr>
                              <w:t>Staff</w:t>
                            </w:r>
                            <w:r>
                              <w:rPr>
                                <w:rFonts w:ascii="Arial" w:hAnsi="Arial" w:cs="Arial"/>
                                <w:b/>
                                <w:sz w:val="20"/>
                                <w:szCs w:val="20"/>
                              </w:rPr>
                              <w:t xml:space="preserve"> and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1.55pt;margin-top:1.2pt;width:135.75pt;height:30.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" fillcolor="window" strokecolor="#4f81bd" strokeweight="2pt">
                <v:textbox>
                  <w:txbxContent>
                    <w:p w:rsidR="00200843" w:rsidRPr="006711F6" w:rsidRDefault="00200843" w:rsidP="006711F6">
                      <w:pPr>
                        <w:jc w:val="center"/>
                        <w:rPr>
                          <w:rFonts w:ascii="Arial" w:hAnsi="Arial" w:cs="Arial"/>
                          <w:b/>
                          <w:sz w:val="20"/>
                          <w:szCs w:val="20"/>
                        </w:rPr>
                      </w:pPr>
                      <w:r w:rsidRPr="006711F6">
                        <w:rPr>
                          <w:rFonts w:ascii="Arial" w:hAnsi="Arial" w:cs="Arial"/>
                          <w:b/>
                          <w:sz w:val="20"/>
                          <w:szCs w:val="20"/>
                        </w:rPr>
                        <w:t>Staff</w:t>
                      </w:r>
                      <w:r>
                        <w:rPr>
                          <w:rFonts w:ascii="Arial" w:hAnsi="Arial" w:cs="Arial"/>
                          <w:b/>
                          <w:sz w:val="20"/>
                          <w:szCs w:val="20"/>
                        </w:rPr>
                        <w:t xml:space="preserve"> and Students</w:t>
                      </w:r>
                    </w:p>
                  </w:txbxContent>
                </v:textbox>
                <w10:wrap type="square"/>
              </v:shape>
            </w:pict>
          </mc:Fallback>
        </mc:AlternateContent>
      </w:r>
    </w:p>
    <w:p w:rsidR="003E4F71" w:rsidRDefault="003E4F71" w:rsidP="0007055E">
      <w:pPr>
        <w:jc w:val="center"/>
        <w:rPr>
          <w:rFonts w:ascii="Trebuchet MS" w:hAnsi="Trebuchet MS" w:cs="Arial"/>
          <w:b/>
          <w:i/>
          <w:sz w:val="20"/>
          <w:szCs w:val="20"/>
        </w:rPr>
      </w:pPr>
    </w:p>
    <w:p w:rsidR="003E4F71" w:rsidRDefault="003E4F71" w:rsidP="0007055E">
      <w:pPr>
        <w:jc w:val="center"/>
        <w:rPr>
          <w:rFonts w:ascii="Trebuchet MS" w:hAnsi="Trebuchet MS" w:cs="Arial"/>
          <w:b/>
          <w:i/>
          <w:sz w:val="20"/>
          <w:szCs w:val="20"/>
        </w:rPr>
      </w:pPr>
    </w:p>
    <w:p w:rsidR="00344969" w:rsidRDefault="00431399" w:rsidP="00344969">
      <w:pPr>
        <w:jc w:val="center"/>
        <w:rPr>
          <w:rFonts w:ascii="Trebuchet MS" w:hAnsi="Trebuchet MS" w:cs="Arial"/>
          <w:b/>
          <w:i/>
          <w:sz w:val="20"/>
          <w:szCs w:val="20"/>
        </w:rPr>
      </w:pPr>
      <w:r>
        <w:rPr>
          <w:rFonts w:ascii="Trebuchet MS" w:hAnsi="Trebuchet MS" w:cs="Arial"/>
          <w:b/>
          <w:i/>
          <w:sz w:val="20"/>
          <w:szCs w:val="20"/>
        </w:rPr>
        <w:t xml:space="preserve">2.1a </w:t>
      </w:r>
      <w:r w:rsidR="0007055E" w:rsidRPr="0007055E">
        <w:rPr>
          <w:rFonts w:ascii="Trebuchet MS" w:hAnsi="Trebuchet MS" w:cs="Arial"/>
          <w:b/>
          <w:i/>
          <w:sz w:val="20"/>
          <w:szCs w:val="20"/>
        </w:rPr>
        <w:t xml:space="preserve">The </w:t>
      </w:r>
      <w:r w:rsidR="006711F6">
        <w:rPr>
          <w:rFonts w:ascii="Trebuchet MS" w:hAnsi="Trebuchet MS" w:cs="Arial"/>
          <w:b/>
          <w:i/>
          <w:sz w:val="20"/>
          <w:szCs w:val="20"/>
        </w:rPr>
        <w:t>School</w:t>
      </w:r>
      <w:r w:rsidR="0007055E" w:rsidRPr="0007055E">
        <w:rPr>
          <w:rFonts w:ascii="Trebuchet MS" w:hAnsi="Trebuchet MS" w:cs="Arial"/>
          <w:b/>
          <w:i/>
          <w:sz w:val="20"/>
          <w:szCs w:val="20"/>
        </w:rPr>
        <w:t xml:space="preserve"> Health and Safety Organisational Chart</w:t>
      </w:r>
    </w:p>
    <w:p w:rsidR="00296956" w:rsidRPr="00344969" w:rsidRDefault="00EA46BE" w:rsidP="00344969">
      <w:pPr>
        <w:jc w:val="center"/>
        <w:rPr>
          <w:rFonts w:ascii="Trebuchet MS" w:hAnsi="Trebuchet MS" w:cs="Arial"/>
          <w:b/>
          <w:i/>
          <w:sz w:val="20"/>
          <w:szCs w:val="20"/>
        </w:rPr>
      </w:pPr>
      <w:r>
        <w:rPr>
          <w:rFonts w:ascii="Trebuchet MS" w:hAnsi="Trebuchet MS" w:cs="Arial"/>
          <w:b/>
          <w:i/>
          <w:sz w:val="20"/>
          <w:szCs w:val="20"/>
        </w:rPr>
        <w:t xml:space="preserve"> </w:t>
      </w:r>
      <w:r w:rsidR="009348A4" w:rsidRPr="00FB4980">
        <w:rPr>
          <w:rFonts w:ascii="Trebuchet MS" w:hAnsi="Trebuchet MS" w:cs="Arial"/>
        </w:rPr>
        <w:t xml:space="preserve"> </w:t>
      </w:r>
    </w:p>
    <w:p w:rsidR="00C75F2F" w:rsidRPr="00E95A1A" w:rsidRDefault="006C6DDD" w:rsidP="00C75F2F">
      <w:pPr>
        <w:rPr>
          <w:rFonts w:ascii="Trebuchet MS" w:hAnsi="Trebuchet MS" w:cs="Arial"/>
          <w:b/>
        </w:rPr>
      </w:pPr>
      <w:r>
        <w:rPr>
          <w:rFonts w:ascii="Trebuchet MS" w:hAnsi="Trebuchet MS" w:cs="Arial"/>
          <w:b/>
        </w:rPr>
        <w:t>2.2</w:t>
      </w:r>
      <w:r w:rsidR="00C75F2F" w:rsidRPr="00E95A1A">
        <w:rPr>
          <w:rFonts w:ascii="Trebuchet MS" w:hAnsi="Trebuchet MS" w:cs="Arial"/>
          <w:b/>
        </w:rPr>
        <w:tab/>
        <w:t xml:space="preserve">The </w:t>
      </w:r>
      <w:r w:rsidR="009536A3">
        <w:rPr>
          <w:rFonts w:ascii="Trebuchet MS" w:hAnsi="Trebuchet MS" w:cs="Arial"/>
          <w:b/>
        </w:rPr>
        <w:t>School</w:t>
      </w:r>
      <w:r w:rsidR="00C75F2F" w:rsidRPr="00E95A1A">
        <w:rPr>
          <w:rFonts w:ascii="Trebuchet MS" w:hAnsi="Trebuchet MS" w:cs="Arial"/>
          <w:b/>
        </w:rPr>
        <w:t xml:space="preserve"> Governing Body</w:t>
      </w:r>
    </w:p>
    <w:p w:rsidR="00C75F2F" w:rsidRDefault="003E49E1" w:rsidP="003E49E1">
      <w:pPr>
        <w:rPr>
          <w:rFonts w:ascii="Trebuchet MS" w:hAnsi="Trebuchet MS" w:cs="Arial"/>
        </w:rPr>
      </w:pPr>
      <w:r>
        <w:rPr>
          <w:rFonts w:ascii="Trebuchet MS" w:hAnsi="Trebuchet MS" w:cs="Arial"/>
        </w:rPr>
        <w:t xml:space="preserve">The </w:t>
      </w:r>
      <w:r w:rsidR="009536A3">
        <w:rPr>
          <w:rFonts w:ascii="Trebuchet MS" w:hAnsi="Trebuchet MS" w:cs="Arial"/>
        </w:rPr>
        <w:t xml:space="preserve">School </w:t>
      </w:r>
      <w:r>
        <w:rPr>
          <w:rFonts w:ascii="Trebuchet MS" w:hAnsi="Trebuchet MS" w:cs="Arial"/>
        </w:rPr>
        <w:t xml:space="preserve">Governing Body is to ensure adherence to the Trust’s Health and Safety Policy and any recommended procedures and standards and </w:t>
      </w:r>
      <w:r w:rsidR="00ED614B">
        <w:rPr>
          <w:rFonts w:ascii="Trebuchet MS" w:hAnsi="Trebuchet MS" w:cs="Arial"/>
        </w:rPr>
        <w:t>will</w:t>
      </w:r>
      <w:r>
        <w:rPr>
          <w:rFonts w:ascii="Trebuchet MS" w:hAnsi="Trebuchet MS" w:cs="Arial"/>
        </w:rPr>
        <w:t>:</w:t>
      </w:r>
    </w:p>
    <w:p w:rsidR="004B5C18" w:rsidRDefault="003E49E1" w:rsidP="004B5C18">
      <w:pPr>
        <w:pStyle w:val="ListParagraph"/>
        <w:numPr>
          <w:ilvl w:val="0"/>
          <w:numId w:val="29"/>
        </w:numPr>
        <w:rPr>
          <w:rFonts w:ascii="Trebuchet MS" w:hAnsi="Trebuchet MS"/>
        </w:rPr>
      </w:pPr>
      <w:r w:rsidRPr="004B5C18">
        <w:rPr>
          <w:rFonts w:ascii="Trebuchet MS" w:hAnsi="Trebuchet MS"/>
        </w:rPr>
        <w:t>Regularly review the policy</w:t>
      </w:r>
      <w:r w:rsidR="004B5C18">
        <w:rPr>
          <w:rFonts w:ascii="Trebuchet MS" w:hAnsi="Trebuchet MS"/>
        </w:rPr>
        <w:t>.</w:t>
      </w:r>
    </w:p>
    <w:p w:rsidR="003E49E1" w:rsidRDefault="004B5C18" w:rsidP="004B5C18">
      <w:pPr>
        <w:pStyle w:val="ListParagraph"/>
        <w:numPr>
          <w:ilvl w:val="0"/>
          <w:numId w:val="29"/>
        </w:numPr>
        <w:rPr>
          <w:rFonts w:ascii="Trebuchet MS" w:hAnsi="Trebuchet MS"/>
        </w:rPr>
      </w:pPr>
      <w:r>
        <w:rPr>
          <w:rFonts w:ascii="Trebuchet MS" w:hAnsi="Trebuchet MS"/>
        </w:rPr>
        <w:t>M</w:t>
      </w:r>
      <w:r w:rsidR="003E49E1" w:rsidRPr="004B5C18">
        <w:rPr>
          <w:rFonts w:ascii="Trebuchet MS" w:hAnsi="Trebuchet MS"/>
        </w:rPr>
        <w:t xml:space="preserve">onitor, review and evaluate the </w:t>
      </w:r>
      <w:r w:rsidR="009536A3">
        <w:rPr>
          <w:rFonts w:ascii="Trebuchet MS" w:hAnsi="Trebuchet MS"/>
        </w:rPr>
        <w:t>School’s</w:t>
      </w:r>
      <w:r>
        <w:rPr>
          <w:rFonts w:ascii="Trebuchet MS" w:hAnsi="Trebuchet MS"/>
        </w:rPr>
        <w:t xml:space="preserve"> Health and Safety performance.</w:t>
      </w:r>
    </w:p>
    <w:p w:rsidR="004B5C18" w:rsidRDefault="004B5C18" w:rsidP="004B5C18">
      <w:pPr>
        <w:pStyle w:val="ListParagraph"/>
        <w:numPr>
          <w:ilvl w:val="0"/>
          <w:numId w:val="29"/>
        </w:numPr>
        <w:rPr>
          <w:rFonts w:ascii="Trebuchet MS" w:hAnsi="Trebuchet MS"/>
        </w:rPr>
      </w:pPr>
      <w:r>
        <w:rPr>
          <w:rFonts w:ascii="Trebuchet MS" w:hAnsi="Trebuchet MS"/>
        </w:rPr>
        <w:t xml:space="preserve">Identify </w:t>
      </w:r>
      <w:r w:rsidR="00F85833">
        <w:rPr>
          <w:rFonts w:ascii="Trebuchet MS" w:hAnsi="Trebuchet MS"/>
        </w:rPr>
        <w:t>appropriate</w:t>
      </w:r>
      <w:r>
        <w:rPr>
          <w:rFonts w:ascii="Trebuchet MS" w:hAnsi="Trebuchet MS"/>
        </w:rPr>
        <w:t xml:space="preserve"> resources within the </w:t>
      </w:r>
      <w:r w:rsidR="009536A3">
        <w:rPr>
          <w:rFonts w:ascii="Trebuchet MS" w:hAnsi="Trebuchet MS"/>
        </w:rPr>
        <w:t>School’s</w:t>
      </w:r>
      <w:r>
        <w:rPr>
          <w:rFonts w:ascii="Trebuchet MS" w:hAnsi="Trebuchet MS"/>
        </w:rPr>
        <w:t xml:space="preserve"> budget to meet statutory compliance under the Health and Safety at Work Act 1974 and </w:t>
      </w:r>
      <w:r w:rsidR="00F85833">
        <w:rPr>
          <w:rFonts w:ascii="Trebuchet MS" w:hAnsi="Trebuchet MS"/>
        </w:rPr>
        <w:t>associated</w:t>
      </w:r>
      <w:r>
        <w:rPr>
          <w:rFonts w:ascii="Trebuchet MS" w:hAnsi="Trebuchet MS"/>
        </w:rPr>
        <w:t xml:space="preserve"> regulations.</w:t>
      </w:r>
    </w:p>
    <w:p w:rsidR="004B5C18" w:rsidRDefault="004B5C18" w:rsidP="004B5C18">
      <w:pPr>
        <w:pStyle w:val="ListParagraph"/>
        <w:numPr>
          <w:ilvl w:val="0"/>
          <w:numId w:val="29"/>
        </w:numPr>
        <w:rPr>
          <w:rFonts w:ascii="Trebuchet MS" w:hAnsi="Trebuchet MS"/>
        </w:rPr>
      </w:pPr>
      <w:r>
        <w:rPr>
          <w:rFonts w:ascii="Trebuchet MS" w:hAnsi="Trebuchet MS"/>
        </w:rPr>
        <w:t>Act on the advice of specialist contractors, Competent Person and guidance from the Department for Education (DfE)</w:t>
      </w:r>
      <w:r w:rsidR="00E95A1A">
        <w:rPr>
          <w:rFonts w:ascii="Trebuchet MS" w:hAnsi="Trebuchet MS"/>
        </w:rPr>
        <w:t>.</w:t>
      </w:r>
    </w:p>
    <w:p w:rsidR="00E95A1A" w:rsidRDefault="00E95A1A" w:rsidP="004B5C18">
      <w:pPr>
        <w:pStyle w:val="ListParagraph"/>
        <w:numPr>
          <w:ilvl w:val="0"/>
          <w:numId w:val="29"/>
        </w:numPr>
        <w:rPr>
          <w:rFonts w:ascii="Trebuchet MS" w:hAnsi="Trebuchet MS"/>
        </w:rPr>
      </w:pPr>
      <w:r>
        <w:rPr>
          <w:rFonts w:ascii="Trebuchet MS" w:hAnsi="Trebuchet MS"/>
        </w:rPr>
        <w:t xml:space="preserve">Promote a positive health and safety culture and nurture high standards across the </w:t>
      </w:r>
      <w:r w:rsidR="009536A3">
        <w:rPr>
          <w:rFonts w:ascii="Trebuchet MS" w:hAnsi="Trebuchet MS"/>
        </w:rPr>
        <w:t>School.</w:t>
      </w:r>
    </w:p>
    <w:p w:rsidR="00C75F2F" w:rsidRPr="00E95A1A" w:rsidRDefault="00E95A1A" w:rsidP="00524330">
      <w:pPr>
        <w:pStyle w:val="ListParagraph"/>
        <w:numPr>
          <w:ilvl w:val="0"/>
          <w:numId w:val="29"/>
        </w:numPr>
        <w:rPr>
          <w:rFonts w:ascii="Trebuchet MS" w:hAnsi="Trebuchet MS" w:cs="Arial"/>
        </w:rPr>
      </w:pPr>
      <w:r w:rsidRPr="00E95A1A">
        <w:rPr>
          <w:rFonts w:ascii="Trebuchet MS" w:hAnsi="Trebuchet MS"/>
        </w:rPr>
        <w:lastRenderedPageBreak/>
        <w:t>Include health and safety as an agenda point in all Governor’s committee meetings and if appropriate, form</w:t>
      </w:r>
      <w:r w:rsidR="00F85833">
        <w:rPr>
          <w:rFonts w:ascii="Trebuchet MS" w:hAnsi="Trebuchet MS"/>
        </w:rPr>
        <w:t xml:space="preserve"> </w:t>
      </w:r>
      <w:r w:rsidRPr="00E95A1A">
        <w:rPr>
          <w:rFonts w:ascii="Trebuchet MS" w:hAnsi="Trebuchet MS"/>
        </w:rPr>
        <w:t xml:space="preserve">a </w:t>
      </w:r>
      <w:r w:rsidR="00F85833" w:rsidRPr="00E95A1A">
        <w:rPr>
          <w:rFonts w:ascii="Trebuchet MS" w:hAnsi="Trebuchet MS"/>
        </w:rPr>
        <w:t>separate</w:t>
      </w:r>
      <w:r w:rsidRPr="00E95A1A">
        <w:rPr>
          <w:rFonts w:ascii="Trebuchet MS" w:hAnsi="Trebuchet MS"/>
        </w:rPr>
        <w:t xml:space="preserve"> health and safety sub committee.  </w:t>
      </w:r>
    </w:p>
    <w:p w:rsidR="004F3CE9" w:rsidRPr="00FB4980" w:rsidRDefault="00431399" w:rsidP="004F3CE9">
      <w:pPr>
        <w:rPr>
          <w:rFonts w:ascii="Trebuchet MS" w:hAnsi="Trebuchet MS" w:cs="Arial"/>
          <w:b/>
        </w:rPr>
      </w:pPr>
      <w:r>
        <w:rPr>
          <w:rFonts w:ascii="Trebuchet MS" w:hAnsi="Trebuchet MS" w:cs="Arial"/>
          <w:b/>
        </w:rPr>
        <w:t>2</w:t>
      </w:r>
      <w:r w:rsidR="006C6DDD">
        <w:rPr>
          <w:rFonts w:ascii="Trebuchet MS" w:hAnsi="Trebuchet MS" w:cs="Arial"/>
          <w:b/>
        </w:rPr>
        <w:t>.3</w:t>
      </w:r>
      <w:r w:rsidR="00C95413" w:rsidRPr="00FB4980">
        <w:rPr>
          <w:rFonts w:ascii="Trebuchet MS" w:hAnsi="Trebuchet MS" w:cs="Arial"/>
          <w:b/>
        </w:rPr>
        <w:tab/>
      </w:r>
      <w:r w:rsidR="006A4F39">
        <w:rPr>
          <w:rFonts w:ascii="Trebuchet MS" w:hAnsi="Trebuchet MS" w:cs="Arial"/>
          <w:b/>
        </w:rPr>
        <w:t>Headteacher</w:t>
      </w:r>
    </w:p>
    <w:p w:rsidR="004F3CE9" w:rsidRPr="00FB4980" w:rsidRDefault="009536A3" w:rsidP="004F3CE9">
      <w:pPr>
        <w:rPr>
          <w:rFonts w:ascii="Trebuchet MS" w:hAnsi="Trebuchet MS" w:cs="Arial"/>
        </w:rPr>
      </w:pPr>
      <w:r>
        <w:rPr>
          <w:rFonts w:ascii="Trebuchet MS" w:hAnsi="Trebuchet MS" w:cs="Arial"/>
        </w:rPr>
        <w:t>The</w:t>
      </w:r>
      <w:r w:rsidR="004F3CE9" w:rsidRPr="00FB4980">
        <w:rPr>
          <w:rFonts w:ascii="Trebuchet MS" w:hAnsi="Trebuchet MS" w:cs="Arial"/>
        </w:rPr>
        <w:t xml:space="preserve"> Headteacher has responsibility to implement </w:t>
      </w:r>
      <w:r>
        <w:rPr>
          <w:rFonts w:ascii="Trebuchet MS" w:hAnsi="Trebuchet MS" w:cs="Arial"/>
        </w:rPr>
        <w:t xml:space="preserve">this policy </w:t>
      </w:r>
      <w:r w:rsidR="009067E9">
        <w:rPr>
          <w:rFonts w:ascii="Trebuchet MS" w:hAnsi="Trebuchet MS" w:cs="Arial"/>
        </w:rPr>
        <w:t xml:space="preserve">in line the Trust </w:t>
      </w:r>
      <w:r w:rsidR="00ED614B">
        <w:rPr>
          <w:rFonts w:ascii="Trebuchet MS" w:hAnsi="Trebuchet MS" w:cs="Arial"/>
        </w:rPr>
        <w:t xml:space="preserve">Health and Safety Policy and associated guidance </w:t>
      </w:r>
      <w:r>
        <w:rPr>
          <w:rFonts w:ascii="Trebuchet MS" w:hAnsi="Trebuchet MS" w:cs="Arial"/>
        </w:rPr>
        <w:t xml:space="preserve">and </w:t>
      </w:r>
      <w:r w:rsidR="009067E9">
        <w:rPr>
          <w:rFonts w:ascii="Trebuchet MS" w:hAnsi="Trebuchet MS" w:cs="Arial"/>
        </w:rPr>
        <w:t>review as necessary at suitable intervals.</w:t>
      </w:r>
    </w:p>
    <w:p w:rsidR="004F3CE9" w:rsidRPr="00FB4980" w:rsidRDefault="004F3CE9" w:rsidP="004F3CE9">
      <w:pPr>
        <w:rPr>
          <w:rFonts w:ascii="Trebuchet MS" w:hAnsi="Trebuchet MS" w:cs="Arial"/>
        </w:rPr>
      </w:pPr>
      <w:r w:rsidRPr="00FB4980">
        <w:rPr>
          <w:rFonts w:ascii="Trebuchet MS" w:hAnsi="Trebuchet MS" w:cs="Arial"/>
        </w:rPr>
        <w:t>The Headteacher’s main functions are:</w:t>
      </w:r>
    </w:p>
    <w:p w:rsidR="007D772D" w:rsidRPr="00FB4980" w:rsidRDefault="004F3CE9" w:rsidP="00524330">
      <w:pPr>
        <w:pStyle w:val="ListParagraph"/>
        <w:numPr>
          <w:ilvl w:val="0"/>
          <w:numId w:val="19"/>
        </w:numPr>
        <w:rPr>
          <w:rFonts w:ascii="Trebuchet MS" w:hAnsi="Trebuchet MS" w:cs="Arial"/>
        </w:rPr>
      </w:pPr>
      <w:r w:rsidRPr="00FB4980">
        <w:rPr>
          <w:rFonts w:ascii="Trebuchet MS" w:hAnsi="Trebuchet MS" w:cs="Arial"/>
        </w:rPr>
        <w:t xml:space="preserve">Overall management of all health and safety matters within the School </w:t>
      </w:r>
    </w:p>
    <w:p w:rsidR="00331109" w:rsidRPr="00FB4980" w:rsidRDefault="004F3CE9" w:rsidP="00524330">
      <w:pPr>
        <w:pStyle w:val="ListParagraph"/>
        <w:numPr>
          <w:ilvl w:val="0"/>
          <w:numId w:val="19"/>
        </w:numPr>
        <w:rPr>
          <w:rFonts w:ascii="Trebuchet MS" w:hAnsi="Trebuchet MS" w:cs="Arial"/>
        </w:rPr>
      </w:pPr>
      <w:r w:rsidRPr="00FB4980">
        <w:rPr>
          <w:rFonts w:ascii="Trebuchet MS" w:hAnsi="Trebuchet MS" w:cs="Arial"/>
        </w:rPr>
        <w:t>Ensuring risks are assessed and so far as reasonably practicable, all necessary controls measures are instigated, communicated and reviewed</w:t>
      </w:r>
      <w:r w:rsidR="00331109" w:rsidRPr="00FB4980">
        <w:rPr>
          <w:rFonts w:ascii="Trebuchet MS" w:hAnsi="Trebuchet MS" w:cs="Arial"/>
        </w:rPr>
        <w:t>.</w:t>
      </w:r>
    </w:p>
    <w:p w:rsidR="00331109" w:rsidRPr="00FB4980" w:rsidRDefault="004F3CE9" w:rsidP="00524330">
      <w:pPr>
        <w:pStyle w:val="ListParagraph"/>
        <w:numPr>
          <w:ilvl w:val="0"/>
          <w:numId w:val="19"/>
        </w:numPr>
        <w:rPr>
          <w:rFonts w:ascii="Trebuchet MS" w:hAnsi="Trebuchet MS" w:cs="Arial"/>
        </w:rPr>
      </w:pPr>
      <w:r w:rsidRPr="00FB4980">
        <w:rPr>
          <w:rFonts w:ascii="Trebuchet MS" w:hAnsi="Trebuchet MS" w:cs="Arial"/>
        </w:rPr>
        <w:t xml:space="preserve">Liaising with </w:t>
      </w:r>
      <w:r w:rsidR="006C6DDD">
        <w:rPr>
          <w:rFonts w:ascii="Trebuchet MS" w:hAnsi="Trebuchet MS" w:cs="Arial"/>
        </w:rPr>
        <w:t>the School</w:t>
      </w:r>
      <w:r w:rsidRPr="00FB4980">
        <w:rPr>
          <w:rFonts w:ascii="Trebuchet MS" w:hAnsi="Trebuchet MS" w:cs="Arial"/>
        </w:rPr>
        <w:t xml:space="preserve"> Governors on </w:t>
      </w:r>
      <w:r w:rsidR="00331109" w:rsidRPr="00FB4980">
        <w:rPr>
          <w:rFonts w:ascii="Trebuchet MS" w:hAnsi="Trebuchet MS" w:cs="Arial"/>
        </w:rPr>
        <w:t>policy</w:t>
      </w:r>
      <w:r w:rsidR="006C6DDD">
        <w:rPr>
          <w:rFonts w:ascii="Trebuchet MS" w:hAnsi="Trebuchet MS" w:cs="Arial"/>
        </w:rPr>
        <w:t xml:space="preserve"> and</w:t>
      </w:r>
      <w:r w:rsidR="00331109" w:rsidRPr="00FB4980">
        <w:rPr>
          <w:rFonts w:ascii="Trebuchet MS" w:hAnsi="Trebuchet MS" w:cs="Arial"/>
        </w:rPr>
        <w:t xml:space="preserve"> safety issues and e</w:t>
      </w:r>
      <w:r w:rsidRPr="00FB4980">
        <w:rPr>
          <w:rFonts w:ascii="Trebuchet MS" w:hAnsi="Trebuchet MS" w:cs="Arial"/>
        </w:rPr>
        <w:t>nsuring action is taken when suitably recommended</w:t>
      </w:r>
      <w:r w:rsidR="00331109" w:rsidRPr="00FB4980">
        <w:rPr>
          <w:rFonts w:ascii="Trebuchet MS" w:hAnsi="Trebuchet MS" w:cs="Arial"/>
        </w:rPr>
        <w:t>.</w:t>
      </w:r>
    </w:p>
    <w:p w:rsidR="00331109" w:rsidRPr="00FB4980" w:rsidRDefault="004F3CE9" w:rsidP="00524330">
      <w:pPr>
        <w:pStyle w:val="ListParagraph"/>
        <w:numPr>
          <w:ilvl w:val="0"/>
          <w:numId w:val="19"/>
        </w:numPr>
        <w:rPr>
          <w:rFonts w:ascii="Trebuchet MS" w:hAnsi="Trebuchet MS" w:cs="Arial"/>
        </w:rPr>
      </w:pPr>
      <w:r w:rsidRPr="00FB4980">
        <w:rPr>
          <w:rFonts w:ascii="Trebuchet MS" w:hAnsi="Trebuchet MS" w:cs="Arial"/>
        </w:rPr>
        <w:t>Communication of information received on health and safety</w:t>
      </w:r>
      <w:r w:rsidR="00331109" w:rsidRPr="00FB4980">
        <w:rPr>
          <w:rFonts w:ascii="Trebuchet MS" w:hAnsi="Trebuchet MS" w:cs="Arial"/>
        </w:rPr>
        <w:t xml:space="preserve"> matters to appropriate people</w:t>
      </w:r>
      <w:r w:rsidR="007D772D" w:rsidRPr="00FB4980">
        <w:rPr>
          <w:rFonts w:ascii="Trebuchet MS" w:hAnsi="Trebuchet MS" w:cs="Arial"/>
        </w:rPr>
        <w:t>.</w:t>
      </w:r>
    </w:p>
    <w:p w:rsidR="00331109" w:rsidRPr="00FB4980" w:rsidRDefault="007D772D" w:rsidP="00524330">
      <w:pPr>
        <w:pStyle w:val="ListParagraph"/>
        <w:numPr>
          <w:ilvl w:val="0"/>
          <w:numId w:val="19"/>
        </w:numPr>
        <w:rPr>
          <w:rFonts w:ascii="Trebuchet MS" w:hAnsi="Trebuchet MS" w:cs="Arial"/>
        </w:rPr>
      </w:pPr>
      <w:r w:rsidRPr="00FB4980">
        <w:rPr>
          <w:rFonts w:ascii="Trebuchet MS" w:hAnsi="Trebuchet MS" w:cs="Arial"/>
        </w:rPr>
        <w:t xml:space="preserve">Management of investigations </w:t>
      </w:r>
      <w:r w:rsidR="009067E9">
        <w:rPr>
          <w:rFonts w:ascii="Trebuchet MS" w:hAnsi="Trebuchet MS" w:cs="Arial"/>
        </w:rPr>
        <w:t>after accidents, incidents and near misses.</w:t>
      </w:r>
    </w:p>
    <w:p w:rsidR="00331109" w:rsidRPr="00FB4980" w:rsidRDefault="004F3CE9" w:rsidP="004F3CE9">
      <w:pPr>
        <w:pStyle w:val="ListParagraph"/>
        <w:numPr>
          <w:ilvl w:val="0"/>
          <w:numId w:val="19"/>
        </w:numPr>
        <w:rPr>
          <w:rFonts w:ascii="Trebuchet MS" w:hAnsi="Trebuchet MS" w:cs="Arial"/>
        </w:rPr>
      </w:pPr>
      <w:r w:rsidRPr="00FB4980">
        <w:rPr>
          <w:rFonts w:ascii="Trebuchet MS" w:hAnsi="Trebuchet MS" w:cs="Arial"/>
        </w:rPr>
        <w:t xml:space="preserve">Ensuring all </w:t>
      </w:r>
      <w:r w:rsidR="00ED614B">
        <w:rPr>
          <w:rFonts w:ascii="Trebuchet MS" w:hAnsi="Trebuchet MS" w:cs="Arial"/>
        </w:rPr>
        <w:t xml:space="preserve">employees </w:t>
      </w:r>
      <w:r w:rsidRPr="00FB4980">
        <w:rPr>
          <w:rFonts w:ascii="Trebuchet MS" w:hAnsi="Trebuchet MS" w:cs="Arial"/>
        </w:rPr>
        <w:t xml:space="preserve">receive the necessary information, instruction, training and </w:t>
      </w:r>
      <w:r w:rsidR="00A67167" w:rsidRPr="00FB4980">
        <w:rPr>
          <w:rFonts w:ascii="Trebuchet MS" w:hAnsi="Trebuchet MS" w:cs="Arial"/>
        </w:rPr>
        <w:t>supervision to</w:t>
      </w:r>
      <w:r w:rsidRPr="00FB4980">
        <w:rPr>
          <w:rFonts w:ascii="Trebuchet MS" w:hAnsi="Trebuchet MS" w:cs="Arial"/>
        </w:rPr>
        <w:t xml:space="preserve"> conduct their ro</w:t>
      </w:r>
      <w:r w:rsidR="00331109" w:rsidRPr="00FB4980">
        <w:rPr>
          <w:rFonts w:ascii="Trebuchet MS" w:hAnsi="Trebuchet MS" w:cs="Arial"/>
        </w:rPr>
        <w:t>les and responsibilities.</w:t>
      </w:r>
      <w:r w:rsidR="007D772D" w:rsidRPr="00FB4980">
        <w:rPr>
          <w:rFonts w:ascii="Trebuchet MS" w:hAnsi="Trebuchet MS" w:cs="Arial"/>
        </w:rPr>
        <w:t xml:space="preserve">  This is especially important on emergency procedures relating to fire and security incidents.  </w:t>
      </w:r>
    </w:p>
    <w:p w:rsidR="004F3CE9" w:rsidRPr="00FB4980" w:rsidRDefault="004F3CE9" w:rsidP="004F3CE9">
      <w:pPr>
        <w:pStyle w:val="ListParagraph"/>
        <w:numPr>
          <w:ilvl w:val="0"/>
          <w:numId w:val="19"/>
        </w:numPr>
        <w:rPr>
          <w:rFonts w:ascii="Trebuchet MS" w:hAnsi="Trebuchet MS" w:cs="Arial"/>
        </w:rPr>
      </w:pPr>
      <w:r w:rsidRPr="00FB4980">
        <w:rPr>
          <w:rFonts w:ascii="Trebuchet MS" w:hAnsi="Trebuchet MS" w:cs="Arial"/>
        </w:rPr>
        <w:t>Co-operating with and providing necessary facilities for trade union safety representatives.</w:t>
      </w:r>
    </w:p>
    <w:p w:rsidR="007D772D" w:rsidRPr="00FB4980" w:rsidRDefault="007D772D" w:rsidP="007D772D">
      <w:pPr>
        <w:pStyle w:val="ListParagraph"/>
        <w:numPr>
          <w:ilvl w:val="0"/>
          <w:numId w:val="19"/>
        </w:numPr>
        <w:rPr>
          <w:rFonts w:ascii="Trebuchet MS" w:hAnsi="Trebuchet MS" w:cs="Arial"/>
        </w:rPr>
      </w:pPr>
      <w:r w:rsidRPr="00FB4980">
        <w:rPr>
          <w:rFonts w:ascii="Trebuchet MS" w:hAnsi="Trebuchet MS" w:cs="Arial"/>
        </w:rPr>
        <w:t xml:space="preserve">Identifying those individuals who require additional protection due to disability, age or </w:t>
      </w:r>
      <w:r w:rsidR="00A67167" w:rsidRPr="00FB4980">
        <w:rPr>
          <w:rFonts w:ascii="Trebuchet MS" w:hAnsi="Trebuchet MS" w:cs="Arial"/>
        </w:rPr>
        <w:t>declaration</w:t>
      </w:r>
      <w:r w:rsidRPr="00FB4980">
        <w:rPr>
          <w:rFonts w:ascii="Trebuchet MS" w:hAnsi="Trebuchet MS" w:cs="Arial"/>
        </w:rPr>
        <w:t xml:space="preserve"> that they are new or expectant mothers.</w:t>
      </w:r>
    </w:p>
    <w:p w:rsidR="00E44334" w:rsidRDefault="00217575" w:rsidP="007D772D">
      <w:pPr>
        <w:pStyle w:val="ListParagraph"/>
        <w:numPr>
          <w:ilvl w:val="0"/>
          <w:numId w:val="19"/>
        </w:numPr>
        <w:rPr>
          <w:rFonts w:ascii="Trebuchet MS" w:hAnsi="Trebuchet MS" w:cs="Arial"/>
        </w:rPr>
      </w:pPr>
      <w:r>
        <w:rPr>
          <w:rFonts w:ascii="Trebuchet MS" w:hAnsi="Trebuchet MS" w:cs="Arial"/>
        </w:rPr>
        <w:t>Ensuring</w:t>
      </w:r>
      <w:r w:rsidR="00E44334" w:rsidRPr="00FB4980">
        <w:rPr>
          <w:rFonts w:ascii="Trebuchet MS" w:hAnsi="Trebuchet MS" w:cs="Arial"/>
        </w:rPr>
        <w:t xml:space="preserve"> appropriat</w:t>
      </w:r>
      <w:r>
        <w:rPr>
          <w:rFonts w:ascii="Trebuchet MS" w:hAnsi="Trebuchet MS" w:cs="Arial"/>
        </w:rPr>
        <w:t>e health and safety inspections are regularly performed.</w:t>
      </w:r>
    </w:p>
    <w:p w:rsidR="00C75F2F" w:rsidRPr="00FB4980" w:rsidRDefault="00BD4222" w:rsidP="007D772D">
      <w:pPr>
        <w:pStyle w:val="ListParagraph"/>
        <w:numPr>
          <w:ilvl w:val="0"/>
          <w:numId w:val="19"/>
        </w:numPr>
        <w:rPr>
          <w:rFonts w:ascii="Trebuchet MS" w:hAnsi="Trebuchet MS" w:cs="Arial"/>
        </w:rPr>
      </w:pPr>
      <w:r>
        <w:rPr>
          <w:rFonts w:ascii="Trebuchet MS" w:hAnsi="Trebuchet MS" w:cs="Arial"/>
        </w:rPr>
        <w:t>Consider and a</w:t>
      </w:r>
      <w:r w:rsidR="00C75F2F">
        <w:rPr>
          <w:rFonts w:ascii="Trebuchet MS" w:hAnsi="Trebuchet MS" w:cs="Arial"/>
        </w:rPr>
        <w:t xml:space="preserve">ct on the </w:t>
      </w:r>
      <w:r w:rsidR="00F85833">
        <w:rPr>
          <w:rFonts w:ascii="Trebuchet MS" w:hAnsi="Trebuchet MS" w:cs="Arial"/>
        </w:rPr>
        <w:t>advice</w:t>
      </w:r>
      <w:r w:rsidR="00C75F2F">
        <w:rPr>
          <w:rFonts w:ascii="Trebuchet MS" w:hAnsi="Trebuchet MS" w:cs="Arial"/>
        </w:rPr>
        <w:t xml:space="preserve"> of the Competent Person.</w:t>
      </w:r>
    </w:p>
    <w:p w:rsidR="00325EB0" w:rsidRPr="00FB4980" w:rsidRDefault="00431399" w:rsidP="00325EB0">
      <w:pPr>
        <w:rPr>
          <w:rFonts w:ascii="Trebuchet MS" w:hAnsi="Trebuchet MS" w:cs="Arial"/>
          <w:b/>
        </w:rPr>
      </w:pPr>
      <w:r>
        <w:rPr>
          <w:rFonts w:ascii="Trebuchet MS" w:hAnsi="Trebuchet MS" w:cs="Arial"/>
          <w:b/>
        </w:rPr>
        <w:t>2.</w:t>
      </w:r>
      <w:r w:rsidR="006C6DDD">
        <w:rPr>
          <w:rFonts w:ascii="Trebuchet MS" w:hAnsi="Trebuchet MS" w:cs="Arial"/>
          <w:b/>
        </w:rPr>
        <w:t>4</w:t>
      </w:r>
      <w:r w:rsidR="00C95413" w:rsidRPr="00FB4980">
        <w:rPr>
          <w:rFonts w:ascii="Trebuchet MS" w:hAnsi="Trebuchet MS" w:cs="Arial"/>
          <w:b/>
        </w:rPr>
        <w:tab/>
      </w:r>
      <w:r w:rsidR="00E44334" w:rsidRPr="00FB4980">
        <w:rPr>
          <w:rFonts w:ascii="Trebuchet MS" w:hAnsi="Trebuchet MS" w:cs="Arial"/>
          <w:b/>
        </w:rPr>
        <w:t>Competent Persons</w:t>
      </w:r>
    </w:p>
    <w:p w:rsidR="00E44334" w:rsidRPr="00FB4980" w:rsidRDefault="00E44334" w:rsidP="007D772D">
      <w:pPr>
        <w:rPr>
          <w:rFonts w:ascii="Trebuchet MS" w:hAnsi="Trebuchet MS" w:cs="Arial"/>
        </w:rPr>
      </w:pPr>
      <w:r w:rsidRPr="00FB4980">
        <w:rPr>
          <w:rFonts w:ascii="Trebuchet MS" w:hAnsi="Trebuchet MS" w:cs="Arial"/>
        </w:rPr>
        <w:t xml:space="preserve">The Trust has appointed Competent Persons to provide guidance and assistance to all Schools.  </w:t>
      </w:r>
      <w:r w:rsidR="007D772D" w:rsidRPr="00FB4980">
        <w:rPr>
          <w:rFonts w:ascii="Trebuchet MS" w:hAnsi="Trebuchet MS" w:cs="Arial"/>
        </w:rPr>
        <w:t>The Trust Competent Persons are qualified to provide legal and best practice advice and to support premises / site man</w:t>
      </w:r>
      <w:r w:rsidR="00217575">
        <w:rPr>
          <w:rFonts w:ascii="Trebuchet MS" w:hAnsi="Trebuchet MS" w:cs="Arial"/>
        </w:rPr>
        <w:t>agers across the primary schools.</w:t>
      </w:r>
      <w:r w:rsidR="007D772D" w:rsidRPr="00FB4980">
        <w:rPr>
          <w:rFonts w:ascii="Trebuchet MS" w:hAnsi="Trebuchet MS" w:cs="Arial"/>
        </w:rPr>
        <w:t xml:space="preserve">  </w:t>
      </w:r>
      <w:r w:rsidRPr="00FB4980">
        <w:rPr>
          <w:rFonts w:ascii="Trebuchet MS" w:hAnsi="Trebuchet MS" w:cs="Arial"/>
        </w:rPr>
        <w:t>Their duties include:</w:t>
      </w:r>
    </w:p>
    <w:p w:rsidR="00E44334" w:rsidRPr="00FB4980" w:rsidRDefault="00E44334" w:rsidP="00E44334">
      <w:pPr>
        <w:pStyle w:val="ListParagraph"/>
        <w:numPr>
          <w:ilvl w:val="0"/>
          <w:numId w:val="20"/>
        </w:numPr>
        <w:rPr>
          <w:rFonts w:ascii="Trebuchet MS" w:hAnsi="Trebuchet MS" w:cs="Arial"/>
        </w:rPr>
      </w:pPr>
      <w:r w:rsidRPr="00FB4980">
        <w:rPr>
          <w:rFonts w:ascii="Trebuchet MS" w:hAnsi="Trebuchet MS" w:cs="Arial"/>
        </w:rPr>
        <w:t xml:space="preserve">Assistance in the compliance of the arrangements </w:t>
      </w:r>
      <w:r w:rsidR="00A60A6A" w:rsidRPr="00FB4980">
        <w:rPr>
          <w:rFonts w:ascii="Trebuchet MS" w:hAnsi="Trebuchet MS" w:cs="Arial"/>
        </w:rPr>
        <w:t>s</w:t>
      </w:r>
      <w:r w:rsidRPr="00FB4980">
        <w:rPr>
          <w:rFonts w:ascii="Trebuchet MS" w:hAnsi="Trebuchet MS" w:cs="Arial"/>
        </w:rPr>
        <w:t>et out in this policy</w:t>
      </w:r>
      <w:r w:rsidR="00EC3EB7">
        <w:rPr>
          <w:rFonts w:ascii="Trebuchet MS" w:hAnsi="Trebuchet MS" w:cs="Arial"/>
        </w:rPr>
        <w:t>.</w:t>
      </w:r>
    </w:p>
    <w:p w:rsidR="00E44334" w:rsidRPr="00FB4980" w:rsidRDefault="00E44334" w:rsidP="00E44334">
      <w:pPr>
        <w:pStyle w:val="ListParagraph"/>
        <w:numPr>
          <w:ilvl w:val="0"/>
          <w:numId w:val="20"/>
        </w:numPr>
        <w:rPr>
          <w:rFonts w:ascii="Trebuchet MS" w:hAnsi="Trebuchet MS" w:cs="Arial"/>
        </w:rPr>
      </w:pPr>
      <w:r w:rsidRPr="00FB4980">
        <w:rPr>
          <w:rFonts w:ascii="Trebuchet MS" w:hAnsi="Trebuchet MS" w:cs="Arial"/>
        </w:rPr>
        <w:t xml:space="preserve">Providing assistance </w:t>
      </w:r>
      <w:r w:rsidR="007F1A28">
        <w:rPr>
          <w:rFonts w:ascii="Trebuchet MS" w:hAnsi="Trebuchet MS" w:cs="Arial"/>
        </w:rPr>
        <w:t>o</w:t>
      </w:r>
      <w:r w:rsidRPr="00FB4980">
        <w:rPr>
          <w:rFonts w:ascii="Trebuchet MS" w:hAnsi="Trebuchet MS" w:cs="Arial"/>
        </w:rPr>
        <w:t>n investigations of serious accidents or incidents</w:t>
      </w:r>
      <w:r w:rsidR="00EC3EB7">
        <w:rPr>
          <w:rFonts w:ascii="Trebuchet MS" w:hAnsi="Trebuchet MS" w:cs="Arial"/>
        </w:rPr>
        <w:t>.</w:t>
      </w:r>
    </w:p>
    <w:p w:rsidR="00E44334" w:rsidRPr="00FB4980" w:rsidRDefault="00A60A6A" w:rsidP="00E44334">
      <w:pPr>
        <w:pStyle w:val="ListParagraph"/>
        <w:numPr>
          <w:ilvl w:val="0"/>
          <w:numId w:val="20"/>
        </w:numPr>
        <w:rPr>
          <w:rFonts w:ascii="Trebuchet MS" w:hAnsi="Trebuchet MS" w:cs="Arial"/>
        </w:rPr>
      </w:pPr>
      <w:r w:rsidRPr="00FB4980">
        <w:rPr>
          <w:rFonts w:ascii="Trebuchet MS" w:hAnsi="Trebuchet MS" w:cs="Arial"/>
        </w:rPr>
        <w:t>Review of policies and procedures</w:t>
      </w:r>
      <w:r w:rsidR="00EC3EB7">
        <w:rPr>
          <w:rFonts w:ascii="Trebuchet MS" w:hAnsi="Trebuchet MS" w:cs="Arial"/>
        </w:rPr>
        <w:t>.</w:t>
      </w:r>
    </w:p>
    <w:p w:rsidR="00A60A6A" w:rsidRDefault="00A60A6A" w:rsidP="00E44334">
      <w:pPr>
        <w:pStyle w:val="ListParagraph"/>
        <w:numPr>
          <w:ilvl w:val="0"/>
          <w:numId w:val="20"/>
        </w:numPr>
        <w:rPr>
          <w:rFonts w:ascii="Trebuchet MS" w:hAnsi="Trebuchet MS" w:cs="Arial"/>
        </w:rPr>
      </w:pPr>
      <w:r w:rsidRPr="00FB4980">
        <w:rPr>
          <w:rFonts w:ascii="Trebuchet MS" w:hAnsi="Trebuchet MS" w:cs="Arial"/>
        </w:rPr>
        <w:t>Coordination of training provided by the Trust</w:t>
      </w:r>
      <w:r w:rsidR="00EC3EB7">
        <w:rPr>
          <w:rFonts w:ascii="Trebuchet MS" w:hAnsi="Trebuchet MS" w:cs="Arial"/>
        </w:rPr>
        <w:t>.</w:t>
      </w:r>
    </w:p>
    <w:p w:rsidR="00C75F2F" w:rsidRDefault="00E95A1A" w:rsidP="00E44334">
      <w:pPr>
        <w:pStyle w:val="ListParagraph"/>
        <w:numPr>
          <w:ilvl w:val="0"/>
          <w:numId w:val="20"/>
        </w:numPr>
        <w:rPr>
          <w:rFonts w:ascii="Trebuchet MS" w:hAnsi="Trebuchet MS" w:cs="Arial"/>
        </w:rPr>
      </w:pPr>
      <w:r>
        <w:rPr>
          <w:rFonts w:ascii="Trebuchet MS" w:hAnsi="Trebuchet MS" w:cs="Arial"/>
        </w:rPr>
        <w:t xml:space="preserve">Conduct regular reviews, audits and inspections in line with their allocated responsibilities as detailed in the </w:t>
      </w:r>
      <w:r w:rsidR="00F85833">
        <w:rPr>
          <w:rFonts w:ascii="Trebuchet MS" w:hAnsi="Trebuchet MS" w:cs="Arial"/>
        </w:rPr>
        <w:t>organisational</w:t>
      </w:r>
      <w:r>
        <w:rPr>
          <w:rFonts w:ascii="Trebuchet MS" w:hAnsi="Trebuchet MS" w:cs="Arial"/>
        </w:rPr>
        <w:t xml:space="preserve"> chart</w:t>
      </w:r>
      <w:r w:rsidR="00EC3EB7">
        <w:rPr>
          <w:rFonts w:ascii="Trebuchet MS" w:hAnsi="Trebuchet MS" w:cs="Arial"/>
        </w:rPr>
        <w:t>.</w:t>
      </w:r>
      <w:r>
        <w:rPr>
          <w:rFonts w:ascii="Trebuchet MS" w:hAnsi="Trebuchet MS" w:cs="Arial"/>
        </w:rPr>
        <w:t xml:space="preserve"> </w:t>
      </w:r>
    </w:p>
    <w:p w:rsidR="00A67167" w:rsidRPr="00E95A1A" w:rsidRDefault="00E95A1A" w:rsidP="00524330">
      <w:pPr>
        <w:pStyle w:val="ListParagraph"/>
        <w:numPr>
          <w:ilvl w:val="0"/>
          <w:numId w:val="20"/>
        </w:numPr>
        <w:rPr>
          <w:rFonts w:ascii="Trebuchet MS" w:hAnsi="Trebuchet MS" w:cs="Arial"/>
          <w:b/>
        </w:rPr>
      </w:pPr>
      <w:r w:rsidRPr="00E95A1A">
        <w:rPr>
          <w:rFonts w:ascii="Trebuchet MS" w:hAnsi="Trebuchet MS" w:cs="Arial"/>
        </w:rPr>
        <w:t>Provide reports, advice and recommendations to the Trust Board</w:t>
      </w:r>
      <w:r w:rsidR="00EC3EB7">
        <w:rPr>
          <w:rFonts w:ascii="Trebuchet MS" w:hAnsi="Trebuchet MS" w:cs="Arial"/>
        </w:rPr>
        <w:t>.</w:t>
      </w:r>
      <w:r w:rsidRPr="00E95A1A">
        <w:rPr>
          <w:rFonts w:ascii="Trebuchet MS" w:hAnsi="Trebuchet MS" w:cs="Arial"/>
        </w:rPr>
        <w:t xml:space="preserve"> </w:t>
      </w:r>
    </w:p>
    <w:p w:rsidR="00A67167" w:rsidRDefault="00617EB1" w:rsidP="00527FCC">
      <w:pPr>
        <w:rPr>
          <w:rFonts w:ascii="Trebuchet MS" w:hAnsi="Trebuchet MS" w:cs="Arial"/>
          <w:b/>
        </w:rPr>
      </w:pPr>
      <w:r>
        <w:rPr>
          <w:rFonts w:ascii="Trebuchet MS" w:hAnsi="Trebuchet MS" w:cs="Arial"/>
          <w:b/>
        </w:rPr>
        <w:t>2.</w:t>
      </w:r>
      <w:r w:rsidR="006C6DDD">
        <w:rPr>
          <w:rFonts w:ascii="Trebuchet MS" w:hAnsi="Trebuchet MS" w:cs="Arial"/>
          <w:b/>
        </w:rPr>
        <w:t>5</w:t>
      </w:r>
      <w:r>
        <w:rPr>
          <w:rFonts w:ascii="Trebuchet MS" w:hAnsi="Trebuchet MS" w:cs="Arial"/>
          <w:b/>
        </w:rPr>
        <w:tab/>
      </w:r>
      <w:r w:rsidR="00C75F2F">
        <w:rPr>
          <w:rFonts w:ascii="Trebuchet MS" w:hAnsi="Trebuchet MS" w:cs="Arial"/>
          <w:b/>
        </w:rPr>
        <w:t xml:space="preserve">All </w:t>
      </w:r>
      <w:r w:rsidR="00ED614B">
        <w:rPr>
          <w:rFonts w:ascii="Trebuchet MS" w:hAnsi="Trebuchet MS" w:cs="Arial"/>
          <w:b/>
        </w:rPr>
        <w:t>Employees</w:t>
      </w:r>
    </w:p>
    <w:p w:rsidR="00E95A1A" w:rsidRPr="00E95A1A" w:rsidRDefault="00E95A1A" w:rsidP="00527FCC">
      <w:pPr>
        <w:rPr>
          <w:rFonts w:ascii="Trebuchet MS" w:hAnsi="Trebuchet MS" w:cs="Arial"/>
        </w:rPr>
      </w:pPr>
      <w:r w:rsidRPr="00E95A1A">
        <w:rPr>
          <w:rFonts w:ascii="Trebuchet MS" w:hAnsi="Trebuchet MS" w:cs="Arial"/>
        </w:rPr>
        <w:t xml:space="preserve">All employees of the </w:t>
      </w:r>
      <w:r w:rsidR="00BD4222">
        <w:rPr>
          <w:rFonts w:ascii="Trebuchet MS" w:hAnsi="Trebuchet MS" w:cs="Arial"/>
        </w:rPr>
        <w:t>School</w:t>
      </w:r>
      <w:r w:rsidRPr="00E95A1A">
        <w:rPr>
          <w:rFonts w:ascii="Trebuchet MS" w:hAnsi="Trebuchet MS" w:cs="Arial"/>
        </w:rPr>
        <w:t xml:space="preserve"> have a responsibility to take due care of their own health and safety and that of others who </w:t>
      </w:r>
      <w:r w:rsidR="00F85833" w:rsidRPr="00E95A1A">
        <w:rPr>
          <w:rFonts w:ascii="Trebuchet MS" w:hAnsi="Trebuchet MS" w:cs="Arial"/>
        </w:rPr>
        <w:t>may be</w:t>
      </w:r>
      <w:r w:rsidRPr="00E95A1A">
        <w:rPr>
          <w:rFonts w:ascii="Trebuchet MS" w:hAnsi="Trebuchet MS" w:cs="Arial"/>
        </w:rPr>
        <w:t xml:space="preserve"> </w:t>
      </w:r>
      <w:r w:rsidR="0083455A" w:rsidRPr="00E95A1A">
        <w:rPr>
          <w:rFonts w:ascii="Trebuchet MS" w:hAnsi="Trebuchet MS" w:cs="Arial"/>
        </w:rPr>
        <w:t>affected</w:t>
      </w:r>
      <w:r w:rsidRPr="00E95A1A">
        <w:rPr>
          <w:rFonts w:ascii="Trebuchet MS" w:hAnsi="Trebuchet MS" w:cs="Arial"/>
        </w:rPr>
        <w:t xml:space="preserve"> by their actions.  They equally have a duty to:</w:t>
      </w:r>
    </w:p>
    <w:p w:rsidR="00E95A1A" w:rsidRDefault="00BD4222" w:rsidP="00E95A1A">
      <w:pPr>
        <w:pStyle w:val="ListParagraph"/>
        <w:numPr>
          <w:ilvl w:val="0"/>
          <w:numId w:val="30"/>
        </w:numPr>
        <w:rPr>
          <w:rFonts w:ascii="Trebuchet MS" w:hAnsi="Trebuchet MS" w:cs="Arial"/>
        </w:rPr>
      </w:pPr>
      <w:r>
        <w:rPr>
          <w:rFonts w:ascii="Trebuchet MS" w:hAnsi="Trebuchet MS" w:cs="Arial"/>
        </w:rPr>
        <w:t xml:space="preserve">Cooperate with the School </w:t>
      </w:r>
      <w:r w:rsidR="00E95A1A">
        <w:rPr>
          <w:rFonts w:ascii="Trebuchet MS" w:hAnsi="Trebuchet MS" w:cs="Arial"/>
        </w:rPr>
        <w:t xml:space="preserve">to enable it to meet its </w:t>
      </w:r>
      <w:r w:rsidR="00F85833">
        <w:rPr>
          <w:rFonts w:ascii="Trebuchet MS" w:hAnsi="Trebuchet MS" w:cs="Arial"/>
        </w:rPr>
        <w:t>responsibilities</w:t>
      </w:r>
      <w:r w:rsidR="00E95A1A">
        <w:rPr>
          <w:rFonts w:ascii="Trebuchet MS" w:hAnsi="Trebuchet MS" w:cs="Arial"/>
        </w:rPr>
        <w:t xml:space="preserve"> for health and safety</w:t>
      </w:r>
      <w:r w:rsidR="00EC3EB7">
        <w:rPr>
          <w:rFonts w:ascii="Trebuchet MS" w:hAnsi="Trebuchet MS" w:cs="Arial"/>
        </w:rPr>
        <w:t>.</w:t>
      </w:r>
      <w:r w:rsidR="00E95A1A">
        <w:rPr>
          <w:rFonts w:ascii="Trebuchet MS" w:hAnsi="Trebuchet MS" w:cs="Arial"/>
        </w:rPr>
        <w:t xml:space="preserve"> </w:t>
      </w:r>
    </w:p>
    <w:p w:rsidR="00DF7605" w:rsidRPr="00AA6DF0" w:rsidRDefault="00E95A1A" w:rsidP="00524330">
      <w:pPr>
        <w:pStyle w:val="ListParagraph"/>
        <w:numPr>
          <w:ilvl w:val="0"/>
          <w:numId w:val="30"/>
        </w:numPr>
        <w:rPr>
          <w:rFonts w:ascii="Trebuchet MS" w:hAnsi="Trebuchet MS" w:cs="Arial"/>
          <w:b/>
        </w:rPr>
      </w:pPr>
      <w:r w:rsidRPr="00BC1763">
        <w:rPr>
          <w:rFonts w:ascii="Trebuchet MS" w:hAnsi="Trebuchet MS" w:cs="Arial"/>
        </w:rPr>
        <w:lastRenderedPageBreak/>
        <w:t>Use equipment provided in a safe manner and in accordance with</w:t>
      </w:r>
      <w:r w:rsidR="00BC1763" w:rsidRPr="00BC1763">
        <w:rPr>
          <w:rFonts w:ascii="Trebuchet MS" w:hAnsi="Trebuchet MS" w:cs="Arial"/>
        </w:rPr>
        <w:t xml:space="preserve"> the </w:t>
      </w:r>
      <w:r w:rsidR="00F85833" w:rsidRPr="00BC1763">
        <w:rPr>
          <w:rFonts w:ascii="Trebuchet MS" w:hAnsi="Trebuchet MS" w:cs="Arial"/>
        </w:rPr>
        <w:t>manufacturer’s</w:t>
      </w:r>
      <w:r w:rsidR="00BC1763" w:rsidRPr="00BC1763">
        <w:rPr>
          <w:rFonts w:ascii="Trebuchet MS" w:hAnsi="Trebuchet MS" w:cs="Arial"/>
        </w:rPr>
        <w:t xml:space="preserve"> instructions, guidance and correct operating procedures.  </w:t>
      </w:r>
    </w:p>
    <w:p w:rsidR="00AA6DF0" w:rsidRPr="00AA6DF0" w:rsidRDefault="00AA6DF0" w:rsidP="00524330">
      <w:pPr>
        <w:pStyle w:val="ListParagraph"/>
        <w:numPr>
          <w:ilvl w:val="0"/>
          <w:numId w:val="30"/>
        </w:numPr>
        <w:rPr>
          <w:rFonts w:ascii="Trebuchet MS" w:hAnsi="Trebuchet MS" w:cs="Arial"/>
          <w:b/>
        </w:rPr>
      </w:pPr>
      <w:r>
        <w:rPr>
          <w:rFonts w:ascii="Trebuchet MS" w:hAnsi="Trebuchet MS" w:cs="Arial"/>
        </w:rPr>
        <w:t xml:space="preserve">Report accidents, incidents and near misses and participate where requested in the investigation of such an </w:t>
      </w:r>
      <w:r w:rsidR="00F85833">
        <w:rPr>
          <w:rFonts w:ascii="Trebuchet MS" w:hAnsi="Trebuchet MS" w:cs="Arial"/>
        </w:rPr>
        <w:t>occurrence</w:t>
      </w:r>
      <w:r w:rsidR="00EC3EB7">
        <w:rPr>
          <w:rFonts w:ascii="Trebuchet MS" w:hAnsi="Trebuchet MS" w:cs="Arial"/>
        </w:rPr>
        <w:t>.</w:t>
      </w:r>
    </w:p>
    <w:p w:rsidR="00EC3EB7" w:rsidRPr="00EC3EB7" w:rsidRDefault="00EC3EB7" w:rsidP="00524330">
      <w:pPr>
        <w:pStyle w:val="ListParagraph"/>
        <w:numPr>
          <w:ilvl w:val="0"/>
          <w:numId w:val="30"/>
        </w:numPr>
        <w:rPr>
          <w:rFonts w:ascii="Trebuchet MS" w:hAnsi="Trebuchet MS" w:cs="Arial"/>
          <w:b/>
        </w:rPr>
      </w:pPr>
      <w:r>
        <w:rPr>
          <w:rFonts w:ascii="Trebuchet MS" w:hAnsi="Trebuchet MS" w:cs="Arial"/>
        </w:rPr>
        <w:t xml:space="preserve">Immediately report concerns on issues that could </w:t>
      </w:r>
      <w:r w:rsidR="00F85833">
        <w:rPr>
          <w:rFonts w:ascii="Trebuchet MS" w:hAnsi="Trebuchet MS" w:cs="Arial"/>
        </w:rPr>
        <w:t>affect</w:t>
      </w:r>
      <w:r>
        <w:rPr>
          <w:rFonts w:ascii="Trebuchet MS" w:hAnsi="Trebuchet MS" w:cs="Arial"/>
        </w:rPr>
        <w:t xml:space="preserve"> the health and safety of any staff.  </w:t>
      </w:r>
    </w:p>
    <w:p w:rsidR="00EC3EB7" w:rsidRDefault="006C6DDD" w:rsidP="00EC3EB7">
      <w:pPr>
        <w:rPr>
          <w:rFonts w:ascii="Trebuchet MS" w:hAnsi="Trebuchet MS" w:cs="Arial"/>
          <w:b/>
        </w:rPr>
      </w:pPr>
      <w:r>
        <w:rPr>
          <w:rFonts w:ascii="Trebuchet MS" w:hAnsi="Trebuchet MS" w:cs="Arial"/>
          <w:b/>
        </w:rPr>
        <w:t>2.6</w:t>
      </w:r>
      <w:r w:rsidR="00617EB1">
        <w:rPr>
          <w:rFonts w:ascii="Trebuchet MS" w:hAnsi="Trebuchet MS" w:cs="Arial"/>
          <w:b/>
        </w:rPr>
        <w:tab/>
      </w:r>
      <w:r w:rsidR="00EC3EB7">
        <w:rPr>
          <w:rFonts w:ascii="Trebuchet MS" w:hAnsi="Trebuchet MS" w:cs="Arial"/>
          <w:b/>
        </w:rPr>
        <w:t>Visitors and Contractors</w:t>
      </w:r>
    </w:p>
    <w:p w:rsidR="00EC3EB7" w:rsidRDefault="00EC3EB7" w:rsidP="00527FCC">
      <w:pPr>
        <w:rPr>
          <w:rFonts w:ascii="Trebuchet MS" w:hAnsi="Trebuchet MS" w:cs="Arial"/>
        </w:rPr>
      </w:pPr>
      <w:r w:rsidRPr="00EC3EB7">
        <w:rPr>
          <w:rFonts w:ascii="Trebuchet MS" w:hAnsi="Trebuchet MS" w:cs="Arial"/>
        </w:rPr>
        <w:t xml:space="preserve">The </w:t>
      </w:r>
      <w:r w:rsidR="00BD4222">
        <w:rPr>
          <w:rFonts w:ascii="Trebuchet MS" w:hAnsi="Trebuchet MS" w:cs="Arial"/>
        </w:rPr>
        <w:t xml:space="preserve">School </w:t>
      </w:r>
      <w:r w:rsidRPr="00EC3EB7">
        <w:rPr>
          <w:rFonts w:ascii="Trebuchet MS" w:hAnsi="Trebuchet MS" w:cs="Arial"/>
        </w:rPr>
        <w:t>recognises its responsibility to the safety of both visitors and contractors.  Visitors must be escorted at all times and</w:t>
      </w:r>
      <w:r>
        <w:rPr>
          <w:rFonts w:ascii="Trebuchet MS" w:hAnsi="Trebuchet MS" w:cs="Arial"/>
        </w:rPr>
        <w:t xml:space="preserve"> must not be placed at risk when </w:t>
      </w:r>
      <w:r w:rsidR="00617EB1">
        <w:rPr>
          <w:rFonts w:ascii="Trebuchet MS" w:hAnsi="Trebuchet MS" w:cs="Arial"/>
        </w:rPr>
        <w:t xml:space="preserve">conducting their business in any of the School locations.  </w:t>
      </w:r>
      <w:r w:rsidR="00BD4222">
        <w:rPr>
          <w:rFonts w:ascii="Trebuchet MS" w:hAnsi="Trebuchet MS" w:cs="Arial"/>
        </w:rPr>
        <w:t xml:space="preserve">The School will implement and adhere to the Trust’s </w:t>
      </w:r>
      <w:r w:rsidR="00265F5A">
        <w:rPr>
          <w:rFonts w:ascii="Trebuchet MS" w:hAnsi="Trebuchet MS" w:cs="Arial"/>
        </w:rPr>
        <w:t xml:space="preserve">Contractors at Work Policy to ensure contractors </w:t>
      </w:r>
      <w:r w:rsidR="00617EB1">
        <w:rPr>
          <w:rFonts w:ascii="Trebuchet MS" w:hAnsi="Trebuchet MS" w:cs="Arial"/>
        </w:rPr>
        <w:t xml:space="preserve">understand the </w:t>
      </w:r>
      <w:r w:rsidR="00265F5A">
        <w:rPr>
          <w:rFonts w:ascii="Trebuchet MS" w:hAnsi="Trebuchet MS" w:cs="Arial"/>
        </w:rPr>
        <w:t>hazards i</w:t>
      </w:r>
      <w:r w:rsidR="00617EB1">
        <w:rPr>
          <w:rFonts w:ascii="Trebuchet MS" w:hAnsi="Trebuchet MS" w:cs="Arial"/>
        </w:rPr>
        <w:t>n each location</w:t>
      </w:r>
      <w:r w:rsidR="00265F5A">
        <w:rPr>
          <w:rFonts w:ascii="Trebuchet MS" w:hAnsi="Trebuchet MS" w:cs="Arial"/>
        </w:rPr>
        <w:t>, know the site emergency procedures</w:t>
      </w:r>
      <w:r w:rsidR="00617EB1">
        <w:rPr>
          <w:rFonts w:ascii="Trebuchet MS" w:hAnsi="Trebuchet MS" w:cs="Arial"/>
        </w:rPr>
        <w:t xml:space="preserve">; have safe and auditable working procedures and do not place themselves or any member of the </w:t>
      </w:r>
      <w:r w:rsidR="00265F5A">
        <w:rPr>
          <w:rFonts w:ascii="Trebuchet MS" w:hAnsi="Trebuchet MS" w:cs="Arial"/>
        </w:rPr>
        <w:t>School</w:t>
      </w:r>
      <w:r w:rsidR="00617EB1">
        <w:rPr>
          <w:rFonts w:ascii="Trebuchet MS" w:hAnsi="Trebuchet MS" w:cs="Arial"/>
        </w:rPr>
        <w:t xml:space="preserve"> at harm.   </w:t>
      </w:r>
    </w:p>
    <w:p w:rsidR="00527FCC" w:rsidRPr="00FB4980" w:rsidRDefault="00431399" w:rsidP="00527FCC">
      <w:pPr>
        <w:rPr>
          <w:rFonts w:ascii="Trebuchet MS" w:hAnsi="Trebuchet MS" w:cs="Arial"/>
          <w:b/>
        </w:rPr>
      </w:pPr>
      <w:r>
        <w:rPr>
          <w:rFonts w:ascii="Trebuchet MS" w:hAnsi="Trebuchet MS" w:cs="Arial"/>
          <w:b/>
        </w:rPr>
        <w:t>3.</w:t>
      </w:r>
      <w:r>
        <w:rPr>
          <w:rFonts w:ascii="Trebuchet MS" w:hAnsi="Trebuchet MS" w:cs="Arial"/>
          <w:b/>
        </w:rPr>
        <w:tab/>
      </w:r>
      <w:r w:rsidR="00C80E83" w:rsidRPr="00FB4980">
        <w:rPr>
          <w:rFonts w:ascii="Trebuchet MS" w:hAnsi="Trebuchet MS" w:cs="Arial"/>
          <w:b/>
        </w:rPr>
        <w:t>ARRANGEMENTS</w:t>
      </w:r>
    </w:p>
    <w:p w:rsidR="00A60A6A" w:rsidRPr="00FB4980" w:rsidRDefault="00431399" w:rsidP="00527FCC">
      <w:pPr>
        <w:rPr>
          <w:rFonts w:ascii="Trebuchet MS" w:hAnsi="Trebuchet MS" w:cs="Arial"/>
          <w:b/>
        </w:rPr>
      </w:pPr>
      <w:r>
        <w:rPr>
          <w:rFonts w:ascii="Trebuchet MS" w:hAnsi="Trebuchet MS" w:cs="Arial"/>
          <w:b/>
        </w:rPr>
        <w:t>3</w:t>
      </w:r>
      <w:r w:rsidR="00C95413" w:rsidRPr="00FB4980">
        <w:rPr>
          <w:rFonts w:ascii="Trebuchet MS" w:hAnsi="Trebuchet MS" w:cs="Arial"/>
          <w:b/>
        </w:rPr>
        <w:t>.</w:t>
      </w:r>
      <w:r>
        <w:rPr>
          <w:rFonts w:ascii="Trebuchet MS" w:hAnsi="Trebuchet MS" w:cs="Arial"/>
          <w:b/>
        </w:rPr>
        <w:t>1</w:t>
      </w:r>
      <w:r w:rsidR="00C95413" w:rsidRPr="00FB4980">
        <w:rPr>
          <w:rFonts w:ascii="Trebuchet MS" w:hAnsi="Trebuchet MS" w:cs="Arial"/>
          <w:b/>
        </w:rPr>
        <w:tab/>
      </w:r>
      <w:r w:rsidR="00A60A6A" w:rsidRPr="00FB4980">
        <w:rPr>
          <w:rFonts w:ascii="Trebuchet MS" w:hAnsi="Trebuchet MS" w:cs="Arial"/>
          <w:b/>
        </w:rPr>
        <w:t>Training</w:t>
      </w:r>
    </w:p>
    <w:p w:rsidR="005B0B87" w:rsidRDefault="00A60A6A" w:rsidP="00527FCC">
      <w:pPr>
        <w:rPr>
          <w:rFonts w:ascii="Trebuchet MS" w:hAnsi="Trebuchet MS" w:cs="Arial"/>
        </w:rPr>
      </w:pPr>
      <w:r w:rsidRPr="00FB4980">
        <w:rPr>
          <w:rFonts w:ascii="Trebuchet MS" w:hAnsi="Trebuchet MS" w:cs="Arial"/>
        </w:rPr>
        <w:t xml:space="preserve">The </w:t>
      </w:r>
      <w:r w:rsidR="00265F5A">
        <w:rPr>
          <w:rFonts w:ascii="Trebuchet MS" w:hAnsi="Trebuchet MS" w:cs="Arial"/>
        </w:rPr>
        <w:t>School</w:t>
      </w:r>
      <w:r w:rsidRPr="00FB4980">
        <w:rPr>
          <w:rFonts w:ascii="Trebuchet MS" w:hAnsi="Trebuchet MS" w:cs="Arial"/>
        </w:rPr>
        <w:t xml:space="preserve"> recognises that safety training is an integral and important part of its overall safety policy.  Coordinated training will be provided by the Trust </w:t>
      </w:r>
      <w:r w:rsidR="002C423C" w:rsidRPr="00FB4980">
        <w:rPr>
          <w:rFonts w:ascii="Trebuchet MS" w:hAnsi="Trebuchet MS" w:cs="Arial"/>
        </w:rPr>
        <w:t xml:space="preserve">to facilitate the requirements of the arrangements of this policy and continued development of School employees.  </w:t>
      </w:r>
      <w:r w:rsidR="00CF2B17">
        <w:rPr>
          <w:rFonts w:ascii="Trebuchet MS" w:hAnsi="Trebuchet MS" w:cs="Arial"/>
        </w:rPr>
        <w:t>Induction training will be conducted as early as practicable for all new staff, but staff will be informed immediately of the action to take in the event of an emergency and where to find rele</w:t>
      </w:r>
      <w:r w:rsidR="00217575">
        <w:rPr>
          <w:rFonts w:ascii="Trebuchet MS" w:hAnsi="Trebuchet MS" w:cs="Arial"/>
        </w:rPr>
        <w:t xml:space="preserve">vant policies in the short term, this is the responsibility of the </w:t>
      </w:r>
      <w:r w:rsidR="0083455A">
        <w:rPr>
          <w:rFonts w:ascii="Trebuchet MS" w:hAnsi="Trebuchet MS" w:cs="Arial"/>
        </w:rPr>
        <w:t>departmental</w:t>
      </w:r>
      <w:r w:rsidR="00217575">
        <w:rPr>
          <w:rFonts w:ascii="Trebuchet MS" w:hAnsi="Trebuchet MS" w:cs="Arial"/>
        </w:rPr>
        <w:t xml:space="preserve"> Line Manager until a full H&amp;S induction has happen.</w:t>
      </w:r>
      <w:r w:rsidR="00CF2B17">
        <w:rPr>
          <w:rFonts w:ascii="Trebuchet MS" w:hAnsi="Trebuchet MS" w:cs="Arial"/>
        </w:rPr>
        <w:t xml:space="preserve">   </w:t>
      </w:r>
      <w:r w:rsidR="005B0B87">
        <w:rPr>
          <w:rFonts w:ascii="Trebuchet MS" w:hAnsi="Trebuchet MS" w:cs="Arial"/>
        </w:rPr>
        <w:t xml:space="preserve">A list and </w:t>
      </w:r>
      <w:r w:rsidR="0083455A">
        <w:rPr>
          <w:rFonts w:ascii="Trebuchet MS" w:hAnsi="Trebuchet MS" w:cs="Arial"/>
        </w:rPr>
        <w:t>frequency</w:t>
      </w:r>
      <w:r w:rsidR="005B0B87">
        <w:rPr>
          <w:rFonts w:ascii="Trebuchet MS" w:hAnsi="Trebuchet MS" w:cs="Arial"/>
        </w:rPr>
        <w:t xml:space="preserve"> of training is at Appendix B to this policy. </w:t>
      </w:r>
    </w:p>
    <w:p w:rsidR="00A60A6A" w:rsidRPr="00FB4980" w:rsidRDefault="00431399" w:rsidP="00527FCC">
      <w:pPr>
        <w:rPr>
          <w:rFonts w:ascii="Trebuchet MS" w:hAnsi="Trebuchet MS" w:cs="Arial"/>
          <w:b/>
        </w:rPr>
      </w:pPr>
      <w:r>
        <w:rPr>
          <w:rFonts w:ascii="Trebuchet MS" w:hAnsi="Trebuchet MS" w:cs="Arial"/>
          <w:b/>
        </w:rPr>
        <w:t>3.2</w:t>
      </w:r>
      <w:r w:rsidR="00C95413" w:rsidRPr="00FB4980">
        <w:rPr>
          <w:rFonts w:ascii="Trebuchet MS" w:hAnsi="Trebuchet MS" w:cs="Arial"/>
          <w:b/>
        </w:rPr>
        <w:tab/>
      </w:r>
      <w:r w:rsidR="00A60A6A" w:rsidRPr="00FB4980">
        <w:rPr>
          <w:rFonts w:ascii="Trebuchet MS" w:hAnsi="Trebuchet MS" w:cs="Arial"/>
          <w:b/>
        </w:rPr>
        <w:t>Consultation</w:t>
      </w:r>
    </w:p>
    <w:p w:rsidR="00A60A6A" w:rsidRPr="00FB4980" w:rsidRDefault="0022155E" w:rsidP="00527FCC">
      <w:pPr>
        <w:rPr>
          <w:rFonts w:ascii="Trebuchet MS" w:hAnsi="Trebuchet MS" w:cs="Arial"/>
        </w:rPr>
      </w:pPr>
      <w:r w:rsidRPr="00FB4980">
        <w:rPr>
          <w:rFonts w:ascii="Trebuchet MS" w:hAnsi="Trebuchet MS" w:cs="Arial"/>
        </w:rPr>
        <w:t>Employee consultation will be achieved through regular Health and Safety Committee meetings</w:t>
      </w:r>
      <w:r w:rsidR="00ED614B">
        <w:rPr>
          <w:rFonts w:ascii="Trebuchet MS" w:hAnsi="Trebuchet MS" w:cs="Arial"/>
        </w:rPr>
        <w:t xml:space="preserve">, with the opportunity </w:t>
      </w:r>
      <w:r w:rsidR="00EF0DA4">
        <w:rPr>
          <w:rFonts w:ascii="Trebuchet MS" w:hAnsi="Trebuchet MS" w:cs="Arial"/>
        </w:rPr>
        <w:t xml:space="preserve">for the inclusion of </w:t>
      </w:r>
      <w:r w:rsidR="006752CA">
        <w:rPr>
          <w:rFonts w:ascii="Trebuchet MS" w:hAnsi="Trebuchet MS" w:cs="Arial"/>
        </w:rPr>
        <w:t xml:space="preserve">Union representation.  </w:t>
      </w:r>
      <w:r w:rsidR="00CF2B17">
        <w:rPr>
          <w:rFonts w:ascii="Trebuchet MS" w:hAnsi="Trebuchet MS" w:cs="Arial"/>
        </w:rPr>
        <w:t xml:space="preserve">The </w:t>
      </w:r>
      <w:r w:rsidR="002C423C" w:rsidRPr="00FB4980">
        <w:rPr>
          <w:rFonts w:ascii="Trebuchet MS" w:hAnsi="Trebuchet MS" w:cs="Arial"/>
        </w:rPr>
        <w:t>School</w:t>
      </w:r>
      <w:r w:rsidR="00CF2B17">
        <w:rPr>
          <w:rFonts w:ascii="Trebuchet MS" w:hAnsi="Trebuchet MS" w:cs="Arial"/>
        </w:rPr>
        <w:t xml:space="preserve"> will </w:t>
      </w:r>
      <w:r w:rsidR="002C423C" w:rsidRPr="00FB4980">
        <w:rPr>
          <w:rFonts w:ascii="Trebuchet MS" w:hAnsi="Trebuchet MS" w:cs="Arial"/>
        </w:rPr>
        <w:t xml:space="preserve">include health and safety in all team meetings, briefings and training days.  Employees and students </w:t>
      </w:r>
      <w:r w:rsidR="00CF2B17">
        <w:rPr>
          <w:rFonts w:ascii="Trebuchet MS" w:hAnsi="Trebuchet MS" w:cs="Arial"/>
        </w:rPr>
        <w:t>are</w:t>
      </w:r>
      <w:r w:rsidR="002C423C" w:rsidRPr="00FB4980">
        <w:rPr>
          <w:rFonts w:ascii="Trebuchet MS" w:hAnsi="Trebuchet MS" w:cs="Arial"/>
        </w:rPr>
        <w:t xml:space="preserve"> encouraged to discuss safety concerns; report</w:t>
      </w:r>
      <w:r w:rsidR="00CF2B17">
        <w:rPr>
          <w:rFonts w:ascii="Trebuchet MS" w:hAnsi="Trebuchet MS" w:cs="Arial"/>
        </w:rPr>
        <w:t xml:space="preserve"> accidents and near misses and are</w:t>
      </w:r>
      <w:r w:rsidR="002C423C" w:rsidRPr="00FB4980">
        <w:rPr>
          <w:rFonts w:ascii="Trebuchet MS" w:hAnsi="Trebuchet MS" w:cs="Arial"/>
        </w:rPr>
        <w:t xml:space="preserve"> invited to contribute to a </w:t>
      </w:r>
      <w:r w:rsidR="00A67167" w:rsidRPr="00FB4980">
        <w:rPr>
          <w:rFonts w:ascii="Trebuchet MS" w:hAnsi="Trebuchet MS" w:cs="Arial"/>
        </w:rPr>
        <w:t>positive</w:t>
      </w:r>
      <w:r w:rsidR="002C423C" w:rsidRPr="00FB4980">
        <w:rPr>
          <w:rFonts w:ascii="Trebuchet MS" w:hAnsi="Trebuchet MS" w:cs="Arial"/>
        </w:rPr>
        <w:t xml:space="preserve"> health and safety culture. </w:t>
      </w:r>
    </w:p>
    <w:p w:rsidR="0022155E" w:rsidRPr="00FB4980" w:rsidRDefault="00431399" w:rsidP="00527FCC">
      <w:pPr>
        <w:rPr>
          <w:rFonts w:ascii="Trebuchet MS" w:hAnsi="Trebuchet MS" w:cs="Arial"/>
          <w:b/>
        </w:rPr>
      </w:pPr>
      <w:r>
        <w:rPr>
          <w:rFonts w:ascii="Trebuchet MS" w:hAnsi="Trebuchet MS" w:cs="Arial"/>
          <w:b/>
        </w:rPr>
        <w:t>3.3</w:t>
      </w:r>
      <w:r w:rsidR="00C95413" w:rsidRPr="00FB4980">
        <w:rPr>
          <w:rFonts w:ascii="Trebuchet MS" w:hAnsi="Trebuchet MS" w:cs="Arial"/>
          <w:b/>
        </w:rPr>
        <w:tab/>
      </w:r>
      <w:r w:rsidR="0022155E" w:rsidRPr="00FB4980">
        <w:rPr>
          <w:rFonts w:ascii="Trebuchet MS" w:hAnsi="Trebuchet MS" w:cs="Arial"/>
          <w:b/>
        </w:rPr>
        <w:t>Risk Assessment</w:t>
      </w:r>
    </w:p>
    <w:p w:rsidR="00BD71A0" w:rsidRDefault="0022155E" w:rsidP="00527FCC">
      <w:pPr>
        <w:rPr>
          <w:rFonts w:ascii="Trebuchet MS" w:hAnsi="Trebuchet MS" w:cs="Arial"/>
        </w:rPr>
      </w:pPr>
      <w:r w:rsidRPr="00FB4980">
        <w:rPr>
          <w:rFonts w:ascii="Trebuchet MS" w:hAnsi="Trebuchet MS" w:cs="Arial"/>
        </w:rPr>
        <w:t xml:space="preserve">The Management of Health and Safety at Work Regulations (1999) requires employers to assess the risks to </w:t>
      </w:r>
      <w:r w:rsidR="00EF0DA4">
        <w:rPr>
          <w:rFonts w:ascii="Trebuchet MS" w:hAnsi="Trebuchet MS" w:cs="Arial"/>
        </w:rPr>
        <w:t xml:space="preserve">employees </w:t>
      </w:r>
      <w:r w:rsidRPr="00FB4980">
        <w:rPr>
          <w:rFonts w:ascii="Trebuchet MS" w:hAnsi="Trebuchet MS" w:cs="Arial"/>
        </w:rPr>
        <w:t>and anyone else who might be affected by their undertaking.</w:t>
      </w:r>
      <w:r w:rsidR="00C95413" w:rsidRPr="00FB4980">
        <w:rPr>
          <w:rFonts w:ascii="Trebuchet MS" w:hAnsi="Trebuchet MS" w:cs="Arial"/>
        </w:rPr>
        <w:t xml:space="preserve">  </w:t>
      </w:r>
      <w:r w:rsidRPr="00FB4980">
        <w:rPr>
          <w:rFonts w:ascii="Trebuchet MS" w:hAnsi="Trebuchet MS" w:cs="Arial"/>
        </w:rPr>
        <w:t>The pu</w:t>
      </w:r>
      <w:r w:rsidR="004D0C13" w:rsidRPr="00FB4980">
        <w:rPr>
          <w:rFonts w:ascii="Trebuchet MS" w:hAnsi="Trebuchet MS" w:cs="Arial"/>
        </w:rPr>
        <w:t>rpose is to identify systems, procedures and equipment that could be a hazard to individuals and reduce the potential risk of harm as far as reasonably practicable.</w:t>
      </w:r>
      <w:r w:rsidR="00CF2B17">
        <w:rPr>
          <w:rFonts w:ascii="Trebuchet MS" w:hAnsi="Trebuchet MS" w:cs="Arial"/>
        </w:rPr>
        <w:t xml:space="preserve">  </w:t>
      </w:r>
      <w:r w:rsidR="00A04DEE">
        <w:rPr>
          <w:rFonts w:ascii="Trebuchet MS" w:hAnsi="Trebuchet MS" w:cs="Arial"/>
        </w:rPr>
        <w:t>Assessments will</w:t>
      </w:r>
      <w:r w:rsidR="00BD71A0" w:rsidRPr="00BD71A0">
        <w:rPr>
          <w:rFonts w:ascii="Trebuchet MS" w:hAnsi="Trebuchet MS" w:cs="Arial"/>
        </w:rPr>
        <w:t xml:space="preserve"> be conducted by suitably qualified individuals aware of the processes involved.  Additional assistance can be sought from The Trusts’ appointed Competent Person.  </w:t>
      </w:r>
      <w:r w:rsidR="00BD71A0">
        <w:rPr>
          <w:rFonts w:ascii="Trebuchet MS" w:hAnsi="Trebuchet MS" w:cs="Arial"/>
        </w:rPr>
        <w:t xml:space="preserve">Assessments are to be recorded using the Trusts’ Risk Assessment Template at </w:t>
      </w:r>
      <w:r w:rsidR="0083455A" w:rsidRPr="005B0B87">
        <w:rPr>
          <w:rFonts w:ascii="Trebuchet MS" w:hAnsi="Trebuchet MS" w:cs="Arial"/>
        </w:rPr>
        <w:t>Appendix</w:t>
      </w:r>
      <w:r w:rsidR="005B0B87" w:rsidRPr="005B0B87">
        <w:rPr>
          <w:rFonts w:ascii="Trebuchet MS" w:hAnsi="Trebuchet MS" w:cs="Arial"/>
        </w:rPr>
        <w:t xml:space="preserve"> C</w:t>
      </w:r>
      <w:r w:rsidR="00BD71A0" w:rsidRPr="005B0B87">
        <w:rPr>
          <w:rFonts w:ascii="Trebuchet MS" w:hAnsi="Trebuchet MS" w:cs="Arial"/>
        </w:rPr>
        <w:t>,</w:t>
      </w:r>
      <w:r w:rsidR="00BD71A0">
        <w:rPr>
          <w:rFonts w:ascii="Trebuchet MS" w:hAnsi="Trebuchet MS" w:cs="Arial"/>
        </w:rPr>
        <w:t xml:space="preserve"> with a register maintained to ensure all significant and foreseeable risks have been assessed.  </w:t>
      </w:r>
      <w:r w:rsidR="00CF2B17">
        <w:rPr>
          <w:rFonts w:ascii="Trebuchet MS" w:hAnsi="Trebuchet MS" w:cs="Arial"/>
        </w:rPr>
        <w:t>Implemented control measures will</w:t>
      </w:r>
      <w:r w:rsidR="004D0C13" w:rsidRPr="00FB4980">
        <w:rPr>
          <w:rFonts w:ascii="Trebuchet MS" w:hAnsi="Trebuchet MS" w:cs="Arial"/>
        </w:rPr>
        <w:t xml:space="preserve"> be regularly reviewed to ensure they are still relevan</w:t>
      </w:r>
      <w:r w:rsidR="00BD71A0">
        <w:rPr>
          <w:rFonts w:ascii="Trebuchet MS" w:hAnsi="Trebuchet MS" w:cs="Arial"/>
        </w:rPr>
        <w:t xml:space="preserve">t and sufficient (i.e. yearly or </w:t>
      </w:r>
      <w:r w:rsidR="00443235">
        <w:rPr>
          <w:rFonts w:ascii="Trebuchet MS" w:hAnsi="Trebuchet MS" w:cs="Arial"/>
        </w:rPr>
        <w:t>post-accident</w:t>
      </w:r>
      <w:r w:rsidR="00BD71A0">
        <w:rPr>
          <w:rFonts w:ascii="Trebuchet MS" w:hAnsi="Trebuchet MS" w:cs="Arial"/>
        </w:rPr>
        <w:t xml:space="preserve">, </w:t>
      </w:r>
      <w:r w:rsidR="00443235">
        <w:rPr>
          <w:rFonts w:ascii="Trebuchet MS" w:hAnsi="Trebuchet MS" w:cs="Arial"/>
        </w:rPr>
        <w:t>incident, near</w:t>
      </w:r>
      <w:r w:rsidR="00BD71A0">
        <w:rPr>
          <w:rFonts w:ascii="Trebuchet MS" w:hAnsi="Trebuchet MS" w:cs="Arial"/>
        </w:rPr>
        <w:t xml:space="preserve"> miss or change in </w:t>
      </w:r>
      <w:r w:rsidR="00443235">
        <w:rPr>
          <w:rFonts w:ascii="Trebuchet MS" w:hAnsi="Trebuchet MS" w:cs="Arial"/>
        </w:rPr>
        <w:t>procedure</w:t>
      </w:r>
      <w:r w:rsidR="00BD71A0">
        <w:rPr>
          <w:rFonts w:ascii="Trebuchet MS" w:hAnsi="Trebuchet MS" w:cs="Arial"/>
        </w:rPr>
        <w:t xml:space="preserve"> or process)</w:t>
      </w:r>
      <w:r w:rsidR="008320A1">
        <w:rPr>
          <w:rFonts w:ascii="Trebuchet MS" w:hAnsi="Trebuchet MS" w:cs="Arial"/>
        </w:rPr>
        <w:t>.</w:t>
      </w:r>
    </w:p>
    <w:p w:rsidR="00BD71A0" w:rsidRDefault="00BD71A0" w:rsidP="00527FCC">
      <w:pPr>
        <w:rPr>
          <w:rFonts w:ascii="Trebuchet MS" w:hAnsi="Trebuchet MS" w:cs="Arial"/>
        </w:rPr>
      </w:pPr>
      <w:r>
        <w:rPr>
          <w:rFonts w:ascii="Trebuchet MS" w:hAnsi="Trebuchet MS" w:cs="Arial"/>
        </w:rPr>
        <w:lastRenderedPageBreak/>
        <w:t>The School will conduct specific risk assessments for individuals who require special consideration as a result of their condit</w:t>
      </w:r>
      <w:r w:rsidR="00FA67B5">
        <w:rPr>
          <w:rFonts w:ascii="Trebuchet MS" w:hAnsi="Trebuchet MS" w:cs="Arial"/>
        </w:rPr>
        <w:t xml:space="preserve">ion or disability.  </w:t>
      </w:r>
      <w:r w:rsidR="00074E68">
        <w:rPr>
          <w:rFonts w:ascii="Trebuchet MS" w:hAnsi="Trebuchet MS" w:cs="Arial"/>
        </w:rPr>
        <w:t xml:space="preserve">Equally, assessments must be conducted for all educational visits in line with the Schools policy.  </w:t>
      </w:r>
      <w:r w:rsidR="004D0C13" w:rsidRPr="00FB4980">
        <w:rPr>
          <w:rFonts w:ascii="Trebuchet MS" w:hAnsi="Trebuchet MS" w:cs="Arial"/>
        </w:rPr>
        <w:t xml:space="preserve"> </w:t>
      </w:r>
    </w:p>
    <w:p w:rsidR="00C2520E" w:rsidRDefault="00431399" w:rsidP="00527FCC">
      <w:pPr>
        <w:rPr>
          <w:rFonts w:ascii="Trebuchet MS" w:hAnsi="Trebuchet MS" w:cs="Arial"/>
          <w:b/>
        </w:rPr>
      </w:pPr>
      <w:r>
        <w:rPr>
          <w:rFonts w:ascii="Trebuchet MS" w:hAnsi="Trebuchet MS" w:cs="Arial"/>
          <w:b/>
        </w:rPr>
        <w:t>3.4</w:t>
      </w:r>
      <w:r w:rsidR="00C2520E">
        <w:rPr>
          <w:rFonts w:ascii="Trebuchet MS" w:hAnsi="Trebuchet MS" w:cs="Arial"/>
          <w:b/>
        </w:rPr>
        <w:tab/>
        <w:t>Lone Working</w:t>
      </w:r>
    </w:p>
    <w:p w:rsidR="00C2520E" w:rsidRDefault="00C2520E" w:rsidP="00527FCC">
      <w:pPr>
        <w:rPr>
          <w:rFonts w:ascii="Trebuchet MS" w:hAnsi="Trebuchet MS" w:cs="Arial"/>
          <w:b/>
        </w:rPr>
      </w:pPr>
      <w:r>
        <w:rPr>
          <w:rFonts w:ascii="Trebuchet MS" w:hAnsi="Trebuchet MS" w:cs="Arial"/>
        </w:rPr>
        <w:t xml:space="preserve">The School acknowledges that there will </w:t>
      </w:r>
      <w:r w:rsidR="00752F05">
        <w:rPr>
          <w:rFonts w:ascii="Trebuchet MS" w:hAnsi="Trebuchet MS" w:cs="Arial"/>
        </w:rPr>
        <w:t xml:space="preserve">be </w:t>
      </w:r>
      <w:r>
        <w:rPr>
          <w:rFonts w:ascii="Trebuchet MS" w:hAnsi="Trebuchet MS" w:cs="Arial"/>
        </w:rPr>
        <w:t xml:space="preserve">times when </w:t>
      </w:r>
      <w:r w:rsidR="0083455A">
        <w:rPr>
          <w:rFonts w:ascii="Trebuchet MS" w:hAnsi="Trebuchet MS" w:cs="Arial"/>
        </w:rPr>
        <w:t>staff has</w:t>
      </w:r>
      <w:r>
        <w:rPr>
          <w:rFonts w:ascii="Trebuchet MS" w:hAnsi="Trebuchet MS" w:cs="Arial"/>
        </w:rPr>
        <w:t xml:space="preserve"> to work alone.  A specific risk assessment will be conducted for each member of staff that could be placed at</w:t>
      </w:r>
      <w:r w:rsidR="00752F05">
        <w:rPr>
          <w:rFonts w:ascii="Trebuchet MS" w:hAnsi="Trebuchet MS" w:cs="Arial"/>
        </w:rPr>
        <w:t xml:space="preserve"> risk from working alone if they </w:t>
      </w:r>
      <w:r>
        <w:rPr>
          <w:rFonts w:ascii="Trebuchet MS" w:hAnsi="Trebuchet MS" w:cs="Arial"/>
        </w:rPr>
        <w:t xml:space="preserve">are unaccompanied </w:t>
      </w:r>
      <w:r w:rsidR="00752F05">
        <w:rPr>
          <w:rFonts w:ascii="Trebuchet MS" w:hAnsi="Trebuchet MS" w:cs="Arial"/>
        </w:rPr>
        <w:t xml:space="preserve">out of hours </w:t>
      </w:r>
      <w:r>
        <w:rPr>
          <w:rFonts w:ascii="Trebuchet MS" w:hAnsi="Trebuchet MS" w:cs="Arial"/>
        </w:rPr>
        <w:t>or work in an isolated area.  The member of staff will be</w:t>
      </w:r>
      <w:r w:rsidR="00752F05">
        <w:rPr>
          <w:rFonts w:ascii="Trebuchet MS" w:hAnsi="Trebuchet MS" w:cs="Arial"/>
        </w:rPr>
        <w:t xml:space="preserve"> consulted on the findings of the assessment and be informed of the control measures and emergency procedures that are to be implemented.  </w:t>
      </w:r>
    </w:p>
    <w:p w:rsidR="004D0C13" w:rsidRPr="00FB4980" w:rsidRDefault="00C2520E" w:rsidP="00527FCC">
      <w:pPr>
        <w:rPr>
          <w:rFonts w:ascii="Trebuchet MS" w:hAnsi="Trebuchet MS" w:cs="Arial"/>
          <w:b/>
        </w:rPr>
      </w:pPr>
      <w:r>
        <w:rPr>
          <w:rFonts w:ascii="Trebuchet MS" w:hAnsi="Trebuchet MS" w:cs="Arial"/>
          <w:b/>
        </w:rPr>
        <w:t>3.5</w:t>
      </w:r>
      <w:r>
        <w:rPr>
          <w:rFonts w:ascii="Trebuchet MS" w:hAnsi="Trebuchet MS" w:cs="Arial"/>
          <w:b/>
        </w:rPr>
        <w:tab/>
      </w:r>
      <w:r w:rsidR="004D0C13" w:rsidRPr="00FB4980">
        <w:rPr>
          <w:rFonts w:ascii="Trebuchet MS" w:hAnsi="Trebuchet MS" w:cs="Arial"/>
          <w:b/>
        </w:rPr>
        <w:t>Fire</w:t>
      </w:r>
    </w:p>
    <w:p w:rsidR="006F6517" w:rsidRPr="00FB4980" w:rsidRDefault="00A04DEE" w:rsidP="006F6517">
      <w:pPr>
        <w:rPr>
          <w:rFonts w:ascii="Trebuchet MS" w:hAnsi="Trebuchet MS" w:cs="Arial"/>
        </w:rPr>
      </w:pPr>
      <w:r>
        <w:rPr>
          <w:rFonts w:ascii="Trebuchet MS" w:hAnsi="Trebuchet MS" w:cs="Arial"/>
        </w:rPr>
        <w:t>The School will implement p</w:t>
      </w:r>
      <w:r w:rsidR="006F6517" w:rsidRPr="00FB4980">
        <w:rPr>
          <w:rFonts w:ascii="Trebuchet MS" w:hAnsi="Trebuchet MS" w:cs="Arial"/>
        </w:rPr>
        <w:t>reventative measures against fire</w:t>
      </w:r>
      <w:r>
        <w:rPr>
          <w:rFonts w:ascii="Trebuchet MS" w:hAnsi="Trebuchet MS" w:cs="Arial"/>
        </w:rPr>
        <w:t xml:space="preserve"> t</w:t>
      </w:r>
      <w:r w:rsidR="006F6517" w:rsidRPr="00FB4980">
        <w:rPr>
          <w:rFonts w:ascii="Trebuchet MS" w:hAnsi="Trebuchet MS" w:cs="Arial"/>
        </w:rPr>
        <w:t>o reduce the likelihood of fires occurring, e.g. restrictions on smoking, special precautions concerning flammable liquids and gases and mainte</w:t>
      </w:r>
      <w:r w:rsidR="005C3E61">
        <w:rPr>
          <w:rFonts w:ascii="Trebuchet MS" w:hAnsi="Trebuchet MS" w:cs="Arial"/>
        </w:rPr>
        <w:t xml:space="preserve">nance of electrical appliances.  </w:t>
      </w:r>
      <w:r w:rsidR="006F6517" w:rsidRPr="00FB4980">
        <w:rPr>
          <w:rFonts w:ascii="Trebuchet MS" w:hAnsi="Trebuchet MS" w:cs="Arial"/>
        </w:rPr>
        <w:t xml:space="preserve">To this end a no-smoking policy is in operation across The </w:t>
      </w:r>
      <w:r w:rsidR="00FA67B5">
        <w:rPr>
          <w:rFonts w:ascii="Trebuchet MS" w:hAnsi="Trebuchet MS" w:cs="Arial"/>
        </w:rPr>
        <w:t>School</w:t>
      </w:r>
      <w:r w:rsidR="006F6517" w:rsidRPr="00FB4980">
        <w:rPr>
          <w:rFonts w:ascii="Trebuchet MS" w:hAnsi="Trebuchet MS" w:cs="Arial"/>
        </w:rPr>
        <w:t xml:space="preserve">. </w:t>
      </w:r>
    </w:p>
    <w:p w:rsidR="006F6517" w:rsidRPr="00FB4980" w:rsidRDefault="00A04DEE" w:rsidP="006F6517">
      <w:pPr>
        <w:rPr>
          <w:rFonts w:ascii="Trebuchet MS" w:hAnsi="Trebuchet MS" w:cs="Arial"/>
        </w:rPr>
      </w:pPr>
      <w:r>
        <w:rPr>
          <w:rFonts w:ascii="Trebuchet MS" w:hAnsi="Trebuchet MS" w:cs="Arial"/>
        </w:rPr>
        <w:t xml:space="preserve">In line with the Regulatory Reform (Fire Safety) Order 2005, </w:t>
      </w:r>
      <w:r w:rsidR="00220BF9">
        <w:rPr>
          <w:rFonts w:ascii="Trebuchet MS" w:hAnsi="Trebuchet MS" w:cs="Arial"/>
        </w:rPr>
        <w:t>t</w:t>
      </w:r>
      <w:r>
        <w:rPr>
          <w:rFonts w:ascii="Trebuchet MS" w:hAnsi="Trebuchet MS" w:cs="Arial"/>
        </w:rPr>
        <w:t>he School will:</w:t>
      </w:r>
    </w:p>
    <w:p w:rsidR="00A04DEE" w:rsidRDefault="00A04DEE" w:rsidP="00F02C67">
      <w:pPr>
        <w:pStyle w:val="ListParagraph"/>
        <w:numPr>
          <w:ilvl w:val="0"/>
          <w:numId w:val="22"/>
        </w:numPr>
        <w:rPr>
          <w:rFonts w:ascii="Trebuchet MS" w:hAnsi="Trebuchet MS" w:cs="Arial"/>
        </w:rPr>
      </w:pPr>
      <w:r>
        <w:rPr>
          <w:rFonts w:ascii="Trebuchet MS" w:hAnsi="Trebuchet MS" w:cs="Arial"/>
        </w:rPr>
        <w:t>Ensure p</w:t>
      </w:r>
      <w:r w:rsidR="006F6517" w:rsidRPr="00FB4980">
        <w:rPr>
          <w:rFonts w:ascii="Trebuchet MS" w:hAnsi="Trebuchet MS" w:cs="Arial"/>
        </w:rPr>
        <w:t>hysical measures includ</w:t>
      </w:r>
      <w:r>
        <w:rPr>
          <w:rFonts w:ascii="Trebuchet MS" w:hAnsi="Trebuchet MS" w:cs="Arial"/>
        </w:rPr>
        <w:t>ing</w:t>
      </w:r>
      <w:r w:rsidR="006F6517" w:rsidRPr="00FB4980">
        <w:rPr>
          <w:rFonts w:ascii="Trebuchet MS" w:hAnsi="Trebuchet MS" w:cs="Arial"/>
        </w:rPr>
        <w:t xml:space="preserve"> fire doors, smoke detectors, alarm systems and </w:t>
      </w:r>
      <w:r w:rsidR="00A67167" w:rsidRPr="00FB4980">
        <w:rPr>
          <w:rFonts w:ascii="Trebuchet MS" w:hAnsi="Trebuchet MS" w:cs="Arial"/>
        </w:rPr>
        <w:t>firefighting</w:t>
      </w:r>
      <w:r w:rsidR="006F6517" w:rsidRPr="00FB4980">
        <w:rPr>
          <w:rFonts w:ascii="Trebuchet MS" w:hAnsi="Trebuchet MS" w:cs="Arial"/>
        </w:rPr>
        <w:t xml:space="preserve"> equipment</w:t>
      </w:r>
      <w:r>
        <w:rPr>
          <w:rFonts w:ascii="Trebuchet MS" w:hAnsi="Trebuchet MS" w:cs="Arial"/>
        </w:rPr>
        <w:t xml:space="preserve"> are inspected and tested at the required intervals</w:t>
      </w:r>
      <w:r w:rsidR="006F6517" w:rsidRPr="00FB4980">
        <w:rPr>
          <w:rFonts w:ascii="Trebuchet MS" w:hAnsi="Trebuchet MS" w:cs="Arial"/>
        </w:rPr>
        <w:t xml:space="preserve">.  </w:t>
      </w:r>
    </w:p>
    <w:p w:rsidR="006F6517" w:rsidRPr="00FB4980" w:rsidRDefault="006F6517" w:rsidP="00F02C67">
      <w:pPr>
        <w:pStyle w:val="ListParagraph"/>
        <w:numPr>
          <w:ilvl w:val="0"/>
          <w:numId w:val="22"/>
        </w:numPr>
        <w:rPr>
          <w:rFonts w:ascii="Trebuchet MS" w:hAnsi="Trebuchet MS" w:cs="Arial"/>
        </w:rPr>
      </w:pPr>
      <w:r w:rsidRPr="00FB4980">
        <w:rPr>
          <w:rFonts w:ascii="Trebuchet MS" w:hAnsi="Trebuchet MS" w:cs="Arial"/>
        </w:rPr>
        <w:t xml:space="preserve">All detection equipment </w:t>
      </w:r>
      <w:r w:rsidR="00A04DEE">
        <w:rPr>
          <w:rFonts w:ascii="Trebuchet MS" w:hAnsi="Trebuchet MS" w:cs="Arial"/>
        </w:rPr>
        <w:t>will</w:t>
      </w:r>
      <w:r w:rsidRPr="00FB4980">
        <w:rPr>
          <w:rFonts w:ascii="Trebuchet MS" w:hAnsi="Trebuchet MS" w:cs="Arial"/>
        </w:rPr>
        <w:t xml:space="preserve"> be tested by a competent contractor every 6 months, with fire extinguishers being checked and maintained every 12 </w:t>
      </w:r>
      <w:r w:rsidR="00A04DEE">
        <w:rPr>
          <w:rFonts w:ascii="Trebuchet MS" w:hAnsi="Trebuchet MS" w:cs="Arial"/>
        </w:rPr>
        <w:t xml:space="preserve">months.  Appointed School staff are to </w:t>
      </w:r>
      <w:r w:rsidRPr="00FB4980">
        <w:rPr>
          <w:rFonts w:ascii="Trebuchet MS" w:hAnsi="Trebuchet MS" w:cs="Arial"/>
        </w:rPr>
        <w:t xml:space="preserve">conduct regular checks of systems and equipment </w:t>
      </w:r>
      <w:r w:rsidR="00F02C67" w:rsidRPr="00FB4980">
        <w:rPr>
          <w:rFonts w:ascii="Trebuchet MS" w:hAnsi="Trebuchet MS" w:cs="Arial"/>
        </w:rPr>
        <w:t xml:space="preserve">and report faults immediately.  Records of checks are to be retained for further audit.  </w:t>
      </w:r>
    </w:p>
    <w:p w:rsidR="00F02C67" w:rsidRPr="00FB4980" w:rsidRDefault="006F6517" w:rsidP="00524330">
      <w:pPr>
        <w:pStyle w:val="ListParagraph"/>
        <w:numPr>
          <w:ilvl w:val="0"/>
          <w:numId w:val="22"/>
        </w:numPr>
        <w:rPr>
          <w:rFonts w:ascii="Trebuchet MS" w:hAnsi="Trebuchet MS" w:cs="Arial"/>
          <w:b/>
        </w:rPr>
      </w:pPr>
      <w:r w:rsidRPr="00FB4980">
        <w:rPr>
          <w:rFonts w:ascii="Trebuchet MS" w:hAnsi="Trebuchet MS" w:cs="Arial"/>
        </w:rPr>
        <w:t xml:space="preserve">Detailed information about fire evacuation procedures </w:t>
      </w:r>
      <w:r w:rsidR="00A04DEE">
        <w:rPr>
          <w:rFonts w:ascii="Trebuchet MS" w:hAnsi="Trebuchet MS" w:cs="Arial"/>
        </w:rPr>
        <w:t>will</w:t>
      </w:r>
      <w:r w:rsidR="00F02C67" w:rsidRPr="00FB4980">
        <w:rPr>
          <w:rFonts w:ascii="Trebuchet MS" w:hAnsi="Trebuchet MS" w:cs="Arial"/>
        </w:rPr>
        <w:t xml:space="preserve"> be</w:t>
      </w:r>
      <w:r w:rsidRPr="00FB4980">
        <w:rPr>
          <w:rFonts w:ascii="Trebuchet MS" w:hAnsi="Trebuchet MS" w:cs="Arial"/>
        </w:rPr>
        <w:t xml:space="preserve"> provided to regular and temporary members of staff</w:t>
      </w:r>
      <w:r w:rsidR="00217575">
        <w:rPr>
          <w:rFonts w:ascii="Trebuchet MS" w:hAnsi="Trebuchet MS" w:cs="Arial"/>
        </w:rPr>
        <w:t xml:space="preserve"> &amp; visitors</w:t>
      </w:r>
      <w:r w:rsidR="00F02C67" w:rsidRPr="00FB4980">
        <w:rPr>
          <w:rFonts w:ascii="Trebuchet MS" w:hAnsi="Trebuchet MS" w:cs="Arial"/>
        </w:rPr>
        <w:t xml:space="preserve">.  </w:t>
      </w:r>
      <w:r w:rsidRPr="00FB4980">
        <w:rPr>
          <w:rFonts w:ascii="Trebuchet MS" w:hAnsi="Trebuchet MS" w:cs="Arial"/>
        </w:rPr>
        <w:t xml:space="preserve">Details about fire evacuation will be displayed in </w:t>
      </w:r>
      <w:r w:rsidR="00F02C67" w:rsidRPr="00FB4980">
        <w:rPr>
          <w:rFonts w:ascii="Trebuchet MS" w:hAnsi="Trebuchet MS" w:cs="Arial"/>
        </w:rPr>
        <w:t>all rooms</w:t>
      </w:r>
      <w:r w:rsidRPr="00FB4980">
        <w:rPr>
          <w:rFonts w:ascii="Trebuchet MS" w:hAnsi="Trebuchet MS" w:cs="Arial"/>
        </w:rPr>
        <w:t xml:space="preserve">. </w:t>
      </w:r>
      <w:r w:rsidR="00F02C67" w:rsidRPr="00FB4980">
        <w:rPr>
          <w:rFonts w:ascii="Trebuchet MS" w:hAnsi="Trebuchet MS" w:cs="Arial"/>
        </w:rPr>
        <w:t>All staff</w:t>
      </w:r>
      <w:r w:rsidR="00FE34E9">
        <w:rPr>
          <w:rFonts w:ascii="Trebuchet MS" w:hAnsi="Trebuchet MS" w:cs="Arial"/>
        </w:rPr>
        <w:t xml:space="preserve"> are to</w:t>
      </w:r>
      <w:r w:rsidRPr="00FB4980">
        <w:rPr>
          <w:rFonts w:ascii="Trebuchet MS" w:hAnsi="Trebuchet MS" w:cs="Arial"/>
        </w:rPr>
        <w:t xml:space="preserve"> familiarise themselves with such details and establish the quickest route for the rooms that they use.</w:t>
      </w:r>
    </w:p>
    <w:p w:rsidR="00A60A6A" w:rsidRPr="00FB4980" w:rsidRDefault="00F02C67" w:rsidP="00524330">
      <w:pPr>
        <w:pStyle w:val="ListParagraph"/>
        <w:numPr>
          <w:ilvl w:val="0"/>
          <w:numId w:val="22"/>
        </w:numPr>
        <w:rPr>
          <w:rFonts w:ascii="Trebuchet MS" w:hAnsi="Trebuchet MS" w:cs="Arial"/>
        </w:rPr>
      </w:pPr>
      <w:r w:rsidRPr="00FB4980">
        <w:rPr>
          <w:rFonts w:ascii="Trebuchet MS" w:hAnsi="Trebuchet MS" w:cs="Arial"/>
        </w:rPr>
        <w:t xml:space="preserve">Evacuation procedures </w:t>
      </w:r>
      <w:r w:rsidR="00A04DEE">
        <w:rPr>
          <w:rFonts w:ascii="Trebuchet MS" w:hAnsi="Trebuchet MS" w:cs="Arial"/>
        </w:rPr>
        <w:t>will</w:t>
      </w:r>
      <w:r w:rsidRPr="00FB4980">
        <w:rPr>
          <w:rFonts w:ascii="Trebuchet MS" w:hAnsi="Trebuchet MS" w:cs="Arial"/>
        </w:rPr>
        <w:t xml:space="preserve"> be practiced every School term, with records being maintained to highlight lessons learned and recommendations for improvement.</w:t>
      </w:r>
    </w:p>
    <w:p w:rsidR="00C24088" w:rsidRPr="00FB4980" w:rsidRDefault="00C2520E" w:rsidP="00F02C67">
      <w:pPr>
        <w:rPr>
          <w:rFonts w:ascii="Trebuchet MS" w:hAnsi="Trebuchet MS" w:cs="Arial"/>
          <w:b/>
        </w:rPr>
      </w:pPr>
      <w:r>
        <w:rPr>
          <w:rFonts w:ascii="Trebuchet MS" w:hAnsi="Trebuchet MS" w:cs="Arial"/>
          <w:b/>
        </w:rPr>
        <w:t>3.6</w:t>
      </w:r>
      <w:r w:rsidR="00C95413" w:rsidRPr="00FB4980">
        <w:rPr>
          <w:rFonts w:ascii="Trebuchet MS" w:hAnsi="Trebuchet MS" w:cs="Arial"/>
          <w:b/>
        </w:rPr>
        <w:tab/>
      </w:r>
      <w:r w:rsidR="00712361" w:rsidRPr="00FB4980">
        <w:rPr>
          <w:rFonts w:ascii="Trebuchet MS" w:hAnsi="Trebuchet MS" w:cs="Arial"/>
          <w:b/>
        </w:rPr>
        <w:t>Accidents</w:t>
      </w:r>
      <w:r w:rsidR="00FE34E9">
        <w:rPr>
          <w:rFonts w:ascii="Trebuchet MS" w:hAnsi="Trebuchet MS" w:cs="Arial"/>
          <w:b/>
        </w:rPr>
        <w:t xml:space="preserve">, </w:t>
      </w:r>
      <w:r w:rsidR="00712361" w:rsidRPr="00FB4980">
        <w:rPr>
          <w:rFonts w:ascii="Trebuchet MS" w:hAnsi="Trebuchet MS" w:cs="Arial"/>
          <w:b/>
        </w:rPr>
        <w:t>Incidents</w:t>
      </w:r>
      <w:r w:rsidR="00FE34E9">
        <w:rPr>
          <w:rFonts w:ascii="Trebuchet MS" w:hAnsi="Trebuchet MS" w:cs="Arial"/>
          <w:b/>
        </w:rPr>
        <w:t xml:space="preserve"> and Near Misses</w:t>
      </w:r>
    </w:p>
    <w:p w:rsidR="00C24088" w:rsidRPr="00FB4980" w:rsidRDefault="00A12890" w:rsidP="00C24088">
      <w:pPr>
        <w:rPr>
          <w:rFonts w:ascii="Trebuchet MS" w:hAnsi="Trebuchet MS" w:cs="Arial"/>
        </w:rPr>
      </w:pPr>
      <w:r>
        <w:rPr>
          <w:rFonts w:ascii="Trebuchet MS" w:hAnsi="Trebuchet MS" w:cs="Arial"/>
        </w:rPr>
        <w:t xml:space="preserve">The </w:t>
      </w:r>
      <w:r w:rsidR="00C24088" w:rsidRPr="00FB4980">
        <w:rPr>
          <w:rFonts w:ascii="Trebuchet MS" w:hAnsi="Trebuchet MS" w:cs="Arial"/>
        </w:rPr>
        <w:t xml:space="preserve">School </w:t>
      </w:r>
      <w:r>
        <w:rPr>
          <w:rFonts w:ascii="Trebuchet MS" w:hAnsi="Trebuchet MS" w:cs="Arial"/>
        </w:rPr>
        <w:t>has a ro</w:t>
      </w:r>
      <w:r w:rsidR="00C24088" w:rsidRPr="00FB4980">
        <w:rPr>
          <w:rFonts w:ascii="Trebuchet MS" w:hAnsi="Trebuchet MS" w:cs="Arial"/>
        </w:rPr>
        <w:t>bust procedure</w:t>
      </w:r>
      <w:r w:rsidR="002A3FF7" w:rsidRPr="00FB4980">
        <w:rPr>
          <w:rFonts w:ascii="Trebuchet MS" w:hAnsi="Trebuchet MS" w:cs="Arial"/>
        </w:rPr>
        <w:t xml:space="preserve"> for the reporting of accidents, </w:t>
      </w:r>
      <w:r w:rsidR="00C24088" w:rsidRPr="00FB4980">
        <w:rPr>
          <w:rFonts w:ascii="Trebuchet MS" w:hAnsi="Trebuchet MS" w:cs="Arial"/>
        </w:rPr>
        <w:t>incidents</w:t>
      </w:r>
      <w:r w:rsidR="002A3FF7" w:rsidRPr="00FB4980">
        <w:rPr>
          <w:rFonts w:ascii="Trebuchet MS" w:hAnsi="Trebuchet MS" w:cs="Arial"/>
        </w:rPr>
        <w:t xml:space="preserve"> and near misses</w:t>
      </w:r>
      <w:r w:rsidR="00C24088" w:rsidRPr="00FB4980">
        <w:rPr>
          <w:rFonts w:ascii="Trebuchet MS" w:hAnsi="Trebuchet MS" w:cs="Arial"/>
        </w:rPr>
        <w:t xml:space="preserve">.  Accidents or injuries to any person, including contractors and visitors, should be reported immediately in accordance with </w:t>
      </w:r>
      <w:r w:rsidR="00220BF9">
        <w:rPr>
          <w:rFonts w:ascii="Trebuchet MS" w:hAnsi="Trebuchet MS" w:cs="Arial"/>
        </w:rPr>
        <w:t>t</w:t>
      </w:r>
      <w:r w:rsidR="00FE34E9">
        <w:rPr>
          <w:rFonts w:ascii="Trebuchet MS" w:hAnsi="Trebuchet MS" w:cs="Arial"/>
        </w:rPr>
        <w:t>he</w:t>
      </w:r>
      <w:r w:rsidR="00C24088" w:rsidRPr="00FB4980">
        <w:rPr>
          <w:rFonts w:ascii="Trebuchet MS" w:hAnsi="Trebuchet MS" w:cs="Arial"/>
        </w:rPr>
        <w:t xml:space="preserve"> School</w:t>
      </w:r>
      <w:r w:rsidR="00FE34E9">
        <w:rPr>
          <w:rFonts w:ascii="Trebuchet MS" w:hAnsi="Trebuchet MS" w:cs="Arial"/>
        </w:rPr>
        <w:t xml:space="preserve"> policy for</w:t>
      </w:r>
      <w:r w:rsidR="00C24088" w:rsidRPr="00FB4980">
        <w:rPr>
          <w:rFonts w:ascii="Trebuchet MS" w:hAnsi="Trebuchet MS" w:cs="Arial"/>
        </w:rPr>
        <w:t xml:space="preserve"> </w:t>
      </w:r>
      <w:r>
        <w:rPr>
          <w:rFonts w:ascii="Trebuchet MS" w:hAnsi="Trebuchet MS" w:cs="Arial"/>
        </w:rPr>
        <w:t>ac</w:t>
      </w:r>
      <w:r w:rsidR="00FE34E9">
        <w:rPr>
          <w:rFonts w:ascii="Trebuchet MS" w:hAnsi="Trebuchet MS" w:cs="Arial"/>
        </w:rPr>
        <w:t>cidents, incidents and near misses</w:t>
      </w:r>
      <w:r w:rsidR="00C24088" w:rsidRPr="00FB4980">
        <w:rPr>
          <w:rFonts w:ascii="Trebuchet MS" w:hAnsi="Trebuchet MS" w:cs="Arial"/>
        </w:rPr>
        <w:t>.  Information gathering at the earliest opportunity is important to ensure all the facts are captured and additionally assist in improving pro</w:t>
      </w:r>
      <w:r w:rsidR="00157501">
        <w:rPr>
          <w:rFonts w:ascii="Trebuchet MS" w:hAnsi="Trebuchet MS" w:cs="Arial"/>
        </w:rPr>
        <w:t xml:space="preserve">cedures and control measures.  </w:t>
      </w:r>
      <w:r w:rsidR="00157501" w:rsidRPr="00157501">
        <w:rPr>
          <w:rFonts w:ascii="Trebuchet MS" w:hAnsi="Trebuchet MS" w:cs="Arial"/>
        </w:rPr>
        <w:t xml:space="preserve">Records must be securely retained for at least 3 years </w:t>
      </w:r>
      <w:r w:rsidR="00C24088" w:rsidRPr="00FB4980">
        <w:rPr>
          <w:rFonts w:ascii="Trebuchet MS" w:hAnsi="Trebuchet MS" w:cs="Arial"/>
        </w:rPr>
        <w:t xml:space="preserve">    </w:t>
      </w:r>
    </w:p>
    <w:p w:rsidR="00157501" w:rsidRDefault="00C24088" w:rsidP="00C24088">
      <w:pPr>
        <w:rPr>
          <w:rFonts w:ascii="Trebuchet MS" w:hAnsi="Trebuchet MS" w:cs="Arial"/>
        </w:rPr>
      </w:pPr>
      <w:r w:rsidRPr="00FB4980">
        <w:rPr>
          <w:rFonts w:ascii="Trebuchet MS" w:hAnsi="Trebuchet MS" w:cs="Arial"/>
        </w:rPr>
        <w:t>All major injuries to employees and hospital attendance by members of the public as a result of an accident</w:t>
      </w:r>
      <w:r w:rsidR="002A3FF7" w:rsidRPr="00FB4980">
        <w:rPr>
          <w:rFonts w:ascii="Trebuchet MS" w:hAnsi="Trebuchet MS" w:cs="Arial"/>
        </w:rPr>
        <w:t>,</w:t>
      </w:r>
      <w:r w:rsidRPr="00FB4980">
        <w:rPr>
          <w:rFonts w:ascii="Trebuchet MS" w:hAnsi="Trebuchet MS" w:cs="Arial"/>
        </w:rPr>
        <w:t xml:space="preserve"> also require immediate teleph</w:t>
      </w:r>
      <w:r w:rsidR="007F1A28">
        <w:rPr>
          <w:rFonts w:ascii="Trebuchet MS" w:hAnsi="Trebuchet MS" w:cs="Arial"/>
        </w:rPr>
        <w:t>one notification to the Trust</w:t>
      </w:r>
      <w:r w:rsidR="00220BF9">
        <w:rPr>
          <w:rFonts w:ascii="Trebuchet MS" w:hAnsi="Trebuchet MS" w:cs="Arial"/>
        </w:rPr>
        <w:t>’</w:t>
      </w:r>
      <w:r w:rsidR="007F1A28">
        <w:rPr>
          <w:rFonts w:ascii="Trebuchet MS" w:hAnsi="Trebuchet MS" w:cs="Arial"/>
        </w:rPr>
        <w:t>s C</w:t>
      </w:r>
      <w:r w:rsidRPr="00FB4980">
        <w:rPr>
          <w:rFonts w:ascii="Trebuchet MS" w:hAnsi="Trebuchet MS" w:cs="Arial"/>
        </w:rPr>
        <w:t>ompetent Person, who will assist in the investigation process and further report to the HSE (RIDDOR) if required. Such injuries to students require parent notification.</w:t>
      </w:r>
    </w:p>
    <w:p w:rsidR="00272F44" w:rsidRPr="00FB4980" w:rsidRDefault="00C2520E" w:rsidP="00F02C67">
      <w:pPr>
        <w:rPr>
          <w:rFonts w:ascii="Trebuchet MS" w:hAnsi="Trebuchet MS" w:cs="Arial"/>
          <w:b/>
        </w:rPr>
      </w:pPr>
      <w:r>
        <w:rPr>
          <w:rFonts w:ascii="Trebuchet MS" w:hAnsi="Trebuchet MS" w:cs="Arial"/>
          <w:b/>
        </w:rPr>
        <w:lastRenderedPageBreak/>
        <w:t>3.7</w:t>
      </w:r>
      <w:r w:rsidR="00C95413" w:rsidRPr="00FB4980">
        <w:rPr>
          <w:rFonts w:ascii="Trebuchet MS" w:hAnsi="Trebuchet MS" w:cs="Arial"/>
          <w:b/>
        </w:rPr>
        <w:tab/>
      </w:r>
      <w:r w:rsidR="00272F44" w:rsidRPr="00FB4980">
        <w:rPr>
          <w:rFonts w:ascii="Trebuchet MS" w:hAnsi="Trebuchet MS" w:cs="Arial"/>
          <w:b/>
        </w:rPr>
        <w:t>First Aid</w:t>
      </w:r>
    </w:p>
    <w:p w:rsidR="00157501" w:rsidRDefault="00272F44" w:rsidP="00F02C67">
      <w:pPr>
        <w:rPr>
          <w:rFonts w:ascii="Trebuchet MS" w:hAnsi="Trebuchet MS" w:cs="Arial"/>
        </w:rPr>
      </w:pPr>
      <w:r w:rsidRPr="00FB4980">
        <w:rPr>
          <w:rFonts w:ascii="Trebuchet MS" w:hAnsi="Trebuchet MS" w:cs="Arial"/>
        </w:rPr>
        <w:t xml:space="preserve">The Health and Safety (First Aid) </w:t>
      </w:r>
      <w:r w:rsidR="00A67167" w:rsidRPr="00FB4980">
        <w:rPr>
          <w:rFonts w:ascii="Trebuchet MS" w:hAnsi="Trebuchet MS" w:cs="Arial"/>
        </w:rPr>
        <w:t>Regulations</w:t>
      </w:r>
      <w:r w:rsidRPr="00FB4980">
        <w:rPr>
          <w:rFonts w:ascii="Trebuchet MS" w:hAnsi="Trebuchet MS" w:cs="Arial"/>
        </w:rPr>
        <w:t xml:space="preserve"> 1981 sets out the essential aspects of first aid that employers have to address.  </w:t>
      </w:r>
      <w:r w:rsidR="00157501">
        <w:rPr>
          <w:rFonts w:ascii="Trebuchet MS" w:hAnsi="Trebuchet MS" w:cs="Arial"/>
        </w:rPr>
        <w:t xml:space="preserve">The </w:t>
      </w:r>
      <w:r w:rsidRPr="00FB4980">
        <w:rPr>
          <w:rFonts w:ascii="Trebuchet MS" w:hAnsi="Trebuchet MS" w:cs="Arial"/>
        </w:rPr>
        <w:t>School ha</w:t>
      </w:r>
      <w:r w:rsidR="00157501">
        <w:rPr>
          <w:rFonts w:ascii="Trebuchet MS" w:hAnsi="Trebuchet MS" w:cs="Arial"/>
        </w:rPr>
        <w:t>s</w:t>
      </w:r>
      <w:r w:rsidRPr="00FB4980">
        <w:rPr>
          <w:rFonts w:ascii="Trebuchet MS" w:hAnsi="Trebuchet MS" w:cs="Arial"/>
        </w:rPr>
        <w:t xml:space="preserve"> a legal duty to</w:t>
      </w:r>
      <w:r w:rsidR="00157501">
        <w:rPr>
          <w:rFonts w:ascii="Trebuchet MS" w:hAnsi="Trebuchet MS" w:cs="Arial"/>
        </w:rPr>
        <w:t xml:space="preserve"> make sufficient and suitable arrangements to ensure that</w:t>
      </w:r>
      <w:r w:rsidRPr="00FB4980">
        <w:rPr>
          <w:rFonts w:ascii="Trebuchet MS" w:hAnsi="Trebuchet MS" w:cs="Arial"/>
        </w:rPr>
        <w:t xml:space="preserve"> employees and students receive immediate attention if they are injured or taken ill.  </w:t>
      </w:r>
      <w:r w:rsidR="00157501">
        <w:rPr>
          <w:rFonts w:ascii="Trebuchet MS" w:hAnsi="Trebuchet MS" w:cs="Arial"/>
        </w:rPr>
        <w:t xml:space="preserve">Sufficient First Aiders will be trained to immediately deal with </w:t>
      </w:r>
      <w:r w:rsidR="00712361" w:rsidRPr="00FB4980">
        <w:rPr>
          <w:rFonts w:ascii="Trebuchet MS" w:hAnsi="Trebuchet MS" w:cs="Arial"/>
        </w:rPr>
        <w:t xml:space="preserve">incidents, with procedures in place to contact the Emergency Services (ambulance) if required.  </w:t>
      </w:r>
    </w:p>
    <w:p w:rsidR="00C24088" w:rsidRPr="00FB4980" w:rsidRDefault="00157501" w:rsidP="00F02C67">
      <w:pPr>
        <w:rPr>
          <w:rFonts w:ascii="Trebuchet MS" w:hAnsi="Trebuchet MS" w:cs="Arial"/>
        </w:rPr>
      </w:pPr>
      <w:r>
        <w:rPr>
          <w:rFonts w:ascii="Trebuchet MS" w:hAnsi="Trebuchet MS" w:cs="Arial"/>
        </w:rPr>
        <w:t xml:space="preserve">The training of First Aiders will be conducted by assessing the risk and need across </w:t>
      </w:r>
      <w:r w:rsidR="0009779A">
        <w:rPr>
          <w:rFonts w:ascii="Trebuchet MS" w:hAnsi="Trebuchet MS" w:cs="Arial"/>
        </w:rPr>
        <w:t>t</w:t>
      </w:r>
      <w:r>
        <w:rPr>
          <w:rFonts w:ascii="Trebuchet MS" w:hAnsi="Trebuchet MS" w:cs="Arial"/>
        </w:rPr>
        <w:t>he School to ensure sufficient trained individuals are always available.  A list of trained individua</w:t>
      </w:r>
      <w:r w:rsidR="005D16A3">
        <w:rPr>
          <w:rFonts w:ascii="Trebuchet MS" w:hAnsi="Trebuchet MS" w:cs="Arial"/>
        </w:rPr>
        <w:t>ls will be displaye</w:t>
      </w:r>
      <w:r>
        <w:rPr>
          <w:rFonts w:ascii="Trebuchet MS" w:hAnsi="Trebuchet MS" w:cs="Arial"/>
        </w:rPr>
        <w:t xml:space="preserve">d </w:t>
      </w:r>
      <w:r w:rsidR="005D16A3">
        <w:rPr>
          <w:rFonts w:ascii="Trebuchet MS" w:hAnsi="Trebuchet MS" w:cs="Arial"/>
        </w:rPr>
        <w:t xml:space="preserve">in prominent areas </w:t>
      </w:r>
      <w:r>
        <w:rPr>
          <w:rFonts w:ascii="Trebuchet MS" w:hAnsi="Trebuchet MS" w:cs="Arial"/>
        </w:rPr>
        <w:t xml:space="preserve">across the School.  </w:t>
      </w:r>
      <w:r w:rsidR="005D16A3">
        <w:rPr>
          <w:rFonts w:ascii="Trebuchet MS" w:hAnsi="Trebuchet MS" w:cs="Arial"/>
        </w:rPr>
        <w:t xml:space="preserve">First-aid boxes are </w:t>
      </w:r>
      <w:r w:rsidR="00C24088" w:rsidRPr="00FB4980">
        <w:rPr>
          <w:rFonts w:ascii="Trebuchet MS" w:hAnsi="Trebuchet MS" w:cs="Arial"/>
        </w:rPr>
        <w:t>to be regularly checked and replenished as necessary.</w:t>
      </w:r>
    </w:p>
    <w:p w:rsidR="00833E97" w:rsidRPr="00FB4980" w:rsidRDefault="00C2520E" w:rsidP="00833E97">
      <w:pPr>
        <w:rPr>
          <w:rFonts w:ascii="Trebuchet MS" w:hAnsi="Trebuchet MS" w:cs="Arial"/>
          <w:b/>
        </w:rPr>
      </w:pPr>
      <w:r>
        <w:rPr>
          <w:rFonts w:ascii="Trebuchet MS" w:hAnsi="Trebuchet MS" w:cs="Arial"/>
          <w:b/>
        </w:rPr>
        <w:t>3.8</w:t>
      </w:r>
      <w:r w:rsidR="00C95413" w:rsidRPr="00FB4980">
        <w:rPr>
          <w:rFonts w:ascii="Trebuchet MS" w:hAnsi="Trebuchet MS" w:cs="Arial"/>
          <w:b/>
        </w:rPr>
        <w:tab/>
      </w:r>
      <w:r w:rsidR="00833E97" w:rsidRPr="00FB4980">
        <w:rPr>
          <w:rFonts w:ascii="Trebuchet MS" w:hAnsi="Trebuchet MS" w:cs="Arial"/>
          <w:b/>
        </w:rPr>
        <w:t>Electrical Safety</w:t>
      </w:r>
    </w:p>
    <w:p w:rsidR="005D16A3" w:rsidRDefault="005D16A3" w:rsidP="00833E97">
      <w:pPr>
        <w:rPr>
          <w:rFonts w:ascii="Trebuchet MS" w:hAnsi="Trebuchet MS" w:cs="Arial"/>
        </w:rPr>
      </w:pPr>
      <w:r>
        <w:rPr>
          <w:rFonts w:ascii="Trebuchet MS" w:hAnsi="Trebuchet MS" w:cs="Arial"/>
        </w:rPr>
        <w:t>The Electricity at work Regulations 1989 c</w:t>
      </w:r>
      <w:r w:rsidR="00A67167" w:rsidRPr="00FB4980">
        <w:rPr>
          <w:rFonts w:ascii="Trebuchet MS" w:hAnsi="Trebuchet MS" w:cs="Arial"/>
        </w:rPr>
        <w:t>ategoris</w:t>
      </w:r>
      <w:r>
        <w:rPr>
          <w:rFonts w:ascii="Trebuchet MS" w:hAnsi="Trebuchet MS" w:cs="Arial"/>
        </w:rPr>
        <w:t>es electricity in the workplace in</w:t>
      </w:r>
      <w:r w:rsidR="00833E97" w:rsidRPr="00FB4980">
        <w:rPr>
          <w:rFonts w:ascii="Trebuchet MS" w:hAnsi="Trebuchet MS" w:cs="Arial"/>
        </w:rPr>
        <w:t xml:space="preserve"> two ways.  </w:t>
      </w:r>
    </w:p>
    <w:p w:rsidR="00833E97" w:rsidRPr="00FB4980" w:rsidRDefault="005D16A3" w:rsidP="005D16A3">
      <w:pPr>
        <w:ind w:left="720"/>
        <w:rPr>
          <w:rFonts w:ascii="Trebuchet MS" w:hAnsi="Trebuchet MS" w:cs="Arial"/>
        </w:rPr>
      </w:pPr>
      <w:r>
        <w:rPr>
          <w:rFonts w:ascii="Trebuchet MS" w:hAnsi="Trebuchet MS" w:cs="Arial"/>
        </w:rPr>
        <w:t>a.</w:t>
      </w:r>
      <w:r>
        <w:rPr>
          <w:rFonts w:ascii="Trebuchet MS" w:hAnsi="Trebuchet MS" w:cs="Arial"/>
        </w:rPr>
        <w:tab/>
      </w:r>
      <w:r w:rsidR="00833E97" w:rsidRPr="005D16A3">
        <w:rPr>
          <w:rFonts w:ascii="Trebuchet MS" w:hAnsi="Trebuchet MS" w:cs="Arial"/>
          <w:b/>
        </w:rPr>
        <w:t>Fixed electrical systems</w:t>
      </w:r>
      <w:r w:rsidR="00833E97" w:rsidRPr="00FB4980">
        <w:rPr>
          <w:rFonts w:ascii="Trebuchet MS" w:hAnsi="Trebuchet MS" w:cs="Arial"/>
        </w:rPr>
        <w:t xml:space="preserve"> </w:t>
      </w:r>
      <w:r>
        <w:rPr>
          <w:rFonts w:ascii="Trebuchet MS" w:hAnsi="Trebuchet MS" w:cs="Arial"/>
        </w:rPr>
        <w:t xml:space="preserve">- </w:t>
      </w:r>
      <w:r w:rsidR="00833E97" w:rsidRPr="00FB4980">
        <w:rPr>
          <w:rFonts w:ascii="Trebuchet MS" w:hAnsi="Trebuchet MS" w:cs="Arial"/>
        </w:rPr>
        <w:t xml:space="preserve">those that are embedded into the structure of the building and provide power to portable or permanently sited equipment.  </w:t>
      </w:r>
      <w:r w:rsidR="005D66BE">
        <w:rPr>
          <w:rFonts w:ascii="Trebuchet MS" w:hAnsi="Trebuchet MS" w:cs="Arial"/>
        </w:rPr>
        <w:t xml:space="preserve">The School will ensure the electrical systems are tested every </w:t>
      </w:r>
      <w:r w:rsidR="00833E97" w:rsidRPr="00FB4980">
        <w:rPr>
          <w:rFonts w:ascii="Trebuchet MS" w:hAnsi="Trebuchet MS" w:cs="Arial"/>
        </w:rPr>
        <w:t xml:space="preserve">5 years by a qualified electrician, with test certificates being </w:t>
      </w:r>
      <w:r w:rsidR="00A67167" w:rsidRPr="00FB4980">
        <w:rPr>
          <w:rFonts w:ascii="Trebuchet MS" w:hAnsi="Trebuchet MS" w:cs="Arial"/>
        </w:rPr>
        <w:t>received</w:t>
      </w:r>
      <w:r w:rsidR="00833E97" w:rsidRPr="00FB4980">
        <w:rPr>
          <w:rFonts w:ascii="Trebuchet MS" w:hAnsi="Trebuchet MS" w:cs="Arial"/>
        </w:rPr>
        <w:t xml:space="preserve"> stating that the circuits are safe to use.  </w:t>
      </w:r>
    </w:p>
    <w:p w:rsidR="00833E97" w:rsidRDefault="005D16A3" w:rsidP="005D16A3">
      <w:pPr>
        <w:ind w:left="720"/>
        <w:rPr>
          <w:rFonts w:ascii="Trebuchet MS" w:hAnsi="Trebuchet MS" w:cs="Arial"/>
        </w:rPr>
      </w:pPr>
      <w:r>
        <w:rPr>
          <w:rFonts w:ascii="Trebuchet MS" w:hAnsi="Trebuchet MS" w:cs="Arial"/>
        </w:rPr>
        <w:t>b.</w:t>
      </w:r>
      <w:r>
        <w:rPr>
          <w:rFonts w:ascii="Trebuchet MS" w:hAnsi="Trebuchet MS" w:cs="Arial"/>
        </w:rPr>
        <w:tab/>
      </w:r>
      <w:r w:rsidR="00833E97" w:rsidRPr="005D16A3">
        <w:rPr>
          <w:rFonts w:ascii="Trebuchet MS" w:hAnsi="Trebuchet MS" w:cs="Arial"/>
          <w:b/>
        </w:rPr>
        <w:t>Portable appliances</w:t>
      </w:r>
      <w:r w:rsidR="00833E97" w:rsidRPr="00FB4980">
        <w:rPr>
          <w:rFonts w:ascii="Trebuchet MS" w:hAnsi="Trebuchet MS" w:cs="Arial"/>
        </w:rPr>
        <w:t xml:space="preserve"> </w:t>
      </w:r>
      <w:r>
        <w:rPr>
          <w:rFonts w:ascii="Trebuchet MS" w:hAnsi="Trebuchet MS" w:cs="Arial"/>
        </w:rPr>
        <w:t xml:space="preserve">- </w:t>
      </w:r>
      <w:r w:rsidR="00833E97" w:rsidRPr="00FB4980">
        <w:rPr>
          <w:rFonts w:ascii="Trebuchet MS" w:hAnsi="Trebuchet MS" w:cs="Arial"/>
        </w:rPr>
        <w:t>those that are plugged or wired into the fixed electrical system and are subject to regular inspections.  The inspection intervals vary depend</w:t>
      </w:r>
      <w:r w:rsidR="001C5481">
        <w:rPr>
          <w:rFonts w:ascii="Trebuchet MS" w:hAnsi="Trebuchet MS" w:cs="Arial"/>
        </w:rPr>
        <w:t>ant on the equipment and its use.  Testing and inspection must be conducted by a qualified and competent person.  A</w:t>
      </w:r>
      <w:r>
        <w:rPr>
          <w:rFonts w:ascii="Trebuchet MS" w:hAnsi="Trebuchet MS" w:cs="Arial"/>
        </w:rPr>
        <w:t xml:space="preserve">ll equipment will be checked on a </w:t>
      </w:r>
      <w:r w:rsidR="001C5481">
        <w:rPr>
          <w:rFonts w:ascii="Trebuchet MS" w:hAnsi="Trebuchet MS" w:cs="Arial"/>
        </w:rPr>
        <w:t>regular</w:t>
      </w:r>
      <w:r>
        <w:rPr>
          <w:rFonts w:ascii="Trebuchet MS" w:hAnsi="Trebuchet MS" w:cs="Arial"/>
        </w:rPr>
        <w:t xml:space="preserve"> basis</w:t>
      </w:r>
      <w:r w:rsidR="001C5481">
        <w:rPr>
          <w:rFonts w:ascii="Trebuchet MS" w:hAnsi="Trebuchet MS" w:cs="Arial"/>
        </w:rPr>
        <w:t xml:space="preserve"> by </w:t>
      </w:r>
      <w:r>
        <w:rPr>
          <w:rFonts w:ascii="Trebuchet MS" w:hAnsi="Trebuchet MS" w:cs="Arial"/>
        </w:rPr>
        <w:t>a</w:t>
      </w:r>
      <w:r w:rsidR="00833E97" w:rsidRPr="00FB4980">
        <w:rPr>
          <w:rFonts w:ascii="Trebuchet MS" w:hAnsi="Trebuchet MS" w:cs="Arial"/>
        </w:rPr>
        <w:t xml:space="preserve">ll members of the </w:t>
      </w:r>
      <w:r>
        <w:rPr>
          <w:rFonts w:ascii="Trebuchet MS" w:hAnsi="Trebuchet MS" w:cs="Arial"/>
        </w:rPr>
        <w:t>School</w:t>
      </w:r>
      <w:r w:rsidR="00833E97" w:rsidRPr="00FB4980">
        <w:rPr>
          <w:rFonts w:ascii="Trebuchet MS" w:hAnsi="Trebuchet MS" w:cs="Arial"/>
        </w:rPr>
        <w:t xml:space="preserve"> </w:t>
      </w:r>
      <w:r w:rsidR="001C5481">
        <w:rPr>
          <w:rFonts w:ascii="Trebuchet MS" w:hAnsi="Trebuchet MS" w:cs="Arial"/>
        </w:rPr>
        <w:t xml:space="preserve">to </w:t>
      </w:r>
      <w:r w:rsidR="00833E97" w:rsidRPr="00FB4980">
        <w:rPr>
          <w:rFonts w:ascii="Trebuchet MS" w:hAnsi="Trebuchet MS" w:cs="Arial"/>
        </w:rPr>
        <w:t>check that their electrical appliances are not damaged and that there are no obvious signs of misuse such as damaged or discoloured plug tops and worn cables.</w:t>
      </w:r>
      <w:r w:rsidR="00C80E83" w:rsidRPr="00FB4980">
        <w:rPr>
          <w:rFonts w:ascii="Trebuchet MS" w:hAnsi="Trebuchet MS" w:cs="Arial"/>
        </w:rPr>
        <w:t xml:space="preserve">  Records are to be maintained detailing the frequency and checks conducted on each item. </w:t>
      </w:r>
    </w:p>
    <w:p w:rsidR="00752F05" w:rsidRPr="00752F05" w:rsidRDefault="00752F05" w:rsidP="00752F05">
      <w:pPr>
        <w:rPr>
          <w:rFonts w:ascii="Trebuchet MS" w:hAnsi="Trebuchet MS" w:cs="Arial"/>
          <w:b/>
        </w:rPr>
      </w:pPr>
      <w:r w:rsidRPr="00752F05">
        <w:rPr>
          <w:rFonts w:ascii="Trebuchet MS" w:hAnsi="Trebuchet MS" w:cs="Arial"/>
          <w:b/>
        </w:rPr>
        <w:t>3.9</w:t>
      </w:r>
      <w:r w:rsidRPr="00752F05">
        <w:rPr>
          <w:rFonts w:ascii="Trebuchet MS" w:hAnsi="Trebuchet MS" w:cs="Arial"/>
          <w:b/>
        </w:rPr>
        <w:tab/>
        <w:t>Gas Safety</w:t>
      </w:r>
    </w:p>
    <w:p w:rsidR="008E4B4E" w:rsidRPr="00FB4980" w:rsidRDefault="00752F05" w:rsidP="00752F05">
      <w:pPr>
        <w:rPr>
          <w:rFonts w:ascii="Trebuchet MS" w:hAnsi="Trebuchet MS" w:cs="Arial"/>
        </w:rPr>
      </w:pPr>
      <w:r>
        <w:rPr>
          <w:rFonts w:ascii="Trebuchet MS" w:hAnsi="Trebuchet MS" w:cs="Arial"/>
        </w:rPr>
        <w:t>The School will comply with the Gas Safe (Installation and Use Regulations) 1998 to ensure that any gas appliance and associated pipework and installation is maintained in a safe condition.  Suitably appointed and qualified contractors will be appointed to conduct gas checks at regular intervals</w:t>
      </w:r>
      <w:r w:rsidR="00CD2DD7">
        <w:rPr>
          <w:rFonts w:ascii="Trebuchet MS" w:hAnsi="Trebuchet MS" w:cs="Arial"/>
        </w:rPr>
        <w:t xml:space="preserve">.  Records are to be retained by the </w:t>
      </w:r>
      <w:r w:rsidR="0083455A">
        <w:rPr>
          <w:rFonts w:ascii="Trebuchet MS" w:hAnsi="Trebuchet MS" w:cs="Arial"/>
        </w:rPr>
        <w:t>Facilities Manager</w:t>
      </w:r>
      <w:r w:rsidR="008E4B4E">
        <w:rPr>
          <w:rFonts w:ascii="Trebuchet MS" w:hAnsi="Trebuchet MS" w:cs="Arial"/>
        </w:rPr>
        <w:t xml:space="preserve">.  </w:t>
      </w:r>
      <w:proofErr w:type="gramStart"/>
      <w:r w:rsidR="008E4B4E">
        <w:rPr>
          <w:rFonts w:ascii="Trebuchet MS" w:hAnsi="Trebuchet MS" w:cs="Arial"/>
        </w:rPr>
        <w:t>Staff are</w:t>
      </w:r>
      <w:proofErr w:type="gramEnd"/>
      <w:r w:rsidR="008E4B4E">
        <w:rPr>
          <w:rFonts w:ascii="Trebuchet MS" w:hAnsi="Trebuchet MS" w:cs="Arial"/>
        </w:rPr>
        <w:t xml:space="preserve"> encouraged to report the smell of gas or faults to the </w:t>
      </w:r>
      <w:r w:rsidR="0083455A">
        <w:rPr>
          <w:rFonts w:ascii="Trebuchet MS" w:hAnsi="Trebuchet MS" w:cs="Arial"/>
        </w:rPr>
        <w:t>Facilities M</w:t>
      </w:r>
      <w:r w:rsidR="00217575">
        <w:rPr>
          <w:rFonts w:ascii="Trebuchet MS" w:hAnsi="Trebuchet MS" w:cs="Arial"/>
        </w:rPr>
        <w:t>anager or the on duty Caretaker</w:t>
      </w:r>
      <w:r w:rsidR="008E4B4E">
        <w:rPr>
          <w:rFonts w:ascii="Trebuchet MS" w:hAnsi="Trebuchet MS" w:cs="Arial"/>
        </w:rPr>
        <w:t xml:space="preserve"> </w:t>
      </w:r>
      <w:bookmarkStart w:id="0" w:name="_GoBack"/>
      <w:bookmarkEnd w:id="0"/>
    </w:p>
    <w:p w:rsidR="00C80E83" w:rsidRPr="00FB4980" w:rsidRDefault="00C2520E" w:rsidP="00833E97">
      <w:pPr>
        <w:rPr>
          <w:rFonts w:ascii="Trebuchet MS" w:hAnsi="Trebuchet MS" w:cs="Arial"/>
          <w:b/>
        </w:rPr>
      </w:pPr>
      <w:r>
        <w:rPr>
          <w:rFonts w:ascii="Trebuchet MS" w:hAnsi="Trebuchet MS" w:cs="Arial"/>
          <w:b/>
        </w:rPr>
        <w:t>3.9</w:t>
      </w:r>
      <w:r w:rsidR="00C95413" w:rsidRPr="00FB4980">
        <w:rPr>
          <w:rFonts w:ascii="Trebuchet MS" w:hAnsi="Trebuchet MS" w:cs="Arial"/>
          <w:b/>
        </w:rPr>
        <w:tab/>
      </w:r>
      <w:r w:rsidR="001C0474" w:rsidRPr="00FB4980">
        <w:rPr>
          <w:rFonts w:ascii="Trebuchet MS" w:hAnsi="Trebuchet MS" w:cs="Arial"/>
          <w:b/>
        </w:rPr>
        <w:t>Asbestos</w:t>
      </w:r>
    </w:p>
    <w:p w:rsidR="00AF525A" w:rsidRDefault="001C0474" w:rsidP="00833E97">
      <w:pPr>
        <w:rPr>
          <w:rFonts w:ascii="Trebuchet MS" w:hAnsi="Trebuchet MS" w:cs="Arial"/>
        </w:rPr>
      </w:pPr>
      <w:r w:rsidRPr="00FB4980">
        <w:rPr>
          <w:rFonts w:ascii="Trebuchet MS" w:hAnsi="Trebuchet MS" w:cs="Arial"/>
        </w:rPr>
        <w:t>Historically, Asbestos was frequently used as a building material and it is common place in the construction of public buildings that were built before the year 2000</w:t>
      </w:r>
      <w:r w:rsidR="00AF525A" w:rsidRPr="00FB4980">
        <w:rPr>
          <w:rFonts w:ascii="Trebuchet MS" w:hAnsi="Trebuchet MS" w:cs="Arial"/>
        </w:rPr>
        <w:t>.  The Contr</w:t>
      </w:r>
      <w:r w:rsidRPr="00FB4980">
        <w:rPr>
          <w:rFonts w:ascii="Trebuchet MS" w:hAnsi="Trebuchet MS" w:cs="Arial"/>
        </w:rPr>
        <w:t>ol of Asb</w:t>
      </w:r>
      <w:r w:rsidR="00AF525A" w:rsidRPr="00FB4980">
        <w:rPr>
          <w:rFonts w:ascii="Trebuchet MS" w:hAnsi="Trebuchet MS" w:cs="Arial"/>
        </w:rPr>
        <w:t xml:space="preserve">estos Regulations 2012, places a legal duty on all employers to manage Asbestos in those buildings where Asbestos Containing Materials (ACMs) maybe present.  This involves conducting surveys to identify all ACMs; manage and consult all individuals who may come into contact with an ACM and conduct awareness training where applicable. </w:t>
      </w:r>
    </w:p>
    <w:p w:rsidR="004C010F" w:rsidRDefault="005D16A3" w:rsidP="00833E97">
      <w:pPr>
        <w:rPr>
          <w:rFonts w:ascii="Trebuchet MS" w:hAnsi="Trebuchet MS" w:cs="Arial"/>
        </w:rPr>
      </w:pPr>
      <w:r>
        <w:rPr>
          <w:rFonts w:ascii="Trebuchet MS" w:hAnsi="Trebuchet MS" w:cs="Arial"/>
        </w:rPr>
        <w:lastRenderedPageBreak/>
        <w:t xml:space="preserve">The School, acknowledges the health risk to all staff, students, visitors and contractors and will strictly control any </w:t>
      </w:r>
      <w:r w:rsidR="00443235">
        <w:rPr>
          <w:rFonts w:ascii="Trebuchet MS" w:hAnsi="Trebuchet MS" w:cs="Arial"/>
        </w:rPr>
        <w:t>activity</w:t>
      </w:r>
      <w:r>
        <w:rPr>
          <w:rFonts w:ascii="Trebuchet MS" w:hAnsi="Trebuchet MS" w:cs="Arial"/>
        </w:rPr>
        <w:t xml:space="preserve"> that could result in a </w:t>
      </w:r>
      <w:r w:rsidR="00443235">
        <w:rPr>
          <w:rFonts w:ascii="Trebuchet MS" w:hAnsi="Trebuchet MS" w:cs="Arial"/>
        </w:rPr>
        <w:t>disturbance</w:t>
      </w:r>
      <w:r>
        <w:rPr>
          <w:rFonts w:ascii="Trebuchet MS" w:hAnsi="Trebuchet MS" w:cs="Arial"/>
        </w:rPr>
        <w:t xml:space="preserve"> of an ACM.  </w:t>
      </w:r>
      <w:r w:rsidR="004C010F" w:rsidRPr="004C010F">
        <w:rPr>
          <w:rFonts w:ascii="Trebuchet MS" w:hAnsi="Trebuchet MS" w:cs="Arial"/>
        </w:rPr>
        <w:t xml:space="preserve">The Headteacher is the duty holder for Asbestos </w:t>
      </w:r>
      <w:r w:rsidR="005D66BE">
        <w:rPr>
          <w:rFonts w:ascii="Trebuchet MS" w:hAnsi="Trebuchet MS" w:cs="Arial"/>
        </w:rPr>
        <w:t>management and will ensure that:</w:t>
      </w:r>
    </w:p>
    <w:p w:rsidR="00EC1956" w:rsidRDefault="004C010F" w:rsidP="004C010F">
      <w:pPr>
        <w:ind w:left="720"/>
        <w:rPr>
          <w:rFonts w:ascii="Trebuchet MS" w:hAnsi="Trebuchet MS" w:cs="Arial"/>
        </w:rPr>
      </w:pPr>
      <w:r>
        <w:rPr>
          <w:rFonts w:ascii="Trebuchet MS" w:hAnsi="Trebuchet MS" w:cs="Arial"/>
        </w:rPr>
        <w:t>a.</w:t>
      </w:r>
      <w:r>
        <w:rPr>
          <w:rFonts w:ascii="Trebuchet MS" w:hAnsi="Trebuchet MS" w:cs="Arial"/>
        </w:rPr>
        <w:tab/>
      </w:r>
      <w:r w:rsidR="00443235" w:rsidRPr="004C010F">
        <w:rPr>
          <w:rFonts w:ascii="Trebuchet MS" w:hAnsi="Trebuchet MS" w:cs="Arial"/>
        </w:rPr>
        <w:t xml:space="preserve">An Asbestos survey </w:t>
      </w:r>
      <w:r w:rsidRPr="004C010F">
        <w:rPr>
          <w:rFonts w:ascii="Trebuchet MS" w:hAnsi="Trebuchet MS" w:cs="Arial"/>
        </w:rPr>
        <w:t>is</w:t>
      </w:r>
      <w:r w:rsidR="00443235" w:rsidRPr="004C010F">
        <w:rPr>
          <w:rFonts w:ascii="Trebuchet MS" w:hAnsi="Trebuchet MS" w:cs="Arial"/>
        </w:rPr>
        <w:t xml:space="preserve"> conducted </w:t>
      </w:r>
      <w:r w:rsidRPr="004C010F">
        <w:rPr>
          <w:rFonts w:ascii="Trebuchet MS" w:hAnsi="Trebuchet MS" w:cs="Arial"/>
        </w:rPr>
        <w:t>ever</w:t>
      </w:r>
      <w:r w:rsidR="00443235" w:rsidRPr="004C010F">
        <w:rPr>
          <w:rFonts w:ascii="Trebuchet MS" w:hAnsi="Trebuchet MS" w:cs="Arial"/>
        </w:rPr>
        <w:t>y two y</w:t>
      </w:r>
      <w:r w:rsidRPr="004C010F">
        <w:rPr>
          <w:rFonts w:ascii="Trebuchet MS" w:hAnsi="Trebuchet MS" w:cs="Arial"/>
        </w:rPr>
        <w:t>ears to initially establish the hazards</w:t>
      </w:r>
      <w:r>
        <w:rPr>
          <w:rFonts w:ascii="Trebuchet MS" w:hAnsi="Trebuchet MS" w:cs="Arial"/>
        </w:rPr>
        <w:t xml:space="preserve"> that are present and then </w:t>
      </w:r>
      <w:r w:rsidR="00443235" w:rsidRPr="004C010F">
        <w:rPr>
          <w:rFonts w:ascii="Trebuchet MS" w:hAnsi="Trebuchet MS" w:cs="Arial"/>
        </w:rPr>
        <w:t>continue to monitor the condition across the buildings.</w:t>
      </w:r>
    </w:p>
    <w:p w:rsidR="005D16A3" w:rsidRDefault="00EC1956" w:rsidP="004C010F">
      <w:pPr>
        <w:ind w:left="720"/>
        <w:rPr>
          <w:rFonts w:ascii="Trebuchet MS" w:hAnsi="Trebuchet MS" w:cs="Arial"/>
        </w:rPr>
      </w:pPr>
      <w:r>
        <w:rPr>
          <w:rFonts w:ascii="Trebuchet MS" w:hAnsi="Trebuchet MS" w:cs="Arial"/>
        </w:rPr>
        <w:t>b.</w:t>
      </w:r>
      <w:r>
        <w:rPr>
          <w:rFonts w:ascii="Trebuchet MS" w:hAnsi="Trebuchet MS" w:cs="Arial"/>
        </w:rPr>
        <w:tab/>
        <w:t xml:space="preserve">An Asbestos Management Plan is in place and regular reviews are made to control or remove known ACMs.  </w:t>
      </w:r>
    </w:p>
    <w:p w:rsidR="00EC1956" w:rsidRDefault="00EC1956" w:rsidP="004C010F">
      <w:pPr>
        <w:ind w:left="720"/>
        <w:rPr>
          <w:rFonts w:ascii="Trebuchet MS" w:hAnsi="Trebuchet MS" w:cs="Arial"/>
        </w:rPr>
      </w:pPr>
      <w:r>
        <w:rPr>
          <w:rFonts w:ascii="Trebuchet MS" w:hAnsi="Trebuchet MS" w:cs="Arial"/>
        </w:rPr>
        <w:t>c.</w:t>
      </w:r>
      <w:r>
        <w:rPr>
          <w:rFonts w:ascii="Trebuchet MS" w:hAnsi="Trebuchet MS" w:cs="Arial"/>
        </w:rPr>
        <w:tab/>
        <w:t xml:space="preserve">A survey is conducted prior to any significant refurbishment or demolition work. </w:t>
      </w:r>
    </w:p>
    <w:p w:rsidR="00EC1956" w:rsidRPr="004C010F" w:rsidRDefault="00EC1956" w:rsidP="004C010F">
      <w:pPr>
        <w:ind w:left="720"/>
        <w:rPr>
          <w:rFonts w:ascii="Trebuchet MS" w:hAnsi="Trebuchet MS" w:cs="Arial"/>
        </w:rPr>
      </w:pPr>
      <w:r>
        <w:rPr>
          <w:rFonts w:ascii="Trebuchet MS" w:hAnsi="Trebuchet MS" w:cs="Arial"/>
        </w:rPr>
        <w:t>d.</w:t>
      </w:r>
      <w:r>
        <w:rPr>
          <w:rFonts w:ascii="Trebuchet MS" w:hAnsi="Trebuchet MS" w:cs="Arial"/>
        </w:rPr>
        <w:tab/>
        <w:t xml:space="preserve">Staff are effectively briefed on the hazards and location of any ACM.  Equally, staff should be made aware of the procedures to be adopted in the result of an ACM disturbance and be encouraged to report any possible breach in the restrictions placed on the School.  </w:t>
      </w:r>
    </w:p>
    <w:p w:rsidR="00AF525A" w:rsidRPr="00FB4980" w:rsidRDefault="005B464C" w:rsidP="00833E97">
      <w:pPr>
        <w:rPr>
          <w:rFonts w:ascii="Trebuchet MS" w:hAnsi="Trebuchet MS" w:cs="Arial"/>
        </w:rPr>
      </w:pPr>
      <w:r w:rsidRPr="00FB4980">
        <w:rPr>
          <w:rFonts w:ascii="Trebuchet MS" w:hAnsi="Trebuchet MS" w:cs="Arial"/>
        </w:rPr>
        <w:t xml:space="preserve">In the event that an ACM is disturbed, </w:t>
      </w:r>
      <w:r w:rsidR="004C010F">
        <w:rPr>
          <w:rFonts w:ascii="Trebuchet MS" w:hAnsi="Trebuchet MS" w:cs="Arial"/>
        </w:rPr>
        <w:t>The Trust must be immediately informed and specialist advice will be sought.</w:t>
      </w:r>
      <w:r w:rsidR="00EC1956">
        <w:rPr>
          <w:rFonts w:ascii="Trebuchet MS" w:hAnsi="Trebuchet MS" w:cs="Arial"/>
        </w:rPr>
        <w:t xml:space="preserve">  The incident will be controlled</w:t>
      </w:r>
      <w:r w:rsidR="004C010F">
        <w:rPr>
          <w:rFonts w:ascii="Trebuchet MS" w:hAnsi="Trebuchet MS" w:cs="Arial"/>
        </w:rPr>
        <w:t xml:space="preserve"> </w:t>
      </w:r>
      <w:r w:rsidR="00EC1956">
        <w:rPr>
          <w:rFonts w:ascii="Trebuchet MS" w:hAnsi="Trebuchet MS" w:cs="Arial"/>
        </w:rPr>
        <w:t xml:space="preserve">by restricting access </w:t>
      </w:r>
      <w:r w:rsidR="004C010F">
        <w:rPr>
          <w:rFonts w:ascii="Trebuchet MS" w:hAnsi="Trebuchet MS" w:cs="Arial"/>
        </w:rPr>
        <w:t xml:space="preserve"> </w:t>
      </w:r>
      <w:r w:rsidRPr="00FB4980">
        <w:rPr>
          <w:rFonts w:ascii="Trebuchet MS" w:hAnsi="Trebuchet MS" w:cs="Arial"/>
        </w:rPr>
        <w:t xml:space="preserve">  </w:t>
      </w:r>
    </w:p>
    <w:p w:rsidR="005B464C" w:rsidRPr="00FB4980" w:rsidRDefault="00C2520E" w:rsidP="00833E97">
      <w:pPr>
        <w:rPr>
          <w:rFonts w:ascii="Trebuchet MS" w:hAnsi="Trebuchet MS" w:cs="Arial"/>
          <w:b/>
        </w:rPr>
      </w:pPr>
      <w:r>
        <w:rPr>
          <w:rFonts w:ascii="Trebuchet MS" w:hAnsi="Trebuchet MS" w:cs="Arial"/>
          <w:b/>
        </w:rPr>
        <w:t>3.10</w:t>
      </w:r>
      <w:r w:rsidR="00C95413" w:rsidRPr="00FB4980">
        <w:rPr>
          <w:rFonts w:ascii="Trebuchet MS" w:hAnsi="Trebuchet MS" w:cs="Arial"/>
          <w:b/>
        </w:rPr>
        <w:tab/>
      </w:r>
      <w:r w:rsidR="005B464C" w:rsidRPr="00FB4980">
        <w:rPr>
          <w:rFonts w:ascii="Trebuchet MS" w:hAnsi="Trebuchet MS" w:cs="Arial"/>
          <w:b/>
        </w:rPr>
        <w:t>Legionella</w:t>
      </w:r>
    </w:p>
    <w:p w:rsidR="00DD6961" w:rsidRDefault="005B464C" w:rsidP="00102117">
      <w:pPr>
        <w:rPr>
          <w:rFonts w:ascii="Trebuchet MS" w:hAnsi="Trebuchet MS" w:cs="Arial"/>
        </w:rPr>
      </w:pPr>
      <w:r w:rsidRPr="00FB4980">
        <w:rPr>
          <w:rFonts w:ascii="Trebuchet MS" w:hAnsi="Trebuchet MS" w:cs="Arial"/>
        </w:rPr>
        <w:t xml:space="preserve">Legionnaires disease is a pneumonia infection of the lungs and is contracted by inhaling water droplets contaminated with the legionella bacteria.  </w:t>
      </w:r>
      <w:r w:rsidR="008632DA" w:rsidRPr="00FB4980">
        <w:rPr>
          <w:rFonts w:ascii="Trebuchet MS" w:hAnsi="Trebuchet MS" w:cs="Arial"/>
        </w:rPr>
        <w:t xml:space="preserve">It can be found within public buildings in water tanks, cooling towers and air conditioning vents.  For this reason, systems </w:t>
      </w:r>
      <w:r w:rsidR="00DD6961">
        <w:rPr>
          <w:rFonts w:ascii="Trebuchet MS" w:hAnsi="Trebuchet MS" w:cs="Arial"/>
        </w:rPr>
        <w:t>will</w:t>
      </w:r>
      <w:r w:rsidR="008632DA" w:rsidRPr="00FB4980">
        <w:rPr>
          <w:rFonts w:ascii="Trebuchet MS" w:hAnsi="Trebuchet MS" w:cs="Arial"/>
        </w:rPr>
        <w:t xml:space="preserve"> be checked on a regular basis.  </w:t>
      </w:r>
      <w:r w:rsidR="005D66BE">
        <w:rPr>
          <w:rFonts w:ascii="Trebuchet MS" w:hAnsi="Trebuchet MS" w:cs="Arial"/>
        </w:rPr>
        <w:t xml:space="preserve">The School will ensure a Legionella Risk Assessment is conducted every two years to identify </w:t>
      </w:r>
      <w:r w:rsidR="0083455A">
        <w:rPr>
          <w:rFonts w:ascii="Trebuchet MS" w:hAnsi="Trebuchet MS" w:cs="Arial"/>
        </w:rPr>
        <w:t>potential</w:t>
      </w:r>
      <w:r w:rsidR="005D66BE">
        <w:rPr>
          <w:rFonts w:ascii="Trebuchet MS" w:hAnsi="Trebuchet MS" w:cs="Arial"/>
        </w:rPr>
        <w:t xml:space="preserve"> hazards.  </w:t>
      </w:r>
      <w:r w:rsidR="00217575">
        <w:rPr>
          <w:rFonts w:ascii="Trebuchet MS" w:hAnsi="Trebuchet MS" w:cs="Arial"/>
        </w:rPr>
        <w:t xml:space="preserve">The Facilities Manager will ensure that routine checks are conducted </w:t>
      </w:r>
      <w:r w:rsidR="00102117">
        <w:rPr>
          <w:rFonts w:ascii="Trebuchet MS" w:hAnsi="Trebuchet MS" w:cs="Arial"/>
        </w:rPr>
        <w:t xml:space="preserve">to identify possible infections and recorded in the Legionella file.  Suitably </w:t>
      </w:r>
      <w:r w:rsidR="008632DA" w:rsidRPr="00FB4980">
        <w:rPr>
          <w:rFonts w:ascii="Trebuchet MS" w:hAnsi="Trebuchet MS" w:cs="Arial"/>
        </w:rPr>
        <w:t xml:space="preserve">qualified contractors </w:t>
      </w:r>
      <w:r w:rsidR="00102117">
        <w:rPr>
          <w:rFonts w:ascii="Trebuchet MS" w:hAnsi="Trebuchet MS" w:cs="Arial"/>
        </w:rPr>
        <w:t xml:space="preserve">will be commissioned </w:t>
      </w:r>
      <w:r w:rsidR="008632DA" w:rsidRPr="00FB4980">
        <w:rPr>
          <w:rFonts w:ascii="Trebuchet MS" w:hAnsi="Trebuchet MS" w:cs="Arial"/>
        </w:rPr>
        <w:t>to clean and maintain the equipment and establish registers for future audit.</w:t>
      </w:r>
    </w:p>
    <w:p w:rsidR="00DD6961" w:rsidRPr="00FB4980" w:rsidRDefault="00102117" w:rsidP="00833E97">
      <w:pPr>
        <w:rPr>
          <w:rFonts w:ascii="Trebuchet MS" w:hAnsi="Trebuchet MS" w:cs="Arial"/>
        </w:rPr>
      </w:pPr>
      <w:r>
        <w:rPr>
          <w:rFonts w:ascii="Trebuchet MS" w:hAnsi="Trebuchet MS" w:cs="Arial"/>
        </w:rPr>
        <w:t>T</w:t>
      </w:r>
      <w:r w:rsidR="00BB7C2D">
        <w:rPr>
          <w:rFonts w:ascii="Trebuchet MS" w:hAnsi="Trebuchet MS" w:cs="Arial"/>
        </w:rPr>
        <w:t xml:space="preserve">he Business Manager and facilities </w:t>
      </w:r>
      <w:r>
        <w:rPr>
          <w:rFonts w:ascii="Trebuchet MS" w:hAnsi="Trebuchet MS" w:cs="Arial"/>
        </w:rPr>
        <w:t xml:space="preserve"> Manager are to attend Legionella training every two years to </w:t>
      </w:r>
      <w:r w:rsidR="000D33FD">
        <w:rPr>
          <w:rFonts w:ascii="Trebuchet MS" w:hAnsi="Trebuchet MS" w:cs="Arial"/>
        </w:rPr>
        <w:t xml:space="preserve">remain current with the changes in legislation and good practice.  </w:t>
      </w:r>
    </w:p>
    <w:p w:rsidR="005B464C" w:rsidRPr="00BB7C2D" w:rsidRDefault="00431399" w:rsidP="00833E97">
      <w:pPr>
        <w:rPr>
          <w:rFonts w:ascii="Trebuchet MS" w:hAnsi="Trebuchet MS" w:cs="Arial"/>
          <w:b/>
        </w:rPr>
      </w:pPr>
      <w:r w:rsidRPr="00BB7C2D">
        <w:rPr>
          <w:rFonts w:ascii="Trebuchet MS" w:hAnsi="Trebuchet MS" w:cs="Arial"/>
          <w:b/>
        </w:rPr>
        <w:t>3</w:t>
      </w:r>
      <w:r w:rsidR="00C95413" w:rsidRPr="00BB7C2D">
        <w:rPr>
          <w:rFonts w:ascii="Trebuchet MS" w:hAnsi="Trebuchet MS" w:cs="Arial"/>
          <w:b/>
        </w:rPr>
        <w:t>.</w:t>
      </w:r>
      <w:r w:rsidR="00C2520E" w:rsidRPr="00BB7C2D">
        <w:rPr>
          <w:rFonts w:ascii="Trebuchet MS" w:hAnsi="Trebuchet MS" w:cs="Arial"/>
          <w:b/>
        </w:rPr>
        <w:t>11</w:t>
      </w:r>
      <w:r w:rsidR="00C95413" w:rsidRPr="00BB7C2D">
        <w:rPr>
          <w:rFonts w:ascii="Trebuchet MS" w:hAnsi="Trebuchet MS" w:cs="Arial"/>
          <w:b/>
        </w:rPr>
        <w:tab/>
      </w:r>
      <w:r w:rsidR="00EA47EE" w:rsidRPr="00BB7C2D">
        <w:rPr>
          <w:rFonts w:ascii="Trebuchet MS" w:hAnsi="Trebuchet MS" w:cs="Arial"/>
          <w:b/>
        </w:rPr>
        <w:t>Lifting Operations and Lifting Equipment Regulations (LOLER)</w:t>
      </w:r>
    </w:p>
    <w:p w:rsidR="00692F7F" w:rsidRDefault="00EA47EE" w:rsidP="00833E97">
      <w:pPr>
        <w:rPr>
          <w:rFonts w:ascii="Trebuchet MS" w:hAnsi="Trebuchet MS" w:cs="Arial"/>
        </w:rPr>
      </w:pPr>
      <w:r w:rsidRPr="00BB7C2D">
        <w:rPr>
          <w:rFonts w:ascii="Trebuchet MS" w:hAnsi="Trebuchet MS" w:cs="Arial"/>
        </w:rPr>
        <w:t>LOLER applies to all lifting equipment and lifting ope</w:t>
      </w:r>
      <w:r w:rsidR="00B436FB" w:rsidRPr="00BB7C2D">
        <w:rPr>
          <w:rFonts w:ascii="Trebuchet MS" w:hAnsi="Trebuchet MS" w:cs="Arial"/>
        </w:rPr>
        <w:t>r</w:t>
      </w:r>
      <w:r w:rsidRPr="00BB7C2D">
        <w:rPr>
          <w:rFonts w:ascii="Trebuchet MS" w:hAnsi="Trebuchet MS" w:cs="Arial"/>
        </w:rPr>
        <w:t>ations.  This includes equipment used to lift items to a different height to ease manual handling or passenger lifts from one floor to another.  Each have their own differences, but both place a duty on the employer to test and inspect items at cert</w:t>
      </w:r>
      <w:r w:rsidR="00B436FB" w:rsidRPr="00BB7C2D">
        <w:rPr>
          <w:rFonts w:ascii="Trebuchet MS" w:hAnsi="Trebuchet MS" w:cs="Arial"/>
        </w:rPr>
        <w:t xml:space="preserve">ain intervals and frequencies.  Both operations can fail due to a lack of maintenance and equally both can be dangerous if used incorrectly.  </w:t>
      </w:r>
      <w:r w:rsidR="00EF0DA4" w:rsidRPr="00BB7C2D">
        <w:rPr>
          <w:rFonts w:ascii="Trebuchet MS" w:hAnsi="Trebuchet MS" w:cs="Arial"/>
        </w:rPr>
        <w:t xml:space="preserve">The </w:t>
      </w:r>
      <w:r w:rsidR="00B436FB" w:rsidRPr="00BB7C2D">
        <w:rPr>
          <w:rFonts w:ascii="Trebuchet MS" w:hAnsi="Trebuchet MS" w:cs="Arial"/>
        </w:rPr>
        <w:t xml:space="preserve">School </w:t>
      </w:r>
      <w:r w:rsidR="00EF0DA4" w:rsidRPr="00BB7C2D">
        <w:rPr>
          <w:rFonts w:ascii="Trebuchet MS" w:hAnsi="Trebuchet MS" w:cs="Arial"/>
        </w:rPr>
        <w:t>will</w:t>
      </w:r>
      <w:r w:rsidR="00B436FB" w:rsidRPr="00BB7C2D">
        <w:rPr>
          <w:rFonts w:ascii="Trebuchet MS" w:hAnsi="Trebuchet MS" w:cs="Arial"/>
        </w:rPr>
        <w:t xml:space="preserve"> identify all lifting </w:t>
      </w:r>
      <w:r w:rsidR="00A67167" w:rsidRPr="00BB7C2D">
        <w:rPr>
          <w:rFonts w:ascii="Trebuchet MS" w:hAnsi="Trebuchet MS" w:cs="Arial"/>
        </w:rPr>
        <w:t>operations</w:t>
      </w:r>
      <w:r w:rsidR="00B436FB" w:rsidRPr="00BB7C2D">
        <w:rPr>
          <w:rFonts w:ascii="Trebuchet MS" w:hAnsi="Trebuchet MS" w:cs="Arial"/>
        </w:rPr>
        <w:t xml:space="preserve">; conduct specific risk </w:t>
      </w:r>
      <w:r w:rsidR="00A67167" w:rsidRPr="00BB7C2D">
        <w:rPr>
          <w:rFonts w:ascii="Trebuchet MS" w:hAnsi="Trebuchet MS" w:cs="Arial"/>
        </w:rPr>
        <w:t>assessments</w:t>
      </w:r>
      <w:r w:rsidR="00B436FB" w:rsidRPr="00BB7C2D">
        <w:rPr>
          <w:rFonts w:ascii="Trebuchet MS" w:hAnsi="Trebuchet MS" w:cs="Arial"/>
        </w:rPr>
        <w:t xml:space="preserve"> and put in place </w:t>
      </w:r>
      <w:r w:rsidR="00A67167" w:rsidRPr="00BB7C2D">
        <w:rPr>
          <w:rFonts w:ascii="Trebuchet MS" w:hAnsi="Trebuchet MS" w:cs="Arial"/>
        </w:rPr>
        <w:t>suitable</w:t>
      </w:r>
      <w:r w:rsidR="00B436FB" w:rsidRPr="00BB7C2D">
        <w:rPr>
          <w:rFonts w:ascii="Trebuchet MS" w:hAnsi="Trebuchet MS" w:cs="Arial"/>
        </w:rPr>
        <w:t xml:space="preserve"> and sufficient mai</w:t>
      </w:r>
      <w:r w:rsidR="00BB7C2D">
        <w:rPr>
          <w:rFonts w:ascii="Trebuchet MS" w:hAnsi="Trebuchet MS" w:cs="Arial"/>
        </w:rPr>
        <w:t>ntenance and testing procedures.</w:t>
      </w:r>
    </w:p>
    <w:p w:rsidR="002A3FF7" w:rsidRPr="00FB4980" w:rsidRDefault="00C2520E" w:rsidP="00833E97">
      <w:pPr>
        <w:rPr>
          <w:rFonts w:ascii="Trebuchet MS" w:hAnsi="Trebuchet MS" w:cs="Arial"/>
          <w:b/>
        </w:rPr>
      </w:pPr>
      <w:r>
        <w:rPr>
          <w:rFonts w:ascii="Trebuchet MS" w:hAnsi="Trebuchet MS" w:cs="Arial"/>
          <w:b/>
        </w:rPr>
        <w:t>3.12</w:t>
      </w:r>
      <w:r w:rsidR="00C95413" w:rsidRPr="00FB4980">
        <w:rPr>
          <w:rFonts w:ascii="Trebuchet MS" w:hAnsi="Trebuchet MS" w:cs="Arial"/>
          <w:b/>
        </w:rPr>
        <w:tab/>
      </w:r>
      <w:r w:rsidR="002A3FF7" w:rsidRPr="00FB4980">
        <w:rPr>
          <w:rFonts w:ascii="Trebuchet MS" w:hAnsi="Trebuchet MS" w:cs="Arial"/>
          <w:b/>
        </w:rPr>
        <w:t>C</w:t>
      </w:r>
      <w:r w:rsidR="00C95413" w:rsidRPr="00FB4980">
        <w:rPr>
          <w:rFonts w:ascii="Trebuchet MS" w:hAnsi="Trebuchet MS" w:cs="Arial"/>
          <w:b/>
        </w:rPr>
        <w:t>ontrol of Substances Hazardous to Health (C</w:t>
      </w:r>
      <w:r w:rsidR="002A3FF7" w:rsidRPr="00FB4980">
        <w:rPr>
          <w:rFonts w:ascii="Trebuchet MS" w:hAnsi="Trebuchet MS" w:cs="Arial"/>
          <w:b/>
        </w:rPr>
        <w:t>OSHH</w:t>
      </w:r>
      <w:r w:rsidR="00C95413" w:rsidRPr="00FB4980">
        <w:rPr>
          <w:rFonts w:ascii="Trebuchet MS" w:hAnsi="Trebuchet MS" w:cs="Arial"/>
          <w:b/>
        </w:rPr>
        <w:t>) 2002</w:t>
      </w:r>
    </w:p>
    <w:p w:rsidR="007B7680" w:rsidRPr="00FB4980" w:rsidRDefault="007B7680" w:rsidP="007B7680">
      <w:pPr>
        <w:rPr>
          <w:rFonts w:ascii="Trebuchet MS" w:hAnsi="Trebuchet MS" w:cs="Arial"/>
        </w:rPr>
      </w:pPr>
      <w:r w:rsidRPr="00FB4980">
        <w:rPr>
          <w:rFonts w:ascii="Trebuchet MS" w:hAnsi="Trebuchet MS" w:cs="Arial"/>
        </w:rPr>
        <w:t xml:space="preserve">The Control of Substances Hazardous to Health Regulations 2002, often known as the </w:t>
      </w:r>
      <w:r w:rsidR="002A3FF7" w:rsidRPr="00FB4980">
        <w:rPr>
          <w:rFonts w:ascii="Trebuchet MS" w:hAnsi="Trebuchet MS" w:cs="Arial"/>
        </w:rPr>
        <w:t>“CO</w:t>
      </w:r>
      <w:r w:rsidR="00EF0DA4">
        <w:rPr>
          <w:rFonts w:ascii="Trebuchet MS" w:hAnsi="Trebuchet MS" w:cs="Arial"/>
        </w:rPr>
        <w:t>SHH” Regulations, requires t</w:t>
      </w:r>
      <w:r w:rsidR="000D33FD">
        <w:rPr>
          <w:rFonts w:ascii="Trebuchet MS" w:hAnsi="Trebuchet MS" w:cs="Arial"/>
        </w:rPr>
        <w:t xml:space="preserve">he School </w:t>
      </w:r>
      <w:r w:rsidRPr="00FB4980">
        <w:rPr>
          <w:rFonts w:ascii="Trebuchet MS" w:hAnsi="Trebuchet MS" w:cs="Arial"/>
        </w:rPr>
        <w:t>to ensure that subst</w:t>
      </w:r>
      <w:r w:rsidR="002A3FF7" w:rsidRPr="00FB4980">
        <w:rPr>
          <w:rFonts w:ascii="Trebuchet MS" w:hAnsi="Trebuchet MS" w:cs="Arial"/>
        </w:rPr>
        <w:t xml:space="preserve">ances </w:t>
      </w:r>
      <w:r w:rsidR="00EF0DA4">
        <w:rPr>
          <w:rFonts w:ascii="Trebuchet MS" w:hAnsi="Trebuchet MS" w:cs="Arial"/>
        </w:rPr>
        <w:t>which can harm employees</w:t>
      </w:r>
      <w:r w:rsidRPr="00FB4980">
        <w:rPr>
          <w:rFonts w:ascii="Trebuchet MS" w:hAnsi="Trebuchet MS" w:cs="Arial"/>
        </w:rPr>
        <w:t xml:space="preserve"> and others are stored, moved and used or handled in a manner which is safe and without risk to anyone’s health. </w:t>
      </w:r>
      <w:r w:rsidR="000D33FD">
        <w:rPr>
          <w:rFonts w:ascii="Trebuchet MS" w:hAnsi="Trebuchet MS" w:cs="Arial"/>
        </w:rPr>
        <w:t>The School will comply by</w:t>
      </w:r>
      <w:r w:rsidRPr="00FB4980">
        <w:rPr>
          <w:rFonts w:ascii="Trebuchet MS" w:hAnsi="Trebuchet MS" w:cs="Arial"/>
        </w:rPr>
        <w:t>:</w:t>
      </w:r>
    </w:p>
    <w:p w:rsidR="002A3FF7" w:rsidRPr="00FB4980" w:rsidRDefault="007B7680" w:rsidP="007B7680">
      <w:pPr>
        <w:pStyle w:val="ListParagraph"/>
        <w:numPr>
          <w:ilvl w:val="0"/>
          <w:numId w:val="25"/>
        </w:numPr>
        <w:rPr>
          <w:rFonts w:ascii="Trebuchet MS" w:hAnsi="Trebuchet MS" w:cs="Arial"/>
        </w:rPr>
      </w:pPr>
      <w:r w:rsidRPr="00FB4980">
        <w:rPr>
          <w:rFonts w:ascii="Trebuchet MS" w:hAnsi="Trebuchet MS" w:cs="Arial"/>
        </w:rPr>
        <w:lastRenderedPageBreak/>
        <w:t>Identifying hazardous substances</w:t>
      </w:r>
      <w:r w:rsidR="000D33FD">
        <w:rPr>
          <w:rFonts w:ascii="Trebuchet MS" w:hAnsi="Trebuchet MS" w:cs="Arial"/>
        </w:rPr>
        <w:t xml:space="preserve"> and </w:t>
      </w:r>
      <w:r w:rsidRPr="00FB4980">
        <w:rPr>
          <w:rFonts w:ascii="Trebuchet MS" w:hAnsi="Trebuchet MS" w:cs="Arial"/>
        </w:rPr>
        <w:t>assessing the nature of their hazards and the associated likelihood and severity of harm.</w:t>
      </w:r>
    </w:p>
    <w:p w:rsidR="002A3FF7" w:rsidRPr="00FB4980" w:rsidRDefault="007B7680" w:rsidP="00524330">
      <w:pPr>
        <w:pStyle w:val="ListParagraph"/>
        <w:numPr>
          <w:ilvl w:val="0"/>
          <w:numId w:val="25"/>
        </w:numPr>
        <w:rPr>
          <w:rFonts w:ascii="Trebuchet MS" w:hAnsi="Trebuchet MS" w:cs="Arial"/>
        </w:rPr>
      </w:pPr>
      <w:r w:rsidRPr="00FB4980">
        <w:rPr>
          <w:rFonts w:ascii="Trebuchet MS" w:hAnsi="Trebuchet MS" w:cs="Arial"/>
        </w:rPr>
        <w:t>Providing suitable precautions to protect persons against the hazards.</w:t>
      </w:r>
    </w:p>
    <w:p w:rsidR="002A3FF7" w:rsidRPr="00FB4980" w:rsidRDefault="007B7680" w:rsidP="00524330">
      <w:pPr>
        <w:pStyle w:val="ListParagraph"/>
        <w:numPr>
          <w:ilvl w:val="0"/>
          <w:numId w:val="25"/>
        </w:numPr>
        <w:rPr>
          <w:rFonts w:ascii="Trebuchet MS" w:hAnsi="Trebuchet MS" w:cs="Arial"/>
        </w:rPr>
      </w:pPr>
      <w:r w:rsidRPr="00FB4980">
        <w:rPr>
          <w:rFonts w:ascii="Trebuchet MS" w:hAnsi="Trebuchet MS" w:cs="Arial"/>
        </w:rPr>
        <w:t xml:space="preserve">Giving adequate written and verbal information about the hazardous substances to all persons who may be harmed by them. </w:t>
      </w:r>
      <w:r w:rsidR="002A3FF7" w:rsidRPr="00FB4980">
        <w:rPr>
          <w:rFonts w:ascii="Trebuchet MS" w:hAnsi="Trebuchet MS" w:cs="Arial"/>
        </w:rPr>
        <w:t xml:space="preserve"> </w:t>
      </w:r>
      <w:r w:rsidRPr="00FB4980">
        <w:rPr>
          <w:rFonts w:ascii="Trebuchet MS" w:hAnsi="Trebuchet MS" w:cs="Arial"/>
        </w:rPr>
        <w:t>Guidance should be sought from the Safety Data Sheet provided with the substance and a COSHH assessment produced when necessary.</w:t>
      </w:r>
    </w:p>
    <w:p w:rsidR="007B7680" w:rsidRPr="00FB4980" w:rsidRDefault="007B7680" w:rsidP="00524330">
      <w:pPr>
        <w:pStyle w:val="ListParagraph"/>
        <w:numPr>
          <w:ilvl w:val="0"/>
          <w:numId w:val="25"/>
        </w:numPr>
        <w:rPr>
          <w:rFonts w:ascii="Trebuchet MS" w:hAnsi="Trebuchet MS" w:cs="Arial"/>
        </w:rPr>
      </w:pPr>
      <w:r w:rsidRPr="00FB4980">
        <w:rPr>
          <w:rFonts w:ascii="Trebuchet MS" w:hAnsi="Trebuchet MS" w:cs="Arial"/>
        </w:rPr>
        <w:t>Storing hazardous substances in correctly labelled containers that have been deemed as a</w:t>
      </w:r>
      <w:r w:rsidR="002A3FF7" w:rsidRPr="00FB4980">
        <w:rPr>
          <w:rFonts w:ascii="Trebuchet MS" w:hAnsi="Trebuchet MS" w:cs="Arial"/>
        </w:rPr>
        <w:t xml:space="preserve">dequate for the held substance.  </w:t>
      </w:r>
      <w:r w:rsidRPr="00FB4980">
        <w:rPr>
          <w:rFonts w:ascii="Trebuchet MS" w:hAnsi="Trebuchet MS" w:cs="Arial"/>
        </w:rPr>
        <w:t>Such substances should be stored in appropriate secure facilities.</w:t>
      </w:r>
    </w:p>
    <w:p w:rsidR="007B7680" w:rsidRPr="00FB4980" w:rsidRDefault="007B7680" w:rsidP="007B7680">
      <w:pPr>
        <w:rPr>
          <w:rFonts w:ascii="Trebuchet MS" w:hAnsi="Trebuchet MS" w:cs="Arial"/>
        </w:rPr>
      </w:pPr>
      <w:r w:rsidRPr="00FB4980">
        <w:rPr>
          <w:rFonts w:ascii="Trebuchet MS" w:hAnsi="Trebuchet MS" w:cs="Arial"/>
        </w:rPr>
        <w:t>In some cases exposure to hazardous substances is controlled by means of appliances such as fume cupboards</w:t>
      </w:r>
      <w:r w:rsidR="002A3FF7" w:rsidRPr="00FB4980">
        <w:rPr>
          <w:rFonts w:ascii="Trebuchet MS" w:hAnsi="Trebuchet MS" w:cs="Arial"/>
        </w:rPr>
        <w:t xml:space="preserve"> and dust extraction equipment.  </w:t>
      </w:r>
      <w:r w:rsidRPr="00FB4980">
        <w:rPr>
          <w:rFonts w:ascii="Trebuchet MS" w:hAnsi="Trebuchet MS" w:cs="Arial"/>
        </w:rPr>
        <w:t xml:space="preserve">As required by </w:t>
      </w:r>
      <w:r w:rsidR="002A3FF7" w:rsidRPr="00FB4980">
        <w:rPr>
          <w:rFonts w:ascii="Trebuchet MS" w:hAnsi="Trebuchet MS" w:cs="Arial"/>
        </w:rPr>
        <w:t xml:space="preserve">the regulations, </w:t>
      </w:r>
      <w:r w:rsidRPr="00FB4980">
        <w:rPr>
          <w:rFonts w:ascii="Trebuchet MS" w:hAnsi="Trebuchet MS" w:cs="Arial"/>
        </w:rPr>
        <w:t>such applian</w:t>
      </w:r>
      <w:r w:rsidR="002A3FF7" w:rsidRPr="00FB4980">
        <w:rPr>
          <w:rFonts w:ascii="Trebuchet MS" w:hAnsi="Trebuchet MS" w:cs="Arial"/>
        </w:rPr>
        <w:t xml:space="preserve">ces </w:t>
      </w:r>
      <w:r w:rsidR="000D33FD">
        <w:rPr>
          <w:rFonts w:ascii="Trebuchet MS" w:hAnsi="Trebuchet MS" w:cs="Arial"/>
        </w:rPr>
        <w:t xml:space="preserve">will </w:t>
      </w:r>
      <w:r w:rsidR="002A3FF7" w:rsidRPr="00FB4980">
        <w:rPr>
          <w:rFonts w:ascii="Trebuchet MS" w:hAnsi="Trebuchet MS" w:cs="Arial"/>
        </w:rPr>
        <w:t>be tested and examined at the required intervals.</w:t>
      </w:r>
    </w:p>
    <w:p w:rsidR="00B436FB" w:rsidRPr="00FB4980" w:rsidRDefault="00431399" w:rsidP="00B436FB">
      <w:pPr>
        <w:rPr>
          <w:rFonts w:ascii="Trebuchet MS" w:hAnsi="Trebuchet MS" w:cs="Arial"/>
          <w:b/>
        </w:rPr>
      </w:pPr>
      <w:r>
        <w:rPr>
          <w:rFonts w:ascii="Trebuchet MS" w:hAnsi="Trebuchet MS" w:cs="Arial"/>
          <w:b/>
        </w:rPr>
        <w:t>3.1</w:t>
      </w:r>
      <w:r w:rsidR="00C2520E">
        <w:rPr>
          <w:rFonts w:ascii="Trebuchet MS" w:hAnsi="Trebuchet MS" w:cs="Arial"/>
          <w:b/>
        </w:rPr>
        <w:t>3</w:t>
      </w:r>
      <w:r w:rsidR="00C95413" w:rsidRPr="00FB4980">
        <w:rPr>
          <w:rFonts w:ascii="Trebuchet MS" w:hAnsi="Trebuchet MS" w:cs="Arial"/>
          <w:b/>
        </w:rPr>
        <w:tab/>
      </w:r>
      <w:r w:rsidR="00B436FB" w:rsidRPr="00FB4980">
        <w:rPr>
          <w:rFonts w:ascii="Trebuchet MS" w:hAnsi="Trebuchet MS" w:cs="Arial"/>
          <w:b/>
        </w:rPr>
        <w:t>Display Screen Equipment</w:t>
      </w:r>
      <w:r w:rsidR="00C95413" w:rsidRPr="00FB4980">
        <w:rPr>
          <w:rFonts w:ascii="Trebuchet MS" w:hAnsi="Trebuchet MS" w:cs="Arial"/>
          <w:b/>
        </w:rPr>
        <w:t xml:space="preserve"> Regulations 1992</w:t>
      </w:r>
    </w:p>
    <w:p w:rsidR="005B464C" w:rsidRPr="00FB4980" w:rsidRDefault="00B436FB" w:rsidP="00B436FB">
      <w:pPr>
        <w:rPr>
          <w:rFonts w:ascii="Trebuchet MS" w:hAnsi="Trebuchet MS" w:cs="Arial"/>
        </w:rPr>
      </w:pPr>
      <w:r w:rsidRPr="00FB4980">
        <w:rPr>
          <w:rFonts w:ascii="Trebuchet MS" w:hAnsi="Trebuchet MS" w:cs="Arial"/>
        </w:rPr>
        <w:t xml:space="preserve">Under the Health and Safety Display Screen </w:t>
      </w:r>
      <w:r w:rsidR="00C95413" w:rsidRPr="00FB4980">
        <w:rPr>
          <w:rFonts w:ascii="Trebuchet MS" w:hAnsi="Trebuchet MS" w:cs="Arial"/>
        </w:rPr>
        <w:t>Equipment</w:t>
      </w:r>
      <w:r w:rsidR="000D33FD">
        <w:rPr>
          <w:rFonts w:ascii="Trebuchet MS" w:hAnsi="Trebuchet MS" w:cs="Arial"/>
        </w:rPr>
        <w:t xml:space="preserve"> Regulations 1992 </w:t>
      </w:r>
      <w:r w:rsidR="00EF0DA4">
        <w:rPr>
          <w:rFonts w:ascii="Trebuchet MS" w:hAnsi="Trebuchet MS" w:cs="Arial"/>
        </w:rPr>
        <w:t>t</w:t>
      </w:r>
      <w:r w:rsidR="000D33FD">
        <w:rPr>
          <w:rFonts w:ascii="Trebuchet MS" w:hAnsi="Trebuchet MS" w:cs="Arial"/>
        </w:rPr>
        <w:t>he School</w:t>
      </w:r>
      <w:r w:rsidR="007B7680" w:rsidRPr="00FB4980">
        <w:rPr>
          <w:rFonts w:ascii="Trebuchet MS" w:hAnsi="Trebuchet MS" w:cs="Arial"/>
        </w:rPr>
        <w:t xml:space="preserve"> </w:t>
      </w:r>
      <w:r w:rsidRPr="00FB4980">
        <w:rPr>
          <w:rFonts w:ascii="Trebuchet MS" w:hAnsi="Trebuchet MS" w:cs="Arial"/>
        </w:rPr>
        <w:t>has obligations to all employees who regularly us</w:t>
      </w:r>
      <w:r w:rsidR="007B7680" w:rsidRPr="00FB4980">
        <w:rPr>
          <w:rFonts w:ascii="Trebuchet MS" w:hAnsi="Trebuchet MS" w:cs="Arial"/>
        </w:rPr>
        <w:t xml:space="preserve">e visual display units (VDU’s).  </w:t>
      </w:r>
      <w:r w:rsidRPr="00FB4980">
        <w:rPr>
          <w:rFonts w:ascii="Trebuchet MS" w:hAnsi="Trebuchet MS" w:cs="Arial"/>
        </w:rPr>
        <w:t>This includes assessing each VDU and its associated equipment and furniture to ensure that they meet the standard</w:t>
      </w:r>
      <w:r w:rsidR="007B7680" w:rsidRPr="00FB4980">
        <w:rPr>
          <w:rFonts w:ascii="Trebuchet MS" w:hAnsi="Trebuchet MS" w:cs="Arial"/>
        </w:rPr>
        <w:t xml:space="preserve">s specified by the Regulations.  </w:t>
      </w:r>
      <w:r w:rsidRPr="00FB4980">
        <w:rPr>
          <w:rFonts w:ascii="Trebuchet MS" w:hAnsi="Trebuchet MS" w:cs="Arial"/>
        </w:rPr>
        <w:t xml:space="preserve">These include matters such as control over glare and reflection and adjustability of seating in order to avoid postural and other health problems </w:t>
      </w:r>
      <w:r w:rsidR="007B7680" w:rsidRPr="00FB4980">
        <w:rPr>
          <w:rFonts w:ascii="Trebuchet MS" w:hAnsi="Trebuchet MS" w:cs="Arial"/>
        </w:rPr>
        <w:t xml:space="preserve">that can be caused by VDU work.  </w:t>
      </w:r>
      <w:r w:rsidRPr="00FB4980">
        <w:rPr>
          <w:rFonts w:ascii="Trebuchet MS" w:hAnsi="Trebuchet MS" w:cs="Arial"/>
        </w:rPr>
        <w:t xml:space="preserve">Although the Regulations do not strictly apply to students, </w:t>
      </w:r>
      <w:r w:rsidR="000D33FD">
        <w:rPr>
          <w:rFonts w:ascii="Trebuchet MS" w:hAnsi="Trebuchet MS" w:cs="Arial"/>
        </w:rPr>
        <w:t xml:space="preserve">the </w:t>
      </w:r>
      <w:r w:rsidR="007B7680" w:rsidRPr="00FB4980">
        <w:rPr>
          <w:rFonts w:ascii="Trebuchet MS" w:hAnsi="Trebuchet MS" w:cs="Arial"/>
        </w:rPr>
        <w:t>School</w:t>
      </w:r>
      <w:r w:rsidRPr="00FB4980">
        <w:rPr>
          <w:rFonts w:ascii="Trebuchet MS" w:hAnsi="Trebuchet MS" w:cs="Arial"/>
        </w:rPr>
        <w:t xml:space="preserve"> will aim as far as reasonably practicable to provide students who use VDU’s with facilities of a standard that match those specified by the Regulations in the interests of education and good practice.</w:t>
      </w:r>
    </w:p>
    <w:p w:rsidR="002A3FF7" w:rsidRPr="00FB4980" w:rsidRDefault="00431399" w:rsidP="00B436FB">
      <w:pPr>
        <w:rPr>
          <w:rFonts w:ascii="Trebuchet MS" w:hAnsi="Trebuchet MS" w:cs="Arial"/>
          <w:b/>
        </w:rPr>
      </w:pPr>
      <w:r>
        <w:rPr>
          <w:rFonts w:ascii="Trebuchet MS" w:hAnsi="Trebuchet MS" w:cs="Arial"/>
          <w:b/>
        </w:rPr>
        <w:t>3.1</w:t>
      </w:r>
      <w:r w:rsidR="00C2520E">
        <w:rPr>
          <w:rFonts w:ascii="Trebuchet MS" w:hAnsi="Trebuchet MS" w:cs="Arial"/>
          <w:b/>
        </w:rPr>
        <w:t>4</w:t>
      </w:r>
      <w:r w:rsidR="00353D3A" w:rsidRPr="00FB4980">
        <w:rPr>
          <w:rFonts w:ascii="Trebuchet MS" w:hAnsi="Trebuchet MS" w:cs="Arial"/>
          <w:b/>
        </w:rPr>
        <w:tab/>
      </w:r>
      <w:r w:rsidR="002A3FF7" w:rsidRPr="00FB4980">
        <w:rPr>
          <w:rFonts w:ascii="Trebuchet MS" w:hAnsi="Trebuchet MS" w:cs="Arial"/>
          <w:b/>
        </w:rPr>
        <w:t>Manual Handling</w:t>
      </w:r>
    </w:p>
    <w:p w:rsidR="00A01CCA" w:rsidRPr="00FB4980" w:rsidRDefault="00246766" w:rsidP="00B436FB">
      <w:pPr>
        <w:rPr>
          <w:rFonts w:ascii="Trebuchet MS" w:hAnsi="Trebuchet MS" w:cs="Arial"/>
        </w:rPr>
      </w:pPr>
      <w:r w:rsidRPr="00FB4980">
        <w:rPr>
          <w:rFonts w:ascii="Trebuchet MS" w:hAnsi="Trebuchet MS" w:cs="Arial"/>
        </w:rPr>
        <w:t xml:space="preserve">There will be occasions where items/equipment has to be moved.  Where this is a regular </w:t>
      </w:r>
      <w:r w:rsidR="00A67167" w:rsidRPr="00FB4980">
        <w:rPr>
          <w:rFonts w:ascii="Trebuchet MS" w:hAnsi="Trebuchet MS" w:cs="Arial"/>
        </w:rPr>
        <w:t>occurrence</w:t>
      </w:r>
      <w:r w:rsidRPr="00FB4980">
        <w:rPr>
          <w:rFonts w:ascii="Trebuchet MS" w:hAnsi="Trebuchet MS" w:cs="Arial"/>
        </w:rPr>
        <w:t>, risk assessments must be conducted</w:t>
      </w:r>
      <w:r w:rsidR="00A01CCA" w:rsidRPr="00FB4980">
        <w:rPr>
          <w:rFonts w:ascii="Trebuchet MS" w:hAnsi="Trebuchet MS" w:cs="Arial"/>
        </w:rPr>
        <w:t xml:space="preserve"> in accordance with the Manual Handling Operations Regulations 1992.  This will highlight correct procedures;</w:t>
      </w:r>
      <w:r w:rsidRPr="00FB4980">
        <w:rPr>
          <w:rFonts w:ascii="Trebuchet MS" w:hAnsi="Trebuchet MS" w:cs="Arial"/>
        </w:rPr>
        <w:t xml:space="preserve"> set in place control measures and additionally identify manual handling equipment tha</w:t>
      </w:r>
      <w:r w:rsidR="00A01CCA" w:rsidRPr="00FB4980">
        <w:rPr>
          <w:rFonts w:ascii="Trebuchet MS" w:hAnsi="Trebuchet MS" w:cs="Arial"/>
        </w:rPr>
        <w:t>t will negate lifting.  Training</w:t>
      </w:r>
      <w:r w:rsidRPr="00FB4980">
        <w:rPr>
          <w:rFonts w:ascii="Trebuchet MS" w:hAnsi="Trebuchet MS" w:cs="Arial"/>
        </w:rPr>
        <w:t xml:space="preserve"> must be provided to all individuals wh</w:t>
      </w:r>
      <w:r w:rsidR="00A01CCA" w:rsidRPr="00FB4980">
        <w:rPr>
          <w:rFonts w:ascii="Trebuchet MS" w:hAnsi="Trebuchet MS" w:cs="Arial"/>
        </w:rPr>
        <w:t xml:space="preserve">o could be at risk. </w:t>
      </w:r>
    </w:p>
    <w:p w:rsidR="002A3FF7" w:rsidRPr="00FB4980" w:rsidRDefault="00C2520E" w:rsidP="00B436FB">
      <w:pPr>
        <w:rPr>
          <w:rFonts w:ascii="Trebuchet MS" w:hAnsi="Trebuchet MS" w:cs="Arial"/>
          <w:b/>
        </w:rPr>
      </w:pPr>
      <w:r>
        <w:rPr>
          <w:rFonts w:ascii="Trebuchet MS" w:hAnsi="Trebuchet MS" w:cs="Arial"/>
          <w:b/>
        </w:rPr>
        <w:t>3.15</w:t>
      </w:r>
      <w:r w:rsidR="00353D3A" w:rsidRPr="00FB4980">
        <w:rPr>
          <w:rFonts w:ascii="Trebuchet MS" w:hAnsi="Trebuchet MS" w:cs="Arial"/>
          <w:b/>
        </w:rPr>
        <w:tab/>
      </w:r>
      <w:r w:rsidR="00107DE4" w:rsidRPr="00FB4980">
        <w:rPr>
          <w:rFonts w:ascii="Trebuchet MS" w:hAnsi="Trebuchet MS" w:cs="Arial"/>
          <w:b/>
        </w:rPr>
        <w:t>Working at Height</w:t>
      </w:r>
    </w:p>
    <w:p w:rsidR="00107DE4" w:rsidRPr="00FB4980" w:rsidRDefault="00107DE4" w:rsidP="00B436FB">
      <w:pPr>
        <w:rPr>
          <w:rFonts w:ascii="Trebuchet MS" w:hAnsi="Trebuchet MS" w:cs="Arial"/>
        </w:rPr>
      </w:pPr>
      <w:r w:rsidRPr="00FB4980">
        <w:rPr>
          <w:rFonts w:ascii="Trebuchet MS" w:hAnsi="Trebuchet MS" w:cs="Arial"/>
        </w:rPr>
        <w:t xml:space="preserve">The </w:t>
      </w:r>
      <w:r w:rsidR="000D33FD">
        <w:rPr>
          <w:rFonts w:ascii="Trebuchet MS" w:hAnsi="Trebuchet MS" w:cs="Arial"/>
        </w:rPr>
        <w:t>School</w:t>
      </w:r>
      <w:r w:rsidRPr="00FB4980">
        <w:rPr>
          <w:rFonts w:ascii="Trebuchet MS" w:hAnsi="Trebuchet MS" w:cs="Arial"/>
        </w:rPr>
        <w:t xml:space="preserve"> recognises and accepts its responsibilities under the Working at Height Regulations 2005.  It is c</w:t>
      </w:r>
      <w:r w:rsidR="00A01CCA" w:rsidRPr="00FB4980">
        <w:rPr>
          <w:rFonts w:ascii="Trebuchet MS" w:hAnsi="Trebuchet MS" w:cs="Arial"/>
        </w:rPr>
        <w:t xml:space="preserve">ommon place in all Schools for </w:t>
      </w:r>
      <w:r w:rsidRPr="00FB4980">
        <w:rPr>
          <w:rFonts w:ascii="Trebuchet MS" w:hAnsi="Trebuchet MS" w:cs="Arial"/>
        </w:rPr>
        <w:t xml:space="preserve">maintenance to be conducted at height within either classrooms or externally around the buildings.  Working at height is classified by a height at which a person could fall and injure themselves. </w:t>
      </w:r>
      <w:r w:rsidR="000D33FD">
        <w:rPr>
          <w:rFonts w:ascii="Trebuchet MS" w:hAnsi="Trebuchet MS" w:cs="Arial"/>
        </w:rPr>
        <w:t>S</w:t>
      </w:r>
      <w:r w:rsidRPr="00FB4980">
        <w:rPr>
          <w:rFonts w:ascii="Trebuchet MS" w:hAnsi="Trebuchet MS" w:cs="Arial"/>
        </w:rPr>
        <w:t xml:space="preserve">ufficient information and training </w:t>
      </w:r>
      <w:r w:rsidR="000D33FD">
        <w:rPr>
          <w:rFonts w:ascii="Trebuchet MS" w:hAnsi="Trebuchet MS" w:cs="Arial"/>
        </w:rPr>
        <w:t xml:space="preserve">will be given </w:t>
      </w:r>
      <w:r w:rsidRPr="00FB4980">
        <w:rPr>
          <w:rFonts w:ascii="Trebuchet MS" w:hAnsi="Trebuchet MS" w:cs="Arial"/>
        </w:rPr>
        <w:t>to those who must work at height and minimise the risk where possible by eliminating the necessity or providing equipment that will reduce the height of the fall.  Those working at height must:</w:t>
      </w:r>
    </w:p>
    <w:p w:rsidR="00107DE4" w:rsidRPr="00FB4980" w:rsidRDefault="00107DE4" w:rsidP="00107DE4">
      <w:pPr>
        <w:pStyle w:val="ListParagraph"/>
        <w:numPr>
          <w:ilvl w:val="0"/>
          <w:numId w:val="26"/>
        </w:numPr>
        <w:rPr>
          <w:rFonts w:ascii="Trebuchet MS" w:hAnsi="Trebuchet MS" w:cs="Arial"/>
        </w:rPr>
      </w:pPr>
      <w:r w:rsidRPr="00FB4980">
        <w:rPr>
          <w:rFonts w:ascii="Trebuchet MS" w:hAnsi="Trebuchet MS" w:cs="Arial"/>
        </w:rPr>
        <w:t>Plan and organise the work, using only tested and suitable equipment.</w:t>
      </w:r>
    </w:p>
    <w:p w:rsidR="00107DE4" w:rsidRPr="00FB4980" w:rsidRDefault="00BC7C43" w:rsidP="00107DE4">
      <w:pPr>
        <w:pStyle w:val="ListParagraph"/>
        <w:numPr>
          <w:ilvl w:val="0"/>
          <w:numId w:val="26"/>
        </w:numPr>
        <w:rPr>
          <w:rFonts w:ascii="Trebuchet MS" w:hAnsi="Trebuchet MS" w:cs="Arial"/>
        </w:rPr>
      </w:pPr>
      <w:r w:rsidRPr="00FB4980">
        <w:rPr>
          <w:rFonts w:ascii="Trebuchet MS" w:hAnsi="Trebuchet MS" w:cs="Arial"/>
        </w:rPr>
        <w:t>Be supervised to ensure ladders are footed and secure.</w:t>
      </w:r>
    </w:p>
    <w:p w:rsidR="00BC7C43" w:rsidRPr="00FB4980" w:rsidRDefault="00BC7C43" w:rsidP="00107DE4">
      <w:pPr>
        <w:pStyle w:val="ListParagraph"/>
        <w:numPr>
          <w:ilvl w:val="0"/>
          <w:numId w:val="26"/>
        </w:numPr>
        <w:rPr>
          <w:rFonts w:ascii="Trebuchet MS" w:hAnsi="Trebuchet MS" w:cs="Arial"/>
        </w:rPr>
      </w:pPr>
      <w:r w:rsidRPr="00FB4980">
        <w:rPr>
          <w:rFonts w:ascii="Trebuchet MS" w:hAnsi="Trebuchet MS" w:cs="Arial"/>
        </w:rPr>
        <w:t xml:space="preserve">Conduct work in a manner that is safe, so far is reasonably practicable and avoid fragile roof coverings where possible. </w:t>
      </w:r>
    </w:p>
    <w:p w:rsidR="00BC7C43" w:rsidRPr="00FB4980" w:rsidRDefault="00BC7C43" w:rsidP="00107DE4">
      <w:pPr>
        <w:pStyle w:val="ListParagraph"/>
        <w:numPr>
          <w:ilvl w:val="0"/>
          <w:numId w:val="26"/>
        </w:numPr>
        <w:rPr>
          <w:rFonts w:ascii="Trebuchet MS" w:hAnsi="Trebuchet MS" w:cs="Arial"/>
        </w:rPr>
      </w:pPr>
      <w:r w:rsidRPr="00FB4980">
        <w:rPr>
          <w:rFonts w:ascii="Trebuchet MS" w:hAnsi="Trebuchet MS" w:cs="Arial"/>
        </w:rPr>
        <w:t>Know the emergency and first aid procedures in the case of an incident.</w:t>
      </w:r>
    </w:p>
    <w:p w:rsidR="00BC7C43" w:rsidRPr="00FB4980" w:rsidRDefault="00BC7C43" w:rsidP="00107DE4">
      <w:pPr>
        <w:pStyle w:val="ListParagraph"/>
        <w:numPr>
          <w:ilvl w:val="0"/>
          <w:numId w:val="26"/>
        </w:numPr>
        <w:rPr>
          <w:rFonts w:ascii="Trebuchet MS" w:hAnsi="Trebuchet MS" w:cs="Arial"/>
        </w:rPr>
      </w:pPr>
      <w:r w:rsidRPr="00FB4980">
        <w:rPr>
          <w:rFonts w:ascii="Trebuchet MS" w:hAnsi="Trebuchet MS" w:cs="Arial"/>
        </w:rPr>
        <w:lastRenderedPageBreak/>
        <w:t xml:space="preserve">Conduct work when weather conditions do not jeopardise the health and safety of persons involved in the work.   </w:t>
      </w:r>
    </w:p>
    <w:p w:rsidR="00B1125E" w:rsidRPr="00FB4980" w:rsidRDefault="00431399" w:rsidP="00B1125E">
      <w:pPr>
        <w:rPr>
          <w:rFonts w:ascii="Trebuchet MS" w:hAnsi="Trebuchet MS" w:cs="Arial"/>
          <w:b/>
        </w:rPr>
      </w:pPr>
      <w:r>
        <w:rPr>
          <w:rFonts w:ascii="Trebuchet MS" w:hAnsi="Trebuchet MS" w:cs="Arial"/>
          <w:b/>
        </w:rPr>
        <w:t>3.1</w:t>
      </w:r>
      <w:r w:rsidR="00C2520E">
        <w:rPr>
          <w:rFonts w:ascii="Trebuchet MS" w:hAnsi="Trebuchet MS" w:cs="Arial"/>
          <w:b/>
        </w:rPr>
        <w:t>6</w:t>
      </w:r>
      <w:r w:rsidR="00353D3A" w:rsidRPr="00FB4980">
        <w:rPr>
          <w:rFonts w:ascii="Trebuchet MS" w:hAnsi="Trebuchet MS" w:cs="Arial"/>
          <w:b/>
        </w:rPr>
        <w:tab/>
      </w:r>
      <w:r w:rsidR="00B1125E" w:rsidRPr="00FB4980">
        <w:rPr>
          <w:rFonts w:ascii="Trebuchet MS" w:hAnsi="Trebuchet MS" w:cs="Arial"/>
          <w:b/>
        </w:rPr>
        <w:t>Provision and Use of Work Equipment Regulations (PUWER)</w:t>
      </w:r>
      <w:r w:rsidR="00E96562" w:rsidRPr="00FB4980">
        <w:rPr>
          <w:rFonts w:ascii="Trebuchet MS" w:hAnsi="Trebuchet MS" w:cs="Arial"/>
          <w:b/>
        </w:rPr>
        <w:t xml:space="preserve"> 1998</w:t>
      </w:r>
    </w:p>
    <w:p w:rsidR="00E96562" w:rsidRPr="00FB4980" w:rsidRDefault="00E96562" w:rsidP="00B1125E">
      <w:pPr>
        <w:rPr>
          <w:rFonts w:ascii="Trebuchet MS" w:hAnsi="Trebuchet MS" w:cs="Arial"/>
        </w:rPr>
      </w:pPr>
      <w:r w:rsidRPr="00FB4980">
        <w:rPr>
          <w:rFonts w:ascii="Trebuchet MS" w:hAnsi="Trebuchet MS" w:cs="Arial"/>
        </w:rPr>
        <w:t xml:space="preserve">The Provision and Use of Work Equipment Regulations (PUWER) 1998 places a duty on employers and employees to ensure that equipment used at work is designed, purchased and maintained correctly so as to not produce a safety issue when used, </w:t>
      </w:r>
      <w:r w:rsidR="00A67167" w:rsidRPr="00FB4980">
        <w:rPr>
          <w:rFonts w:ascii="Trebuchet MS" w:hAnsi="Trebuchet MS" w:cs="Arial"/>
        </w:rPr>
        <w:t>serviced</w:t>
      </w:r>
      <w:r w:rsidRPr="00FB4980">
        <w:rPr>
          <w:rFonts w:ascii="Trebuchet MS" w:hAnsi="Trebuchet MS" w:cs="Arial"/>
        </w:rPr>
        <w:t xml:space="preserve"> or cleaned.  This regulation relates to equipment being constructed </w:t>
      </w:r>
      <w:r w:rsidR="002A246E" w:rsidRPr="00FB4980">
        <w:rPr>
          <w:rFonts w:ascii="Trebuchet MS" w:hAnsi="Trebuchet MS" w:cs="Arial"/>
        </w:rPr>
        <w:t xml:space="preserve">with safe operation in mind (guards on machines); staff trained to use equipment correctly and safe systems of work put in place to prevent incident or injury. </w:t>
      </w:r>
    </w:p>
    <w:p w:rsidR="00B1125E" w:rsidRPr="00FB4980" w:rsidRDefault="000D33FD" w:rsidP="00B1125E">
      <w:pPr>
        <w:rPr>
          <w:rFonts w:ascii="Trebuchet MS" w:hAnsi="Trebuchet MS" w:cs="Arial"/>
        </w:rPr>
      </w:pPr>
      <w:r>
        <w:rPr>
          <w:rFonts w:ascii="Trebuchet MS" w:hAnsi="Trebuchet MS" w:cs="Arial"/>
        </w:rPr>
        <w:t xml:space="preserve">Only </w:t>
      </w:r>
      <w:r w:rsidR="002A246E" w:rsidRPr="00FB4980">
        <w:rPr>
          <w:rFonts w:ascii="Trebuchet MS" w:hAnsi="Trebuchet MS" w:cs="Arial"/>
        </w:rPr>
        <w:t xml:space="preserve">equipment </w:t>
      </w:r>
      <w:r>
        <w:rPr>
          <w:rFonts w:ascii="Trebuchet MS" w:hAnsi="Trebuchet MS" w:cs="Arial"/>
        </w:rPr>
        <w:t xml:space="preserve">purchased from reliable sources and </w:t>
      </w:r>
      <w:r w:rsidR="002A246E" w:rsidRPr="00FB4980">
        <w:rPr>
          <w:rFonts w:ascii="Trebuchet MS" w:hAnsi="Trebuchet MS" w:cs="Arial"/>
        </w:rPr>
        <w:t>CE mark</w:t>
      </w:r>
      <w:r>
        <w:rPr>
          <w:rFonts w:ascii="Trebuchet MS" w:hAnsi="Trebuchet MS" w:cs="Arial"/>
        </w:rPr>
        <w:t xml:space="preserve">ed are to be used in the School.  </w:t>
      </w:r>
      <w:r w:rsidR="002A246E" w:rsidRPr="00FB4980">
        <w:rPr>
          <w:rFonts w:ascii="Trebuchet MS" w:hAnsi="Trebuchet MS" w:cs="Arial"/>
        </w:rPr>
        <w:t xml:space="preserve">All </w:t>
      </w:r>
      <w:r w:rsidR="00EF0DA4">
        <w:rPr>
          <w:rFonts w:ascii="Trebuchet MS" w:hAnsi="Trebuchet MS" w:cs="Arial"/>
        </w:rPr>
        <w:t>employees</w:t>
      </w:r>
      <w:r w:rsidR="002A246E" w:rsidRPr="00FB4980">
        <w:rPr>
          <w:rFonts w:ascii="Trebuchet MS" w:hAnsi="Trebuchet MS" w:cs="Arial"/>
        </w:rPr>
        <w:t xml:space="preserve"> are to ensure </w:t>
      </w:r>
      <w:r w:rsidR="00C731AD" w:rsidRPr="00FB4980">
        <w:rPr>
          <w:rFonts w:ascii="Trebuchet MS" w:hAnsi="Trebuchet MS" w:cs="Arial"/>
        </w:rPr>
        <w:t>that they use the equipment for its intended purpose and do not use items that are deemed unserviceable or unsafe.  Equally</w:t>
      </w:r>
      <w:r w:rsidR="00327FFE">
        <w:rPr>
          <w:rFonts w:ascii="Trebuchet MS" w:hAnsi="Trebuchet MS" w:cs="Arial"/>
        </w:rPr>
        <w:t>,</w:t>
      </w:r>
      <w:r w:rsidR="00C731AD" w:rsidRPr="00FB4980">
        <w:rPr>
          <w:rFonts w:ascii="Trebuchet MS" w:hAnsi="Trebuchet MS" w:cs="Arial"/>
        </w:rPr>
        <w:t xml:space="preserve"> </w:t>
      </w:r>
      <w:r w:rsidR="00EF0DA4">
        <w:rPr>
          <w:rFonts w:ascii="Trebuchet MS" w:hAnsi="Trebuchet MS" w:cs="Arial"/>
        </w:rPr>
        <w:t>employees</w:t>
      </w:r>
      <w:r w:rsidR="00C731AD" w:rsidRPr="00FB4980">
        <w:rPr>
          <w:rFonts w:ascii="Trebuchet MS" w:hAnsi="Trebuchet MS" w:cs="Arial"/>
        </w:rPr>
        <w:t xml:space="preserve"> are discouraged from using equipment from home, as this may not satisfy the safety standards required. </w:t>
      </w:r>
    </w:p>
    <w:p w:rsidR="00BC7C43" w:rsidRPr="00FB4980" w:rsidRDefault="00431399" w:rsidP="00BC7C43">
      <w:pPr>
        <w:rPr>
          <w:rFonts w:ascii="Trebuchet MS" w:hAnsi="Trebuchet MS" w:cs="Arial"/>
          <w:b/>
        </w:rPr>
      </w:pPr>
      <w:r>
        <w:rPr>
          <w:rFonts w:ascii="Trebuchet MS" w:hAnsi="Trebuchet MS" w:cs="Arial"/>
          <w:b/>
        </w:rPr>
        <w:t>3.1</w:t>
      </w:r>
      <w:r w:rsidR="00C2520E">
        <w:rPr>
          <w:rFonts w:ascii="Trebuchet MS" w:hAnsi="Trebuchet MS" w:cs="Arial"/>
          <w:b/>
        </w:rPr>
        <w:t>7</w:t>
      </w:r>
      <w:r w:rsidR="00353D3A" w:rsidRPr="00FB4980">
        <w:rPr>
          <w:rFonts w:ascii="Trebuchet MS" w:hAnsi="Trebuchet MS" w:cs="Arial"/>
          <w:b/>
        </w:rPr>
        <w:tab/>
      </w:r>
      <w:r w:rsidR="00BC7C43" w:rsidRPr="00FB4980">
        <w:rPr>
          <w:rFonts w:ascii="Trebuchet MS" w:hAnsi="Trebuchet MS" w:cs="Arial"/>
          <w:b/>
        </w:rPr>
        <w:t>Contractors</w:t>
      </w:r>
    </w:p>
    <w:p w:rsidR="00BC7C43" w:rsidRPr="00FB4980" w:rsidRDefault="000D33FD" w:rsidP="00BC7C43">
      <w:pPr>
        <w:rPr>
          <w:rFonts w:ascii="Trebuchet MS" w:hAnsi="Trebuchet MS" w:cs="Arial"/>
        </w:rPr>
      </w:pPr>
      <w:r>
        <w:rPr>
          <w:rFonts w:ascii="Trebuchet MS" w:hAnsi="Trebuchet MS" w:cs="Arial"/>
        </w:rPr>
        <w:t xml:space="preserve">The </w:t>
      </w:r>
      <w:r w:rsidR="00BC7C43" w:rsidRPr="00FB4980">
        <w:rPr>
          <w:rFonts w:ascii="Trebuchet MS" w:hAnsi="Trebuchet MS" w:cs="Arial"/>
        </w:rPr>
        <w:t>School</w:t>
      </w:r>
      <w:r>
        <w:rPr>
          <w:rFonts w:ascii="Trebuchet MS" w:hAnsi="Trebuchet MS" w:cs="Arial"/>
        </w:rPr>
        <w:t xml:space="preserve"> will fully comply with the Trust’s </w:t>
      </w:r>
      <w:r w:rsidR="00BC7C43" w:rsidRPr="00FB4980">
        <w:rPr>
          <w:rFonts w:ascii="Trebuchet MS" w:hAnsi="Trebuchet MS" w:cs="Arial"/>
        </w:rPr>
        <w:t>Contractors</w:t>
      </w:r>
      <w:r>
        <w:rPr>
          <w:rFonts w:ascii="Trebuchet MS" w:hAnsi="Trebuchet MS" w:cs="Arial"/>
        </w:rPr>
        <w:t xml:space="preserve"> at Work Policy.  </w:t>
      </w:r>
      <w:r w:rsidR="00BC7C43" w:rsidRPr="00FB4980">
        <w:rPr>
          <w:rFonts w:ascii="Trebuchet MS" w:hAnsi="Trebuchet MS" w:cs="Arial"/>
        </w:rPr>
        <w:t>Contractors will have their own inherent hazards and risks which may not have been considered by those res</w:t>
      </w:r>
      <w:r>
        <w:rPr>
          <w:rFonts w:ascii="Trebuchet MS" w:hAnsi="Trebuchet MS" w:cs="Arial"/>
        </w:rPr>
        <w:t xml:space="preserve">ponsible for Health and Safety.  This policy has been designed to </w:t>
      </w:r>
      <w:r w:rsidR="00B21E66">
        <w:rPr>
          <w:rFonts w:ascii="Trebuchet MS" w:hAnsi="Trebuchet MS" w:cs="Arial"/>
        </w:rPr>
        <w:t xml:space="preserve">bring both the School and Contractors together to ensure a safe working and learning environment is maintained.  </w:t>
      </w:r>
      <w:r w:rsidR="00BC7C43" w:rsidRPr="00FB4980">
        <w:rPr>
          <w:rFonts w:ascii="Trebuchet MS" w:hAnsi="Trebuchet MS" w:cs="Arial"/>
        </w:rPr>
        <w:t xml:space="preserve">Communication and consultation will ensure all hazards have been identified; risk assessments and method statements (RAMS) have been shared and agreed and </w:t>
      </w:r>
      <w:r w:rsidR="00246766" w:rsidRPr="00FB4980">
        <w:rPr>
          <w:rFonts w:ascii="Trebuchet MS" w:hAnsi="Trebuchet MS" w:cs="Arial"/>
        </w:rPr>
        <w:t>concerns are identified</w:t>
      </w:r>
      <w:r w:rsidR="00246766" w:rsidRPr="00FB4980">
        <w:rPr>
          <w:rFonts w:ascii="Trebuchet MS" w:hAnsi="Trebuchet MS"/>
        </w:rPr>
        <w:t xml:space="preserve"> </w:t>
      </w:r>
      <w:r w:rsidR="00246766" w:rsidRPr="00FB4980">
        <w:rPr>
          <w:rFonts w:ascii="Trebuchet MS" w:hAnsi="Trebuchet MS" w:cs="Arial"/>
        </w:rPr>
        <w:t xml:space="preserve">at the earliest possible stage.  Equally, </w:t>
      </w:r>
      <w:r w:rsidR="00B21E66">
        <w:rPr>
          <w:rFonts w:ascii="Trebuchet MS" w:hAnsi="Trebuchet MS" w:cs="Arial"/>
        </w:rPr>
        <w:t xml:space="preserve">the </w:t>
      </w:r>
      <w:r w:rsidR="00246766" w:rsidRPr="00FB4980">
        <w:rPr>
          <w:rFonts w:ascii="Trebuchet MS" w:hAnsi="Trebuchet MS" w:cs="Arial"/>
        </w:rPr>
        <w:t xml:space="preserve">School policies; Asbestos information and specific procedures must also be shared to ensure the contractor is aware of any restrictions or limitations.  Whilst on site, contractors </w:t>
      </w:r>
      <w:r w:rsidR="00B21E66">
        <w:rPr>
          <w:rFonts w:ascii="Trebuchet MS" w:hAnsi="Trebuchet MS" w:cs="Arial"/>
        </w:rPr>
        <w:t>are to</w:t>
      </w:r>
      <w:r w:rsidR="00246766" w:rsidRPr="00FB4980">
        <w:rPr>
          <w:rFonts w:ascii="Trebuchet MS" w:hAnsi="Trebuchet MS" w:cs="Arial"/>
        </w:rPr>
        <w:t xml:space="preserve"> be controlled at all times and separated from students and other employees if possible.  Where necessary, contractors may have to be DBS checked to conduct their roles.  </w:t>
      </w:r>
    </w:p>
    <w:p w:rsidR="002A3FF7" w:rsidRPr="00FB4980" w:rsidRDefault="00431399" w:rsidP="00B436FB">
      <w:pPr>
        <w:rPr>
          <w:rFonts w:ascii="Trebuchet MS" w:hAnsi="Trebuchet MS" w:cs="Arial"/>
          <w:b/>
        </w:rPr>
      </w:pPr>
      <w:r>
        <w:rPr>
          <w:rFonts w:ascii="Trebuchet MS" w:hAnsi="Trebuchet MS" w:cs="Arial"/>
          <w:b/>
        </w:rPr>
        <w:t>3.1</w:t>
      </w:r>
      <w:r w:rsidR="00C2520E">
        <w:rPr>
          <w:rFonts w:ascii="Trebuchet MS" w:hAnsi="Trebuchet MS" w:cs="Arial"/>
          <w:b/>
        </w:rPr>
        <w:t>8</w:t>
      </w:r>
      <w:r w:rsidR="00353D3A" w:rsidRPr="00FB4980">
        <w:rPr>
          <w:rFonts w:ascii="Trebuchet MS" w:hAnsi="Trebuchet MS" w:cs="Arial"/>
          <w:b/>
        </w:rPr>
        <w:tab/>
      </w:r>
      <w:r w:rsidR="00A01CCA" w:rsidRPr="00FB4980">
        <w:rPr>
          <w:rFonts w:ascii="Trebuchet MS" w:hAnsi="Trebuchet MS" w:cs="Arial"/>
          <w:b/>
        </w:rPr>
        <w:t>Personal Protective Equipment (PPE)</w:t>
      </w:r>
    </w:p>
    <w:p w:rsidR="000D1141" w:rsidRPr="00FB4980" w:rsidRDefault="00A01CCA" w:rsidP="00833E97">
      <w:pPr>
        <w:rPr>
          <w:rFonts w:ascii="Trebuchet MS" w:hAnsi="Trebuchet MS" w:cs="Arial"/>
        </w:rPr>
      </w:pPr>
      <w:r w:rsidRPr="00FB4980">
        <w:rPr>
          <w:rFonts w:ascii="Trebuchet MS" w:hAnsi="Trebuchet MS" w:cs="Arial"/>
        </w:rPr>
        <w:t xml:space="preserve">The </w:t>
      </w:r>
      <w:r w:rsidR="00B21E66">
        <w:rPr>
          <w:rFonts w:ascii="Trebuchet MS" w:hAnsi="Trebuchet MS" w:cs="Arial"/>
        </w:rPr>
        <w:t>School</w:t>
      </w:r>
      <w:r w:rsidR="000B1451" w:rsidRPr="00FB4980">
        <w:rPr>
          <w:rFonts w:ascii="Trebuchet MS" w:hAnsi="Trebuchet MS" w:cs="Arial"/>
        </w:rPr>
        <w:t xml:space="preserve"> </w:t>
      </w:r>
      <w:r w:rsidR="00511798" w:rsidRPr="00FB4980">
        <w:rPr>
          <w:rFonts w:ascii="Trebuchet MS" w:hAnsi="Trebuchet MS" w:cs="Arial"/>
        </w:rPr>
        <w:t xml:space="preserve">recognises the requirement for the use of PPE as a result of a risk assessment. </w:t>
      </w:r>
      <w:r w:rsidR="00B21E66">
        <w:rPr>
          <w:rFonts w:ascii="Trebuchet MS" w:hAnsi="Trebuchet MS" w:cs="Arial"/>
        </w:rPr>
        <w:t xml:space="preserve"> Ne</w:t>
      </w:r>
      <w:r w:rsidR="00511798" w:rsidRPr="00FB4980">
        <w:rPr>
          <w:rFonts w:ascii="Trebuchet MS" w:hAnsi="Trebuchet MS" w:cs="Arial"/>
        </w:rPr>
        <w:t>cessary equipment</w:t>
      </w:r>
      <w:r w:rsidR="00B21E66">
        <w:rPr>
          <w:rFonts w:ascii="Trebuchet MS" w:hAnsi="Trebuchet MS" w:cs="Arial"/>
        </w:rPr>
        <w:t xml:space="preserve"> will be provided</w:t>
      </w:r>
      <w:r w:rsidR="002C423C" w:rsidRPr="00FB4980">
        <w:rPr>
          <w:rFonts w:ascii="Trebuchet MS" w:hAnsi="Trebuchet MS" w:cs="Arial"/>
        </w:rPr>
        <w:t xml:space="preserve"> free of charge,</w:t>
      </w:r>
      <w:r w:rsidR="00511798" w:rsidRPr="00FB4980">
        <w:rPr>
          <w:rFonts w:ascii="Trebuchet MS" w:hAnsi="Trebuchet MS" w:cs="Arial"/>
        </w:rPr>
        <w:t xml:space="preserve"> to all individuals where control measures stipulate its use.  </w:t>
      </w:r>
      <w:r w:rsidR="00EF0DA4">
        <w:rPr>
          <w:rFonts w:ascii="Trebuchet MS" w:hAnsi="Trebuchet MS" w:cs="Arial"/>
        </w:rPr>
        <w:t>Employees</w:t>
      </w:r>
      <w:r w:rsidR="00511798" w:rsidRPr="00FB4980">
        <w:rPr>
          <w:rFonts w:ascii="Trebuchet MS" w:hAnsi="Trebuchet MS" w:cs="Arial"/>
        </w:rPr>
        <w:t xml:space="preserve"> must </w:t>
      </w:r>
      <w:r w:rsidR="002C423C" w:rsidRPr="00FB4980">
        <w:rPr>
          <w:rFonts w:ascii="Trebuchet MS" w:hAnsi="Trebuchet MS" w:cs="Arial"/>
        </w:rPr>
        <w:t xml:space="preserve">maintain, store and use </w:t>
      </w:r>
      <w:r w:rsidR="00511798" w:rsidRPr="00FB4980">
        <w:rPr>
          <w:rFonts w:ascii="Trebuchet MS" w:hAnsi="Trebuchet MS" w:cs="Arial"/>
        </w:rPr>
        <w:t xml:space="preserve">PPE responsibly and for the purpose that it has been designed.  </w:t>
      </w:r>
    </w:p>
    <w:p w:rsidR="00833E97" w:rsidRPr="00FB4980" w:rsidRDefault="00C2520E" w:rsidP="00833E97">
      <w:pPr>
        <w:rPr>
          <w:rFonts w:ascii="Trebuchet MS" w:hAnsi="Trebuchet MS" w:cs="Arial"/>
          <w:b/>
        </w:rPr>
      </w:pPr>
      <w:r>
        <w:rPr>
          <w:rFonts w:ascii="Trebuchet MS" w:hAnsi="Trebuchet MS" w:cs="Arial"/>
          <w:b/>
        </w:rPr>
        <w:t>3.19</w:t>
      </w:r>
      <w:r w:rsidR="00353D3A" w:rsidRPr="00FB4980">
        <w:rPr>
          <w:rFonts w:ascii="Trebuchet MS" w:hAnsi="Trebuchet MS" w:cs="Arial"/>
          <w:b/>
        </w:rPr>
        <w:tab/>
      </w:r>
      <w:r w:rsidR="000D1141" w:rsidRPr="00FB4980">
        <w:rPr>
          <w:rFonts w:ascii="Trebuchet MS" w:hAnsi="Trebuchet MS" w:cs="Arial"/>
          <w:b/>
        </w:rPr>
        <w:t>Monitoring</w:t>
      </w:r>
      <w:r w:rsidR="00E96562" w:rsidRPr="00FB4980">
        <w:rPr>
          <w:rFonts w:ascii="Trebuchet MS" w:hAnsi="Trebuchet MS" w:cs="Arial"/>
          <w:b/>
        </w:rPr>
        <w:t>, Audit</w:t>
      </w:r>
      <w:r w:rsidR="000D1141" w:rsidRPr="00FB4980">
        <w:rPr>
          <w:rFonts w:ascii="Trebuchet MS" w:hAnsi="Trebuchet MS" w:cs="Arial"/>
          <w:b/>
        </w:rPr>
        <w:t xml:space="preserve"> and Review</w:t>
      </w:r>
      <w:r w:rsidR="00B1125E" w:rsidRPr="00FB4980">
        <w:rPr>
          <w:rFonts w:ascii="Trebuchet MS" w:hAnsi="Trebuchet MS" w:cs="Arial"/>
          <w:b/>
        </w:rPr>
        <w:t xml:space="preserve"> </w:t>
      </w:r>
    </w:p>
    <w:p w:rsidR="00887E29" w:rsidRDefault="000D1141" w:rsidP="00353D3A">
      <w:pPr>
        <w:rPr>
          <w:rFonts w:ascii="Trebuchet MS" w:hAnsi="Trebuchet MS" w:cs="Arial"/>
        </w:rPr>
      </w:pPr>
      <w:r w:rsidRPr="00FB4980">
        <w:rPr>
          <w:rFonts w:ascii="Trebuchet MS" w:hAnsi="Trebuchet MS" w:cs="Arial"/>
        </w:rPr>
        <w:t>A continuous monitoring</w:t>
      </w:r>
      <w:r w:rsidR="00E96562" w:rsidRPr="00FB4980">
        <w:rPr>
          <w:rFonts w:ascii="Trebuchet MS" w:hAnsi="Trebuchet MS" w:cs="Arial"/>
        </w:rPr>
        <w:t>, audit</w:t>
      </w:r>
      <w:r w:rsidRPr="00FB4980">
        <w:rPr>
          <w:rFonts w:ascii="Trebuchet MS" w:hAnsi="Trebuchet MS" w:cs="Arial"/>
        </w:rPr>
        <w:t xml:space="preserve"> and review process will be instigated to ensure </w:t>
      </w:r>
      <w:r w:rsidR="00074E68">
        <w:rPr>
          <w:rFonts w:ascii="Trebuchet MS" w:hAnsi="Trebuchet MS" w:cs="Arial"/>
        </w:rPr>
        <w:t>the School is</w:t>
      </w:r>
      <w:r w:rsidRPr="00FB4980">
        <w:rPr>
          <w:rFonts w:ascii="Trebuchet MS" w:hAnsi="Trebuchet MS" w:cs="Arial"/>
        </w:rPr>
        <w:t xml:space="preserve"> positively striving towards compliance and promotion of a safe and healthy environment for all employees, students, visitors and contractors.  </w:t>
      </w:r>
      <w:r w:rsidR="00074E68">
        <w:rPr>
          <w:rFonts w:ascii="Trebuchet MS" w:hAnsi="Trebuchet MS" w:cs="Arial"/>
        </w:rPr>
        <w:t xml:space="preserve">The Competent Person will assist </w:t>
      </w:r>
      <w:r w:rsidR="0078269A">
        <w:rPr>
          <w:rFonts w:ascii="Trebuchet MS" w:hAnsi="Trebuchet MS" w:cs="Arial"/>
        </w:rPr>
        <w:t>the Headteacher</w:t>
      </w:r>
      <w:r w:rsidR="00074E68">
        <w:rPr>
          <w:rFonts w:ascii="Trebuchet MS" w:hAnsi="Trebuchet MS" w:cs="Arial"/>
        </w:rPr>
        <w:t xml:space="preserve"> in undertaking regular </w:t>
      </w:r>
      <w:r w:rsidR="0078269A">
        <w:rPr>
          <w:rFonts w:ascii="Trebuchet MS" w:hAnsi="Trebuchet MS" w:cs="Arial"/>
        </w:rPr>
        <w:t xml:space="preserve">inspections on a termly basis, with Governors conducting audits throughout the year.  </w:t>
      </w:r>
      <w:r w:rsidRPr="00FB4980">
        <w:rPr>
          <w:rFonts w:ascii="Trebuchet MS" w:hAnsi="Trebuchet MS" w:cs="Arial"/>
        </w:rPr>
        <w:t xml:space="preserve">Additionally, this policy will be reviewed </w:t>
      </w:r>
      <w:r w:rsidR="004674EA">
        <w:rPr>
          <w:rFonts w:ascii="Trebuchet MS" w:hAnsi="Trebuchet MS" w:cs="Arial"/>
        </w:rPr>
        <w:t>annually.</w:t>
      </w:r>
    </w:p>
    <w:p w:rsidR="00305094" w:rsidRDefault="00305094" w:rsidP="00353D3A">
      <w:pPr>
        <w:rPr>
          <w:rFonts w:ascii="Trebuchet MS" w:hAnsi="Trebuchet MS" w:cs="Arial"/>
        </w:rPr>
      </w:pPr>
    </w:p>
    <w:p w:rsidR="00EF0DA4" w:rsidRDefault="00EF0DA4" w:rsidP="00353D3A">
      <w:pPr>
        <w:rPr>
          <w:rFonts w:ascii="Trebuchet MS" w:hAnsi="Trebuchet MS" w:cs="Arial"/>
        </w:rPr>
      </w:pPr>
    </w:p>
    <w:p w:rsidR="00EF0DA4" w:rsidRDefault="00EF0DA4" w:rsidP="00353D3A">
      <w:pPr>
        <w:rPr>
          <w:rFonts w:ascii="Trebuchet MS" w:hAnsi="Trebuchet MS" w:cs="Arial"/>
        </w:rPr>
      </w:pPr>
    </w:p>
    <w:p w:rsidR="00EF0DA4" w:rsidRDefault="00EF0DA4" w:rsidP="00353D3A">
      <w:pPr>
        <w:rPr>
          <w:rFonts w:ascii="Trebuchet MS" w:hAnsi="Trebuchet MS" w:cs="Arial"/>
        </w:rPr>
      </w:pPr>
    </w:p>
    <w:p w:rsidR="00305094" w:rsidRDefault="00305094" w:rsidP="00305094">
      <w:pPr>
        <w:jc w:val="center"/>
        <w:rPr>
          <w:rFonts w:ascii="Trebuchet MS" w:hAnsi="Trebuchet MS" w:cs="Arial"/>
          <w:b/>
        </w:rPr>
      </w:pPr>
      <w:r w:rsidRPr="007A71E8">
        <w:rPr>
          <w:rFonts w:ascii="Trebuchet MS" w:hAnsi="Trebuchet MS" w:cs="Arial"/>
          <w:b/>
        </w:rPr>
        <w:t xml:space="preserve">Appendix </w:t>
      </w:r>
      <w:r>
        <w:rPr>
          <w:rFonts w:ascii="Trebuchet MS" w:hAnsi="Trebuchet MS" w:cs="Arial"/>
          <w:b/>
        </w:rPr>
        <w:t>A</w:t>
      </w:r>
      <w:r w:rsidRPr="007A71E8">
        <w:rPr>
          <w:rFonts w:ascii="Trebuchet MS" w:hAnsi="Trebuchet MS" w:cs="Arial"/>
          <w:b/>
        </w:rPr>
        <w:t xml:space="preserve"> – Health and Safety Polic</w:t>
      </w:r>
      <w:r w:rsidR="00642A43">
        <w:rPr>
          <w:rFonts w:ascii="Trebuchet MS" w:hAnsi="Trebuchet MS" w:cs="Arial"/>
          <w:b/>
        </w:rPr>
        <w:t>ies</w:t>
      </w:r>
      <w:r>
        <w:rPr>
          <w:rFonts w:ascii="Trebuchet MS" w:hAnsi="Trebuchet MS" w:cs="Arial"/>
          <w:b/>
        </w:rPr>
        <w:t xml:space="preserve"> and </w:t>
      </w:r>
      <w:r w:rsidRPr="007A71E8">
        <w:rPr>
          <w:rFonts w:ascii="Trebuchet MS" w:hAnsi="Trebuchet MS" w:cs="Arial"/>
          <w:b/>
        </w:rPr>
        <w:t>Associated Documents</w:t>
      </w:r>
    </w:p>
    <w:p w:rsidR="00305094" w:rsidRPr="007A71E8" w:rsidRDefault="00305094" w:rsidP="00305094">
      <w:pPr>
        <w:jc w:val="both"/>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1"/>
      </w:tblGrid>
      <w:tr w:rsidR="00305094" w:rsidRPr="007A71E8" w:rsidTr="00524330">
        <w:tc>
          <w:tcPr>
            <w:tcW w:w="10188" w:type="dxa"/>
            <w:shd w:val="clear" w:color="auto" w:fill="D9D9D9"/>
          </w:tcPr>
          <w:p w:rsidR="00305094" w:rsidRPr="007A71E8" w:rsidRDefault="00305094" w:rsidP="00524330">
            <w:pPr>
              <w:jc w:val="both"/>
              <w:rPr>
                <w:rFonts w:ascii="Trebuchet MS" w:hAnsi="Trebuchet MS" w:cs="Arial"/>
              </w:rPr>
            </w:pPr>
          </w:p>
          <w:p w:rsidR="00A310E0" w:rsidRPr="00AC2479" w:rsidRDefault="00A310E0" w:rsidP="00A310E0">
            <w:pPr>
              <w:pStyle w:val="ListParagraph"/>
              <w:numPr>
                <w:ilvl w:val="0"/>
                <w:numId w:val="32"/>
              </w:numPr>
              <w:tabs>
                <w:tab w:val="left" w:pos="993"/>
              </w:tabs>
              <w:spacing w:after="0" w:line="360" w:lineRule="auto"/>
              <w:ind w:left="993" w:hanging="357"/>
              <w:jc w:val="both"/>
              <w:rPr>
                <w:rFonts w:ascii="Trebuchet MS" w:hAnsi="Trebuchet MS" w:cs="Arial"/>
              </w:rPr>
            </w:pPr>
            <w:r w:rsidRPr="00AC2479">
              <w:rPr>
                <w:rFonts w:ascii="Trebuchet MS" w:hAnsi="Trebuchet MS" w:cs="Arial"/>
              </w:rPr>
              <w:t>Lone Workers Policy</w:t>
            </w:r>
          </w:p>
          <w:p w:rsidR="00A310E0" w:rsidRPr="00AC2479" w:rsidRDefault="00A310E0" w:rsidP="00A310E0">
            <w:pPr>
              <w:pStyle w:val="ListParagraph"/>
              <w:numPr>
                <w:ilvl w:val="0"/>
                <w:numId w:val="32"/>
              </w:numPr>
              <w:tabs>
                <w:tab w:val="left" w:pos="993"/>
              </w:tabs>
              <w:spacing w:after="0" w:line="360" w:lineRule="auto"/>
              <w:ind w:left="993" w:hanging="357"/>
              <w:jc w:val="both"/>
              <w:rPr>
                <w:rFonts w:ascii="Trebuchet MS" w:hAnsi="Trebuchet MS" w:cs="Arial"/>
              </w:rPr>
            </w:pPr>
            <w:r>
              <w:rPr>
                <w:rFonts w:ascii="Trebuchet MS" w:hAnsi="Trebuchet MS" w:cs="Arial"/>
              </w:rPr>
              <w:t>F</w:t>
            </w:r>
            <w:r w:rsidRPr="00AC2479">
              <w:rPr>
                <w:rFonts w:ascii="Trebuchet MS" w:hAnsi="Trebuchet MS" w:cs="Arial"/>
              </w:rPr>
              <w:t xml:space="preserve">ire </w:t>
            </w:r>
            <w:r>
              <w:rPr>
                <w:rFonts w:ascii="Trebuchet MS" w:hAnsi="Trebuchet MS" w:cs="Arial"/>
              </w:rPr>
              <w:t>Safety Policy</w:t>
            </w:r>
          </w:p>
          <w:p w:rsidR="00305094" w:rsidRDefault="00305094" w:rsidP="00305094">
            <w:pPr>
              <w:pStyle w:val="ListParagraph"/>
              <w:numPr>
                <w:ilvl w:val="0"/>
                <w:numId w:val="32"/>
              </w:numPr>
              <w:tabs>
                <w:tab w:val="left" w:pos="993"/>
              </w:tabs>
              <w:spacing w:after="0" w:line="360" w:lineRule="auto"/>
              <w:ind w:left="993" w:hanging="357"/>
              <w:jc w:val="both"/>
              <w:rPr>
                <w:rFonts w:ascii="Trebuchet MS" w:hAnsi="Trebuchet MS" w:cs="Arial"/>
              </w:rPr>
            </w:pPr>
            <w:r w:rsidRPr="007A71E8">
              <w:rPr>
                <w:rFonts w:ascii="Trebuchet MS" w:hAnsi="Trebuchet MS" w:cs="Arial"/>
              </w:rPr>
              <w:t>A</w:t>
            </w:r>
            <w:r>
              <w:rPr>
                <w:rFonts w:ascii="Trebuchet MS" w:hAnsi="Trebuchet MS" w:cs="Arial"/>
              </w:rPr>
              <w:t xml:space="preserve">ccidents, Incidents and Near Misses </w:t>
            </w:r>
            <w:r w:rsidR="00C622D6">
              <w:rPr>
                <w:rFonts w:ascii="Trebuchet MS" w:hAnsi="Trebuchet MS" w:cs="Arial"/>
              </w:rPr>
              <w:t>Policy and Procedural documents</w:t>
            </w:r>
          </w:p>
          <w:p w:rsidR="00A310E0" w:rsidRDefault="00A310E0" w:rsidP="00305094">
            <w:pPr>
              <w:pStyle w:val="ListParagraph"/>
              <w:numPr>
                <w:ilvl w:val="0"/>
                <w:numId w:val="32"/>
              </w:numPr>
              <w:tabs>
                <w:tab w:val="left" w:pos="993"/>
              </w:tabs>
              <w:spacing w:after="0" w:line="360" w:lineRule="auto"/>
              <w:ind w:left="993" w:hanging="357"/>
              <w:jc w:val="both"/>
              <w:rPr>
                <w:rFonts w:ascii="Trebuchet MS" w:hAnsi="Trebuchet MS" w:cs="Arial"/>
              </w:rPr>
            </w:pPr>
            <w:r>
              <w:rPr>
                <w:rFonts w:ascii="Trebuchet MS" w:hAnsi="Trebuchet MS" w:cs="Arial"/>
              </w:rPr>
              <w:t>First Aid Policy</w:t>
            </w:r>
          </w:p>
          <w:p w:rsidR="00305094" w:rsidRDefault="00305094" w:rsidP="00305094">
            <w:pPr>
              <w:pStyle w:val="ListParagraph"/>
              <w:numPr>
                <w:ilvl w:val="0"/>
                <w:numId w:val="32"/>
              </w:numPr>
              <w:tabs>
                <w:tab w:val="left" w:pos="993"/>
              </w:tabs>
              <w:spacing w:after="0" w:line="360" w:lineRule="auto"/>
              <w:ind w:left="993" w:hanging="357"/>
              <w:jc w:val="both"/>
              <w:rPr>
                <w:rFonts w:ascii="Trebuchet MS" w:hAnsi="Trebuchet MS" w:cs="Arial"/>
              </w:rPr>
            </w:pPr>
            <w:r w:rsidRPr="00AC2479">
              <w:rPr>
                <w:rFonts w:ascii="Trebuchet MS" w:hAnsi="Trebuchet MS" w:cs="Arial"/>
              </w:rPr>
              <w:t xml:space="preserve">Asbestos Management Plan, Asbestos Procedure and </w:t>
            </w:r>
            <w:r w:rsidR="00C622D6">
              <w:rPr>
                <w:rFonts w:ascii="Trebuchet MS" w:hAnsi="Trebuchet MS" w:cs="Arial"/>
              </w:rPr>
              <w:t>Policy</w:t>
            </w:r>
          </w:p>
          <w:p w:rsidR="00A310E0" w:rsidRPr="00AC2479" w:rsidRDefault="00A310E0" w:rsidP="00A310E0">
            <w:pPr>
              <w:pStyle w:val="ListParagraph"/>
              <w:numPr>
                <w:ilvl w:val="0"/>
                <w:numId w:val="32"/>
              </w:numPr>
              <w:tabs>
                <w:tab w:val="left" w:pos="993"/>
              </w:tabs>
              <w:spacing w:after="0" w:line="360" w:lineRule="auto"/>
              <w:ind w:left="993" w:hanging="357"/>
              <w:jc w:val="both"/>
              <w:rPr>
                <w:rFonts w:ascii="Trebuchet MS" w:hAnsi="Trebuchet MS" w:cs="Arial"/>
              </w:rPr>
            </w:pPr>
            <w:r>
              <w:rPr>
                <w:rFonts w:ascii="Trebuchet MS" w:hAnsi="Trebuchet MS" w:cs="Arial"/>
              </w:rPr>
              <w:t>Legionella Policy</w:t>
            </w:r>
          </w:p>
          <w:p w:rsidR="00A310E0" w:rsidRPr="00AC2479" w:rsidRDefault="00A310E0" w:rsidP="00A310E0">
            <w:pPr>
              <w:pStyle w:val="ListParagraph"/>
              <w:numPr>
                <w:ilvl w:val="0"/>
                <w:numId w:val="32"/>
              </w:numPr>
              <w:tabs>
                <w:tab w:val="left" w:pos="993"/>
              </w:tabs>
              <w:spacing w:after="0" w:line="360" w:lineRule="auto"/>
              <w:ind w:left="993" w:hanging="357"/>
              <w:jc w:val="both"/>
              <w:rPr>
                <w:rFonts w:ascii="Trebuchet MS" w:hAnsi="Trebuchet MS" w:cs="Arial"/>
              </w:rPr>
            </w:pPr>
            <w:r w:rsidRPr="00AC2479">
              <w:rPr>
                <w:rFonts w:ascii="Trebuchet MS" w:hAnsi="Trebuchet MS" w:cs="Arial"/>
              </w:rPr>
              <w:t>Control of Substa</w:t>
            </w:r>
            <w:r>
              <w:rPr>
                <w:rFonts w:ascii="Trebuchet MS" w:hAnsi="Trebuchet MS" w:cs="Arial"/>
              </w:rPr>
              <w:t>nces Hazardous to Health Policy</w:t>
            </w:r>
          </w:p>
          <w:p w:rsidR="00A310E0" w:rsidRPr="007A71E8" w:rsidRDefault="00A310E0" w:rsidP="00A310E0">
            <w:pPr>
              <w:pStyle w:val="ListParagraph"/>
              <w:numPr>
                <w:ilvl w:val="0"/>
                <w:numId w:val="32"/>
              </w:numPr>
              <w:tabs>
                <w:tab w:val="left" w:pos="993"/>
              </w:tabs>
              <w:spacing w:after="0" w:line="360" w:lineRule="auto"/>
              <w:ind w:left="993" w:hanging="357"/>
              <w:jc w:val="both"/>
              <w:rPr>
                <w:rFonts w:ascii="Trebuchet MS" w:hAnsi="Trebuchet MS" w:cs="Arial"/>
              </w:rPr>
            </w:pPr>
            <w:r>
              <w:rPr>
                <w:rFonts w:ascii="Trebuchet MS" w:hAnsi="Trebuchet MS" w:cs="Arial"/>
              </w:rPr>
              <w:t>Working with Display Screen Equipment</w:t>
            </w:r>
          </w:p>
          <w:p w:rsidR="00642A43" w:rsidRPr="00AC2479" w:rsidRDefault="00642A43" w:rsidP="00642A43">
            <w:pPr>
              <w:pStyle w:val="ListParagraph"/>
              <w:numPr>
                <w:ilvl w:val="0"/>
                <w:numId w:val="32"/>
              </w:numPr>
              <w:tabs>
                <w:tab w:val="left" w:pos="993"/>
              </w:tabs>
              <w:spacing w:after="0" w:line="360" w:lineRule="auto"/>
              <w:ind w:left="993" w:hanging="357"/>
              <w:jc w:val="both"/>
              <w:rPr>
                <w:rFonts w:ascii="Trebuchet MS" w:hAnsi="Trebuchet MS" w:cs="Arial"/>
              </w:rPr>
            </w:pPr>
            <w:r>
              <w:rPr>
                <w:rFonts w:ascii="Trebuchet MS" w:hAnsi="Trebuchet MS" w:cs="Arial"/>
              </w:rPr>
              <w:t>Manual Handling Policy</w:t>
            </w:r>
          </w:p>
          <w:p w:rsidR="00642A43" w:rsidRDefault="00642A43" w:rsidP="00642A43">
            <w:pPr>
              <w:pStyle w:val="ListParagraph"/>
              <w:numPr>
                <w:ilvl w:val="0"/>
                <w:numId w:val="32"/>
              </w:numPr>
              <w:tabs>
                <w:tab w:val="left" w:pos="993"/>
              </w:tabs>
              <w:spacing w:after="0" w:line="360" w:lineRule="auto"/>
              <w:ind w:left="993" w:hanging="357"/>
              <w:jc w:val="both"/>
              <w:rPr>
                <w:rFonts w:ascii="Trebuchet MS" w:hAnsi="Trebuchet MS" w:cs="Arial"/>
              </w:rPr>
            </w:pPr>
            <w:r w:rsidRPr="007A71E8">
              <w:rPr>
                <w:rFonts w:ascii="Trebuchet MS" w:hAnsi="Trebuchet MS" w:cs="Arial"/>
              </w:rPr>
              <w:t>Working at Height</w:t>
            </w:r>
            <w:r>
              <w:rPr>
                <w:rFonts w:ascii="Trebuchet MS" w:hAnsi="Trebuchet MS" w:cs="Arial"/>
              </w:rPr>
              <w:t>s Policy</w:t>
            </w:r>
          </w:p>
          <w:p w:rsidR="00305094" w:rsidRPr="00AC2479" w:rsidRDefault="00305094" w:rsidP="00305094">
            <w:pPr>
              <w:pStyle w:val="ListParagraph"/>
              <w:numPr>
                <w:ilvl w:val="0"/>
                <w:numId w:val="32"/>
              </w:numPr>
              <w:tabs>
                <w:tab w:val="left" w:pos="993"/>
              </w:tabs>
              <w:spacing w:after="0" w:line="360" w:lineRule="auto"/>
              <w:ind w:left="993" w:hanging="357"/>
              <w:jc w:val="both"/>
              <w:rPr>
                <w:rFonts w:ascii="Trebuchet MS" w:hAnsi="Trebuchet MS" w:cs="Arial"/>
              </w:rPr>
            </w:pPr>
            <w:r w:rsidRPr="00AC2479">
              <w:rPr>
                <w:rFonts w:ascii="Trebuchet MS" w:hAnsi="Trebuchet MS" w:cs="Arial"/>
              </w:rPr>
              <w:t xml:space="preserve">Management of </w:t>
            </w:r>
            <w:r w:rsidR="00C622D6">
              <w:rPr>
                <w:rFonts w:ascii="Trebuchet MS" w:hAnsi="Trebuchet MS" w:cs="Arial"/>
              </w:rPr>
              <w:t>Contractors Policy</w:t>
            </w:r>
          </w:p>
          <w:p w:rsidR="00305094" w:rsidRDefault="00C622D6" w:rsidP="00305094">
            <w:pPr>
              <w:pStyle w:val="ListParagraph"/>
              <w:numPr>
                <w:ilvl w:val="0"/>
                <w:numId w:val="32"/>
              </w:numPr>
              <w:tabs>
                <w:tab w:val="left" w:pos="993"/>
              </w:tabs>
              <w:spacing w:after="0" w:line="360" w:lineRule="auto"/>
              <w:ind w:left="993" w:hanging="357"/>
              <w:jc w:val="both"/>
              <w:rPr>
                <w:rFonts w:ascii="Trebuchet MS" w:hAnsi="Trebuchet MS" w:cs="Arial"/>
              </w:rPr>
            </w:pPr>
            <w:r>
              <w:rPr>
                <w:rFonts w:ascii="Trebuchet MS" w:hAnsi="Trebuchet MS" w:cs="Arial"/>
              </w:rPr>
              <w:t>Educational Visits Policy</w:t>
            </w:r>
          </w:p>
          <w:p w:rsidR="00642A43" w:rsidRPr="00AC2479" w:rsidRDefault="00642A43" w:rsidP="00642A43">
            <w:pPr>
              <w:pStyle w:val="ListParagraph"/>
              <w:tabs>
                <w:tab w:val="left" w:pos="993"/>
              </w:tabs>
              <w:spacing w:after="0" w:line="360" w:lineRule="auto"/>
              <w:ind w:left="993"/>
              <w:jc w:val="both"/>
              <w:rPr>
                <w:rFonts w:ascii="Trebuchet MS" w:hAnsi="Trebuchet MS" w:cs="Arial"/>
              </w:rPr>
            </w:pPr>
          </w:p>
          <w:p w:rsidR="00305094" w:rsidRPr="007A71E8" w:rsidRDefault="00305094" w:rsidP="00524330">
            <w:pPr>
              <w:jc w:val="both"/>
              <w:rPr>
                <w:rFonts w:ascii="Trebuchet MS" w:hAnsi="Trebuchet MS" w:cs="Arial"/>
              </w:rPr>
            </w:pPr>
          </w:p>
          <w:p w:rsidR="00305094" w:rsidRPr="007A71E8" w:rsidRDefault="00305094" w:rsidP="00524330">
            <w:pPr>
              <w:jc w:val="both"/>
              <w:rPr>
                <w:rFonts w:ascii="Trebuchet MS" w:hAnsi="Trebuchet MS" w:cs="Arial"/>
              </w:rPr>
            </w:pPr>
          </w:p>
          <w:p w:rsidR="00305094" w:rsidRPr="007A71E8" w:rsidRDefault="00305094" w:rsidP="00524330">
            <w:pPr>
              <w:jc w:val="both"/>
              <w:rPr>
                <w:rFonts w:ascii="Trebuchet MS" w:hAnsi="Trebuchet MS" w:cs="Arial"/>
              </w:rPr>
            </w:pPr>
          </w:p>
        </w:tc>
      </w:tr>
    </w:tbl>
    <w:p w:rsidR="00305094" w:rsidRDefault="00305094" w:rsidP="00353D3A">
      <w:pPr>
        <w:rPr>
          <w:rFonts w:ascii="Trebuchet MS" w:hAnsi="Trebuchet MS" w:cs="Arial"/>
        </w:rPr>
      </w:pPr>
    </w:p>
    <w:p w:rsidR="00305094" w:rsidRDefault="00305094" w:rsidP="00353D3A">
      <w:pPr>
        <w:rPr>
          <w:rFonts w:ascii="Trebuchet MS" w:hAnsi="Trebuchet MS" w:cs="Arial"/>
        </w:rPr>
      </w:pPr>
    </w:p>
    <w:p w:rsidR="005B0B87" w:rsidRDefault="005B0B87" w:rsidP="00353D3A">
      <w:pPr>
        <w:rPr>
          <w:rFonts w:ascii="Trebuchet MS" w:hAnsi="Trebuchet MS" w:cs="Arial"/>
        </w:rPr>
      </w:pPr>
    </w:p>
    <w:p w:rsidR="005B0B87" w:rsidRDefault="005B0B87" w:rsidP="00353D3A">
      <w:pPr>
        <w:rPr>
          <w:rFonts w:ascii="Trebuchet MS" w:hAnsi="Trebuchet MS" w:cs="Arial"/>
        </w:rPr>
      </w:pPr>
    </w:p>
    <w:p w:rsidR="005B0B87" w:rsidRDefault="005B0B87" w:rsidP="00353D3A">
      <w:pPr>
        <w:rPr>
          <w:rFonts w:ascii="Trebuchet MS" w:hAnsi="Trebuchet MS" w:cs="Arial"/>
        </w:rPr>
      </w:pPr>
    </w:p>
    <w:p w:rsidR="005B0B87" w:rsidRDefault="005B0B87" w:rsidP="00353D3A">
      <w:pPr>
        <w:rPr>
          <w:rFonts w:ascii="Trebuchet MS" w:hAnsi="Trebuchet MS" w:cs="Arial"/>
        </w:rPr>
      </w:pPr>
    </w:p>
    <w:p w:rsidR="005B0B87" w:rsidRDefault="005B0B87" w:rsidP="00353D3A">
      <w:pPr>
        <w:rPr>
          <w:rFonts w:ascii="Trebuchet MS" w:hAnsi="Trebuchet MS" w:cs="Arial"/>
        </w:rPr>
      </w:pPr>
    </w:p>
    <w:p w:rsidR="005B0B87" w:rsidRDefault="005B0B87" w:rsidP="00353D3A">
      <w:pPr>
        <w:rPr>
          <w:rFonts w:ascii="Trebuchet MS" w:hAnsi="Trebuchet MS" w:cs="Arial"/>
        </w:rPr>
      </w:pPr>
    </w:p>
    <w:p w:rsidR="005B0B87" w:rsidRDefault="005B0B87" w:rsidP="00353D3A">
      <w:pPr>
        <w:rPr>
          <w:rFonts w:ascii="Trebuchet MS" w:hAnsi="Trebuchet MS" w:cs="Arial"/>
        </w:rPr>
      </w:pPr>
    </w:p>
    <w:p w:rsidR="005B0B87" w:rsidRDefault="005B0B87" w:rsidP="00353D3A">
      <w:pPr>
        <w:rPr>
          <w:rFonts w:ascii="Trebuchet MS" w:hAnsi="Trebuchet MS" w:cs="Arial"/>
        </w:rPr>
      </w:pPr>
    </w:p>
    <w:p w:rsidR="005B0B87" w:rsidRPr="001F1790" w:rsidRDefault="00692F7F" w:rsidP="001F1790">
      <w:pPr>
        <w:jc w:val="center"/>
        <w:rPr>
          <w:rFonts w:ascii="Trebuchet MS" w:hAnsi="Trebuchet MS" w:cs="Arial"/>
          <w:b/>
        </w:rPr>
      </w:pPr>
      <w:r w:rsidRPr="001F1790">
        <w:rPr>
          <w:rFonts w:ascii="Trebuchet MS" w:hAnsi="Trebuchet MS" w:cs="Arial"/>
          <w:b/>
        </w:rPr>
        <w:t>Appendix B – Health and Safety Training</w:t>
      </w:r>
    </w:p>
    <w:p w:rsidR="00692F7F" w:rsidRDefault="00692F7F" w:rsidP="00353D3A">
      <w:pPr>
        <w:rPr>
          <w:rFonts w:ascii="Trebuchet MS" w:hAnsi="Trebuchet MS" w:cs="Arial"/>
        </w:rPr>
      </w:pPr>
      <w:r>
        <w:rPr>
          <w:rFonts w:ascii="Trebuchet MS" w:hAnsi="Trebuchet MS" w:cs="Arial"/>
        </w:rPr>
        <w:t>The School will ensure the following training is provided to employees.</w:t>
      </w:r>
    </w:p>
    <w:tbl>
      <w:tblPr>
        <w:tblW w:w="0" w:type="auto"/>
        <w:tblLook w:val="04A0" w:firstRow="1" w:lastRow="0" w:firstColumn="1" w:lastColumn="0" w:noHBand="0" w:noVBand="1"/>
      </w:tblPr>
      <w:tblGrid>
        <w:gridCol w:w="8649"/>
      </w:tblGrid>
      <w:tr w:rsidR="001F1790" w:rsidRPr="00D439FB" w:rsidTr="00524330">
        <w:tc>
          <w:tcPr>
            <w:tcW w:w="8649" w:type="dxa"/>
            <w:shd w:val="clear" w:color="auto" w:fill="auto"/>
          </w:tcPr>
          <w:p w:rsidR="001F1790" w:rsidRPr="00524330" w:rsidRDefault="001F1790" w:rsidP="001F1790">
            <w:pPr>
              <w:spacing w:after="0"/>
              <w:jc w:val="both"/>
              <w:rPr>
                <w:rFonts w:ascii="Arial" w:hAnsi="Arial" w:cs="Arial"/>
                <w:b/>
              </w:rPr>
            </w:pPr>
            <w:r w:rsidRPr="00524330">
              <w:rPr>
                <w:rFonts w:ascii="Arial" w:hAnsi="Arial" w:cs="Arial"/>
                <w:b/>
              </w:rPr>
              <w:t>Health and Safety Inductions – All new employees</w:t>
            </w:r>
          </w:p>
          <w:p w:rsidR="001F1790" w:rsidRPr="001F1790" w:rsidRDefault="001F1790" w:rsidP="001F1790">
            <w:pPr>
              <w:spacing w:after="0"/>
              <w:jc w:val="both"/>
              <w:rPr>
                <w:rFonts w:ascii="Arial" w:hAnsi="Arial" w:cs="Arial"/>
                <w:u w:val="single"/>
              </w:rPr>
            </w:pPr>
          </w:p>
          <w:p w:rsidR="001F1790" w:rsidRPr="002E629E" w:rsidRDefault="001F1790" w:rsidP="001F1790">
            <w:pPr>
              <w:jc w:val="both"/>
              <w:rPr>
                <w:rFonts w:ascii="Arial" w:hAnsi="Arial" w:cs="Arial"/>
              </w:rPr>
            </w:pPr>
            <w:r w:rsidRPr="002E629E">
              <w:rPr>
                <w:rFonts w:ascii="Arial" w:hAnsi="Arial" w:cs="Arial"/>
              </w:rPr>
              <w:t xml:space="preserve">Inductions </w:t>
            </w:r>
            <w:r>
              <w:rPr>
                <w:rFonts w:ascii="Arial" w:hAnsi="Arial" w:cs="Arial"/>
              </w:rPr>
              <w:t xml:space="preserve">for all employees will </w:t>
            </w:r>
            <w:r w:rsidRPr="002E629E">
              <w:rPr>
                <w:rFonts w:ascii="Arial" w:hAnsi="Arial" w:cs="Arial"/>
              </w:rPr>
              <w:t>include</w:t>
            </w:r>
            <w:r>
              <w:rPr>
                <w:rFonts w:ascii="Arial" w:hAnsi="Arial" w:cs="Arial"/>
              </w:rPr>
              <w:t xml:space="preserve"> (but not restricted to) information on</w:t>
            </w:r>
            <w:r w:rsidRPr="002E629E">
              <w:rPr>
                <w:rFonts w:ascii="Arial" w:hAnsi="Arial" w:cs="Arial"/>
              </w:rPr>
              <w:t>:</w:t>
            </w:r>
          </w:p>
          <w:p w:rsidR="001F1790" w:rsidRPr="005876C6" w:rsidRDefault="001F1790" w:rsidP="001F1790">
            <w:pPr>
              <w:pStyle w:val="ListParagraph"/>
              <w:numPr>
                <w:ilvl w:val="0"/>
                <w:numId w:val="34"/>
              </w:numPr>
              <w:jc w:val="both"/>
              <w:rPr>
                <w:rFonts w:ascii="Arial" w:hAnsi="Arial" w:cs="Arial"/>
              </w:rPr>
            </w:pPr>
            <w:r w:rsidRPr="005876C6">
              <w:rPr>
                <w:rFonts w:ascii="Arial" w:hAnsi="Arial" w:cs="Arial"/>
              </w:rPr>
              <w:t xml:space="preserve">The location of the Health and </w:t>
            </w:r>
            <w:r w:rsidR="0083455A" w:rsidRPr="005876C6">
              <w:rPr>
                <w:rFonts w:ascii="Arial" w:hAnsi="Arial" w:cs="Arial"/>
              </w:rPr>
              <w:t>Safety</w:t>
            </w:r>
            <w:r w:rsidRPr="005876C6">
              <w:rPr>
                <w:rFonts w:ascii="Arial" w:hAnsi="Arial" w:cs="Arial"/>
              </w:rPr>
              <w:t xml:space="preserve"> Law Poster;</w:t>
            </w:r>
          </w:p>
          <w:p w:rsidR="001F1790" w:rsidRPr="005876C6" w:rsidRDefault="001F1790" w:rsidP="001F1790">
            <w:pPr>
              <w:pStyle w:val="ListParagraph"/>
              <w:numPr>
                <w:ilvl w:val="0"/>
                <w:numId w:val="34"/>
              </w:numPr>
              <w:jc w:val="both"/>
              <w:rPr>
                <w:rFonts w:ascii="Arial" w:hAnsi="Arial" w:cs="Arial"/>
              </w:rPr>
            </w:pPr>
            <w:r w:rsidRPr="005876C6">
              <w:rPr>
                <w:rFonts w:ascii="Arial" w:hAnsi="Arial" w:cs="Arial"/>
              </w:rPr>
              <w:t>Health and safety responsibilities outlined in their job description</w:t>
            </w:r>
            <w:r>
              <w:rPr>
                <w:rFonts w:ascii="Arial" w:hAnsi="Arial" w:cs="Arial"/>
              </w:rPr>
              <w:t>;</w:t>
            </w:r>
          </w:p>
          <w:p w:rsidR="001F1790" w:rsidRPr="005876C6" w:rsidRDefault="001F1790" w:rsidP="001F1790">
            <w:pPr>
              <w:pStyle w:val="ListParagraph"/>
              <w:numPr>
                <w:ilvl w:val="0"/>
                <w:numId w:val="34"/>
              </w:numPr>
              <w:jc w:val="both"/>
              <w:rPr>
                <w:rFonts w:ascii="Arial" w:hAnsi="Arial" w:cs="Arial"/>
              </w:rPr>
            </w:pPr>
            <w:r w:rsidRPr="005876C6">
              <w:rPr>
                <w:rFonts w:ascii="Arial" w:hAnsi="Arial" w:cs="Arial"/>
              </w:rPr>
              <w:t>How they can access health and safety policies and information</w:t>
            </w:r>
            <w:r>
              <w:rPr>
                <w:rFonts w:ascii="Arial" w:hAnsi="Arial" w:cs="Arial"/>
              </w:rPr>
              <w:t>;</w:t>
            </w:r>
          </w:p>
          <w:p w:rsidR="001F1790" w:rsidRPr="005876C6" w:rsidRDefault="001F1790" w:rsidP="001F1790">
            <w:pPr>
              <w:pStyle w:val="ListParagraph"/>
              <w:numPr>
                <w:ilvl w:val="0"/>
                <w:numId w:val="34"/>
              </w:numPr>
              <w:jc w:val="both"/>
              <w:rPr>
                <w:rFonts w:ascii="Arial" w:hAnsi="Arial" w:cs="Arial"/>
              </w:rPr>
            </w:pPr>
            <w:r w:rsidRPr="005876C6">
              <w:rPr>
                <w:rFonts w:ascii="Arial" w:hAnsi="Arial" w:cs="Arial"/>
              </w:rPr>
              <w:t xml:space="preserve">How they are able to raise any concerns or issues they may have in regards to </w:t>
            </w:r>
            <w:r>
              <w:rPr>
                <w:rFonts w:ascii="Arial" w:hAnsi="Arial" w:cs="Arial"/>
              </w:rPr>
              <w:t>health and safety matters;</w:t>
            </w:r>
          </w:p>
          <w:p w:rsidR="001F1790" w:rsidRPr="005876C6" w:rsidRDefault="001F1790" w:rsidP="001F1790">
            <w:pPr>
              <w:pStyle w:val="ListParagraph"/>
              <w:numPr>
                <w:ilvl w:val="0"/>
                <w:numId w:val="34"/>
              </w:numPr>
              <w:jc w:val="both"/>
              <w:rPr>
                <w:rFonts w:ascii="Arial" w:hAnsi="Arial" w:cs="Arial"/>
              </w:rPr>
            </w:pPr>
            <w:r w:rsidRPr="005876C6">
              <w:rPr>
                <w:rFonts w:ascii="Arial" w:hAnsi="Arial" w:cs="Arial"/>
              </w:rPr>
              <w:t>First Aid Provision – Location of first aid boxes, names of first aiders</w:t>
            </w:r>
            <w:r>
              <w:rPr>
                <w:rFonts w:ascii="Arial" w:hAnsi="Arial" w:cs="Arial"/>
              </w:rPr>
              <w:t>;</w:t>
            </w:r>
          </w:p>
          <w:p w:rsidR="001F1790" w:rsidRPr="005876C6" w:rsidRDefault="001F1790" w:rsidP="001F1790">
            <w:pPr>
              <w:pStyle w:val="ListParagraph"/>
              <w:numPr>
                <w:ilvl w:val="0"/>
                <w:numId w:val="34"/>
              </w:numPr>
              <w:jc w:val="both"/>
              <w:rPr>
                <w:rFonts w:ascii="Arial" w:hAnsi="Arial" w:cs="Arial"/>
              </w:rPr>
            </w:pPr>
            <w:r w:rsidRPr="005876C6">
              <w:rPr>
                <w:rFonts w:ascii="Arial" w:hAnsi="Arial" w:cs="Arial"/>
              </w:rPr>
              <w:t xml:space="preserve">Accident/Incident </w:t>
            </w:r>
            <w:r>
              <w:rPr>
                <w:rFonts w:ascii="Arial" w:hAnsi="Arial" w:cs="Arial"/>
              </w:rPr>
              <w:t xml:space="preserve">and </w:t>
            </w:r>
            <w:r w:rsidRPr="005876C6">
              <w:rPr>
                <w:rFonts w:ascii="Arial" w:hAnsi="Arial" w:cs="Arial"/>
              </w:rPr>
              <w:t>Near Miss reporting – location of accident/incident/near miss forms, reporting procedures</w:t>
            </w:r>
            <w:r>
              <w:rPr>
                <w:rFonts w:ascii="Arial" w:hAnsi="Arial" w:cs="Arial"/>
              </w:rPr>
              <w:t>;</w:t>
            </w:r>
          </w:p>
          <w:p w:rsidR="001F1790" w:rsidRPr="005876C6" w:rsidRDefault="001F1790" w:rsidP="001F1790">
            <w:pPr>
              <w:pStyle w:val="ListParagraph"/>
              <w:numPr>
                <w:ilvl w:val="0"/>
                <w:numId w:val="34"/>
              </w:numPr>
              <w:jc w:val="both"/>
              <w:rPr>
                <w:rFonts w:ascii="Arial" w:hAnsi="Arial" w:cs="Arial"/>
              </w:rPr>
            </w:pPr>
            <w:r w:rsidRPr="005876C6">
              <w:rPr>
                <w:rFonts w:ascii="Arial" w:hAnsi="Arial" w:cs="Arial"/>
              </w:rPr>
              <w:t xml:space="preserve">Fire and Emergency procedures – what to do in an emergency, what does the fire alarm sound like </w:t>
            </w:r>
            <w:r w:rsidR="0083455A" w:rsidRPr="005876C6">
              <w:rPr>
                <w:rFonts w:ascii="Arial" w:hAnsi="Arial" w:cs="Arial"/>
              </w:rPr>
              <w:t>e.g.</w:t>
            </w:r>
            <w:r w:rsidRPr="005876C6">
              <w:rPr>
                <w:rFonts w:ascii="Arial" w:hAnsi="Arial" w:cs="Arial"/>
              </w:rPr>
              <w:t xml:space="preserve"> continuous or intermittent sound; a walk around the fire escape routes, final fire exit doors and route(</w:t>
            </w:r>
            <w:r>
              <w:rPr>
                <w:rFonts w:ascii="Arial" w:hAnsi="Arial" w:cs="Arial"/>
              </w:rPr>
              <w:t>s); location of assembly points;</w:t>
            </w:r>
          </w:p>
          <w:p w:rsidR="001F1790" w:rsidRPr="005876C6" w:rsidRDefault="001F1790" w:rsidP="001F1790">
            <w:pPr>
              <w:pStyle w:val="ListParagraph"/>
              <w:numPr>
                <w:ilvl w:val="0"/>
                <w:numId w:val="34"/>
              </w:numPr>
              <w:jc w:val="both"/>
              <w:rPr>
                <w:rFonts w:ascii="Arial" w:hAnsi="Arial" w:cs="Arial"/>
              </w:rPr>
            </w:pPr>
            <w:r w:rsidRPr="005876C6">
              <w:rPr>
                <w:rFonts w:ascii="Arial" w:hAnsi="Arial" w:cs="Arial"/>
              </w:rPr>
              <w:t>We</w:t>
            </w:r>
            <w:r>
              <w:rPr>
                <w:rFonts w:ascii="Arial" w:hAnsi="Arial" w:cs="Arial"/>
              </w:rPr>
              <w:t>l</w:t>
            </w:r>
            <w:r w:rsidRPr="005876C6">
              <w:rPr>
                <w:rFonts w:ascii="Arial" w:hAnsi="Arial" w:cs="Arial"/>
              </w:rPr>
              <w:t>fare facilities – eating, drinking and rest a</w:t>
            </w:r>
            <w:r>
              <w:rPr>
                <w:rFonts w:ascii="Arial" w:hAnsi="Arial" w:cs="Arial"/>
              </w:rPr>
              <w:t>rrangements, toilet facilities;</w:t>
            </w:r>
          </w:p>
          <w:p w:rsidR="001F1790" w:rsidRDefault="001F1790" w:rsidP="001F1790">
            <w:pPr>
              <w:pStyle w:val="ListParagraph"/>
              <w:numPr>
                <w:ilvl w:val="0"/>
                <w:numId w:val="34"/>
              </w:numPr>
              <w:jc w:val="both"/>
              <w:rPr>
                <w:rFonts w:ascii="Arial" w:hAnsi="Arial" w:cs="Arial"/>
              </w:rPr>
            </w:pPr>
            <w:r w:rsidRPr="005876C6">
              <w:rPr>
                <w:rFonts w:ascii="Arial" w:hAnsi="Arial" w:cs="Arial"/>
              </w:rPr>
              <w:t xml:space="preserve">Personal Protective Equipment (PPE) – relevant to their job, who is responsible for ordering PPE, </w:t>
            </w:r>
            <w:r>
              <w:rPr>
                <w:rFonts w:ascii="Arial" w:hAnsi="Arial" w:cs="Arial"/>
              </w:rPr>
              <w:t>and how PPE is safely stored;</w:t>
            </w:r>
          </w:p>
          <w:p w:rsidR="001F1790" w:rsidRDefault="001F1790" w:rsidP="001F1790">
            <w:pPr>
              <w:pStyle w:val="ListParagraph"/>
              <w:numPr>
                <w:ilvl w:val="0"/>
                <w:numId w:val="34"/>
              </w:numPr>
              <w:jc w:val="both"/>
              <w:rPr>
                <w:rFonts w:ascii="Arial" w:hAnsi="Arial" w:cs="Arial"/>
              </w:rPr>
            </w:pPr>
            <w:r>
              <w:rPr>
                <w:rFonts w:ascii="Arial" w:hAnsi="Arial" w:cs="Arial"/>
              </w:rPr>
              <w:t>Read and sign all risk assessments/safe systems of work that are relevant to their normal tasks.</w:t>
            </w:r>
          </w:p>
          <w:p w:rsidR="001F1790" w:rsidRDefault="001F1790" w:rsidP="00524330">
            <w:pPr>
              <w:pStyle w:val="ListParagraph"/>
              <w:ind w:left="360"/>
              <w:jc w:val="both"/>
              <w:rPr>
                <w:rFonts w:ascii="Arial" w:hAnsi="Arial" w:cs="Arial"/>
              </w:rPr>
            </w:pPr>
            <w:r>
              <w:rPr>
                <w:rFonts w:ascii="Arial" w:hAnsi="Arial" w:cs="Arial"/>
              </w:rPr>
              <w:t>On completion of the health and safety induction, the employee will be required to sign the record form to say that they have been provided with and understand the information provided.</w:t>
            </w:r>
          </w:p>
          <w:p w:rsidR="001F1790" w:rsidRPr="00524330" w:rsidRDefault="001F1790" w:rsidP="001F1790">
            <w:pPr>
              <w:jc w:val="both"/>
              <w:rPr>
                <w:rFonts w:ascii="Arial" w:hAnsi="Arial" w:cs="Arial"/>
                <w:b/>
              </w:rPr>
            </w:pPr>
            <w:r w:rsidRPr="00524330">
              <w:rPr>
                <w:rFonts w:ascii="Arial" w:hAnsi="Arial" w:cs="Arial"/>
                <w:b/>
              </w:rPr>
              <w:t>Health and Safety training – all employees</w:t>
            </w:r>
          </w:p>
          <w:p w:rsidR="001F1790" w:rsidRPr="001F1790" w:rsidRDefault="001F1790" w:rsidP="001F1790">
            <w:pPr>
              <w:jc w:val="both"/>
              <w:rPr>
                <w:rFonts w:ascii="Arial" w:hAnsi="Arial" w:cs="Arial"/>
              </w:rPr>
            </w:pPr>
            <w:r>
              <w:rPr>
                <w:rFonts w:ascii="Arial" w:hAnsi="Arial" w:cs="Arial"/>
              </w:rPr>
              <w:t>M</w:t>
            </w:r>
            <w:r w:rsidRPr="001F1790">
              <w:rPr>
                <w:rFonts w:ascii="Arial" w:hAnsi="Arial" w:cs="Arial"/>
              </w:rPr>
              <w:t xml:space="preserve">andatory training </w:t>
            </w:r>
            <w:r>
              <w:rPr>
                <w:rFonts w:ascii="Arial" w:hAnsi="Arial" w:cs="Arial"/>
              </w:rPr>
              <w:t xml:space="preserve">will be supplied to all staff </w:t>
            </w:r>
            <w:r w:rsidRPr="001F1790">
              <w:rPr>
                <w:rFonts w:ascii="Arial" w:hAnsi="Arial" w:cs="Arial"/>
              </w:rPr>
              <w:t xml:space="preserve">as early as practicable following </w:t>
            </w:r>
            <w:r>
              <w:rPr>
                <w:rFonts w:ascii="Arial" w:hAnsi="Arial" w:cs="Arial"/>
              </w:rPr>
              <w:t>the</w:t>
            </w:r>
            <w:r w:rsidRPr="001F1790">
              <w:rPr>
                <w:rFonts w:ascii="Arial" w:hAnsi="Arial" w:cs="Arial"/>
              </w:rPr>
              <w:t xml:space="preserve"> start of their employment.  This includes:</w:t>
            </w:r>
          </w:p>
          <w:p w:rsidR="001F1790" w:rsidRDefault="001F1790" w:rsidP="001F1790">
            <w:pPr>
              <w:pStyle w:val="ListParagraph"/>
              <w:numPr>
                <w:ilvl w:val="0"/>
                <w:numId w:val="35"/>
              </w:numPr>
              <w:jc w:val="both"/>
              <w:rPr>
                <w:rFonts w:ascii="Arial" w:hAnsi="Arial" w:cs="Arial"/>
              </w:rPr>
            </w:pPr>
            <w:r>
              <w:rPr>
                <w:rFonts w:ascii="Arial" w:hAnsi="Arial" w:cs="Arial"/>
              </w:rPr>
              <w:t>Fire awareness</w:t>
            </w:r>
          </w:p>
          <w:p w:rsidR="001F1790" w:rsidRDefault="001F1790" w:rsidP="001F1790">
            <w:pPr>
              <w:pStyle w:val="ListParagraph"/>
              <w:numPr>
                <w:ilvl w:val="0"/>
                <w:numId w:val="35"/>
              </w:numPr>
              <w:jc w:val="both"/>
              <w:rPr>
                <w:rFonts w:ascii="Arial" w:hAnsi="Arial" w:cs="Arial"/>
              </w:rPr>
            </w:pPr>
            <w:r>
              <w:rPr>
                <w:rFonts w:ascii="Arial" w:hAnsi="Arial" w:cs="Arial"/>
              </w:rPr>
              <w:t>COSHH awareness</w:t>
            </w:r>
          </w:p>
          <w:p w:rsidR="001F1790" w:rsidRDefault="001F1790" w:rsidP="001F1790">
            <w:pPr>
              <w:pStyle w:val="ListParagraph"/>
              <w:numPr>
                <w:ilvl w:val="0"/>
                <w:numId w:val="35"/>
              </w:numPr>
              <w:jc w:val="both"/>
              <w:rPr>
                <w:rFonts w:ascii="Arial" w:hAnsi="Arial" w:cs="Arial"/>
              </w:rPr>
            </w:pPr>
            <w:r>
              <w:rPr>
                <w:rFonts w:ascii="Arial" w:hAnsi="Arial" w:cs="Arial"/>
              </w:rPr>
              <w:t>Manual handling</w:t>
            </w:r>
          </w:p>
          <w:p w:rsidR="001F1790" w:rsidRDefault="001F1790" w:rsidP="001F1790">
            <w:pPr>
              <w:pStyle w:val="ListParagraph"/>
              <w:numPr>
                <w:ilvl w:val="0"/>
                <w:numId w:val="35"/>
              </w:numPr>
              <w:jc w:val="both"/>
              <w:rPr>
                <w:rFonts w:ascii="Arial" w:hAnsi="Arial" w:cs="Arial"/>
              </w:rPr>
            </w:pPr>
            <w:r>
              <w:rPr>
                <w:rFonts w:ascii="Arial" w:hAnsi="Arial" w:cs="Arial"/>
              </w:rPr>
              <w:t>Working at height (</w:t>
            </w:r>
            <w:r w:rsidR="0083455A">
              <w:rPr>
                <w:rFonts w:ascii="Arial" w:hAnsi="Arial" w:cs="Arial"/>
              </w:rPr>
              <w:t>e.g.</w:t>
            </w:r>
            <w:r>
              <w:rPr>
                <w:rFonts w:ascii="Arial" w:hAnsi="Arial" w:cs="Arial"/>
              </w:rPr>
              <w:t xml:space="preserve"> ladder, stepladders)</w:t>
            </w:r>
          </w:p>
          <w:p w:rsidR="001F1790" w:rsidRDefault="001F1790" w:rsidP="001F1790">
            <w:pPr>
              <w:pStyle w:val="ListParagraph"/>
              <w:numPr>
                <w:ilvl w:val="0"/>
                <w:numId w:val="35"/>
              </w:numPr>
              <w:jc w:val="both"/>
              <w:rPr>
                <w:rFonts w:ascii="Arial" w:hAnsi="Arial" w:cs="Arial"/>
              </w:rPr>
            </w:pPr>
            <w:r>
              <w:rPr>
                <w:rFonts w:ascii="Arial" w:hAnsi="Arial" w:cs="Arial"/>
              </w:rPr>
              <w:t>Accidents, Incidents, Near misses</w:t>
            </w:r>
          </w:p>
          <w:p w:rsidR="001F1790" w:rsidRDefault="001F1790" w:rsidP="001F1790">
            <w:pPr>
              <w:pStyle w:val="ListParagraph"/>
              <w:numPr>
                <w:ilvl w:val="0"/>
                <w:numId w:val="35"/>
              </w:numPr>
              <w:jc w:val="both"/>
              <w:rPr>
                <w:rFonts w:ascii="Arial" w:hAnsi="Arial" w:cs="Arial"/>
              </w:rPr>
            </w:pPr>
            <w:r>
              <w:rPr>
                <w:rFonts w:ascii="Arial" w:hAnsi="Arial" w:cs="Arial"/>
              </w:rPr>
              <w:t>Display Screen Equipment Assessment</w:t>
            </w:r>
          </w:p>
          <w:p w:rsidR="001F1790" w:rsidRDefault="001F1790" w:rsidP="001F1790">
            <w:pPr>
              <w:pStyle w:val="ListParagraph"/>
              <w:numPr>
                <w:ilvl w:val="0"/>
                <w:numId w:val="35"/>
              </w:numPr>
              <w:jc w:val="both"/>
              <w:rPr>
                <w:rFonts w:ascii="Arial" w:hAnsi="Arial" w:cs="Arial"/>
              </w:rPr>
            </w:pPr>
            <w:r>
              <w:rPr>
                <w:rFonts w:ascii="Arial" w:hAnsi="Arial" w:cs="Arial"/>
              </w:rPr>
              <w:t>Health and Safety at work</w:t>
            </w:r>
          </w:p>
          <w:p w:rsidR="001F1790" w:rsidRDefault="001F1790" w:rsidP="001F1790">
            <w:pPr>
              <w:jc w:val="both"/>
              <w:rPr>
                <w:rFonts w:ascii="Arial" w:hAnsi="Arial" w:cs="Arial"/>
              </w:rPr>
            </w:pPr>
            <w:r>
              <w:rPr>
                <w:rFonts w:ascii="Arial" w:hAnsi="Arial" w:cs="Arial"/>
              </w:rPr>
              <w:t xml:space="preserve">In the case of an employee who was employed before the above mandatory Health and Safety requirements have been adopted, their training must be undertaken within eight weeks from the effective date of this policy (unless there are extenuating </w:t>
            </w:r>
            <w:r>
              <w:rPr>
                <w:rFonts w:ascii="Arial" w:hAnsi="Arial" w:cs="Arial"/>
              </w:rPr>
              <w:lastRenderedPageBreak/>
              <w:t>circumstances).  Refresher training will be undertaken annually thereafter.</w:t>
            </w:r>
          </w:p>
          <w:p w:rsidR="00524330" w:rsidRDefault="00524330" w:rsidP="001F1790">
            <w:pPr>
              <w:jc w:val="both"/>
              <w:rPr>
                <w:rFonts w:ascii="Arial" w:hAnsi="Arial" w:cs="Arial"/>
                <w:b/>
              </w:rPr>
            </w:pPr>
          </w:p>
          <w:p w:rsidR="001F1790" w:rsidRPr="00524330" w:rsidRDefault="001F1790" w:rsidP="001F1790">
            <w:pPr>
              <w:jc w:val="both"/>
              <w:rPr>
                <w:rFonts w:ascii="Arial" w:hAnsi="Arial" w:cs="Arial"/>
                <w:b/>
              </w:rPr>
            </w:pPr>
            <w:r w:rsidRPr="00524330">
              <w:rPr>
                <w:rFonts w:ascii="Arial" w:hAnsi="Arial" w:cs="Arial"/>
                <w:b/>
              </w:rPr>
              <w:t>Designated First Aiders</w:t>
            </w:r>
          </w:p>
          <w:p w:rsidR="001F1790" w:rsidRDefault="001F1790" w:rsidP="001F1790">
            <w:pPr>
              <w:jc w:val="both"/>
              <w:rPr>
                <w:rFonts w:ascii="Arial" w:hAnsi="Arial" w:cs="Arial"/>
              </w:rPr>
            </w:pPr>
            <w:r>
              <w:rPr>
                <w:rFonts w:ascii="Arial" w:hAnsi="Arial" w:cs="Arial"/>
              </w:rPr>
              <w:t xml:space="preserve">The School will ensure that an adequate number of </w:t>
            </w:r>
            <w:r w:rsidRPr="00524330">
              <w:rPr>
                <w:rFonts w:ascii="Arial" w:hAnsi="Arial" w:cs="Arial"/>
              </w:rPr>
              <w:t>designated</w:t>
            </w:r>
            <w:r w:rsidR="00524330">
              <w:rPr>
                <w:rFonts w:ascii="Arial" w:hAnsi="Arial" w:cs="Arial"/>
              </w:rPr>
              <w:t xml:space="preserve"> </w:t>
            </w:r>
            <w:r>
              <w:rPr>
                <w:rFonts w:ascii="Arial" w:hAnsi="Arial" w:cs="Arial"/>
              </w:rPr>
              <w:t>first aiders are maintained, with re</w:t>
            </w:r>
            <w:r w:rsidRPr="001F1790">
              <w:rPr>
                <w:rFonts w:ascii="Arial" w:hAnsi="Arial" w:cs="Arial"/>
              </w:rPr>
              <w:t>fresher training be</w:t>
            </w:r>
            <w:r>
              <w:rPr>
                <w:rFonts w:ascii="Arial" w:hAnsi="Arial" w:cs="Arial"/>
              </w:rPr>
              <w:t>ing</w:t>
            </w:r>
            <w:r w:rsidRPr="001F1790">
              <w:rPr>
                <w:rFonts w:ascii="Arial" w:hAnsi="Arial" w:cs="Arial"/>
              </w:rPr>
              <w:t xml:space="preserve"> undertaken within 3 years to </w:t>
            </w:r>
            <w:r>
              <w:rPr>
                <w:rFonts w:ascii="Arial" w:hAnsi="Arial" w:cs="Arial"/>
              </w:rPr>
              <w:t>remain qualified</w:t>
            </w:r>
            <w:r w:rsidRPr="001F1790">
              <w:rPr>
                <w:rFonts w:ascii="Arial" w:hAnsi="Arial" w:cs="Arial"/>
              </w:rPr>
              <w:t xml:space="preserve">.  </w:t>
            </w:r>
            <w:r>
              <w:rPr>
                <w:rFonts w:ascii="Arial" w:hAnsi="Arial" w:cs="Arial"/>
              </w:rPr>
              <w:t xml:space="preserve">Additional staff will be offered the opportunity to undertake first aid training to raise the </w:t>
            </w:r>
            <w:r w:rsidRPr="001F1790">
              <w:rPr>
                <w:rFonts w:ascii="Arial" w:hAnsi="Arial" w:cs="Arial"/>
              </w:rPr>
              <w:t>awareness</w:t>
            </w:r>
            <w:r>
              <w:rPr>
                <w:rFonts w:ascii="Arial" w:hAnsi="Arial" w:cs="Arial"/>
              </w:rPr>
              <w:t xml:space="preserve"> and response to a first aid incident</w:t>
            </w:r>
            <w:r w:rsidRPr="001F1790">
              <w:rPr>
                <w:rFonts w:ascii="Arial" w:hAnsi="Arial" w:cs="Arial"/>
              </w:rPr>
              <w:t>.</w:t>
            </w:r>
          </w:p>
          <w:p w:rsidR="001F1790" w:rsidRPr="00524330" w:rsidRDefault="001F1790" w:rsidP="001F1790">
            <w:pPr>
              <w:jc w:val="both"/>
              <w:rPr>
                <w:rFonts w:ascii="Arial" w:hAnsi="Arial" w:cs="Arial"/>
                <w:b/>
              </w:rPr>
            </w:pPr>
            <w:r w:rsidRPr="00524330">
              <w:rPr>
                <w:rFonts w:ascii="Arial" w:hAnsi="Arial" w:cs="Arial"/>
                <w:b/>
              </w:rPr>
              <w:t>Designated Fire Marshals</w:t>
            </w:r>
          </w:p>
          <w:p w:rsidR="001F1790" w:rsidRDefault="001F1790" w:rsidP="00524330">
            <w:pPr>
              <w:jc w:val="both"/>
              <w:rPr>
                <w:rFonts w:ascii="Arial" w:hAnsi="Arial" w:cs="Arial"/>
              </w:rPr>
            </w:pPr>
            <w:r>
              <w:rPr>
                <w:rFonts w:ascii="Arial" w:hAnsi="Arial" w:cs="Arial"/>
              </w:rPr>
              <w:t>The School will ensure an ade</w:t>
            </w:r>
            <w:r w:rsidRPr="001F1790">
              <w:rPr>
                <w:rFonts w:ascii="Arial" w:hAnsi="Arial" w:cs="Arial"/>
              </w:rPr>
              <w:t xml:space="preserve">quate number of fire marshals </w:t>
            </w:r>
            <w:r>
              <w:rPr>
                <w:rFonts w:ascii="Arial" w:hAnsi="Arial" w:cs="Arial"/>
              </w:rPr>
              <w:t>have been trained and understand their roles in</w:t>
            </w:r>
            <w:r w:rsidR="00524330">
              <w:rPr>
                <w:rFonts w:ascii="Arial" w:hAnsi="Arial" w:cs="Arial"/>
              </w:rPr>
              <w:t xml:space="preserve"> the event of an incident.  </w:t>
            </w:r>
            <w:r w:rsidRPr="001F1790">
              <w:rPr>
                <w:rFonts w:ascii="Arial" w:hAnsi="Arial" w:cs="Arial"/>
              </w:rPr>
              <w:t>Refresher training will be undertaken annually for each designated fire marshal.</w:t>
            </w:r>
          </w:p>
          <w:p w:rsidR="001F1790" w:rsidRPr="00524330" w:rsidRDefault="001F1790" w:rsidP="00524330">
            <w:pPr>
              <w:jc w:val="both"/>
              <w:rPr>
                <w:rFonts w:ascii="Arial" w:hAnsi="Arial" w:cs="Arial"/>
                <w:b/>
              </w:rPr>
            </w:pPr>
            <w:r w:rsidRPr="00524330">
              <w:rPr>
                <w:rFonts w:ascii="Arial" w:hAnsi="Arial" w:cs="Arial"/>
                <w:b/>
              </w:rPr>
              <w:t>Accredited Managing Safely</w:t>
            </w:r>
          </w:p>
          <w:p w:rsidR="001F1790" w:rsidRPr="00524330" w:rsidRDefault="001F1790" w:rsidP="00524330">
            <w:pPr>
              <w:jc w:val="both"/>
              <w:rPr>
                <w:rFonts w:ascii="Arial" w:hAnsi="Arial" w:cs="Arial"/>
              </w:rPr>
            </w:pPr>
            <w:r w:rsidRPr="00524330">
              <w:rPr>
                <w:rFonts w:ascii="Arial" w:hAnsi="Arial" w:cs="Arial"/>
              </w:rPr>
              <w:t>The Trust will make arrangements for ensuring that the following employees/ trustees/school governors throughout the Trust will complete Accredited Management Safely Training early as practicable following the start of their employment/appointment (or from the effective date of this policy):</w:t>
            </w:r>
          </w:p>
          <w:p w:rsidR="001F1790" w:rsidRDefault="001F1790" w:rsidP="001F1790">
            <w:pPr>
              <w:pStyle w:val="ListParagraph"/>
              <w:numPr>
                <w:ilvl w:val="0"/>
                <w:numId w:val="37"/>
              </w:numPr>
              <w:jc w:val="both"/>
              <w:rPr>
                <w:rFonts w:ascii="Arial" w:hAnsi="Arial" w:cs="Arial"/>
              </w:rPr>
            </w:pPr>
            <w:r>
              <w:rPr>
                <w:rFonts w:ascii="Arial" w:hAnsi="Arial" w:cs="Arial"/>
              </w:rPr>
              <w:t>CEO/Executive Headteacher/Headteachers</w:t>
            </w:r>
          </w:p>
          <w:p w:rsidR="001F1790" w:rsidRDefault="001F1790" w:rsidP="001F1790">
            <w:pPr>
              <w:pStyle w:val="ListParagraph"/>
              <w:numPr>
                <w:ilvl w:val="0"/>
                <w:numId w:val="37"/>
              </w:numPr>
              <w:jc w:val="both"/>
              <w:rPr>
                <w:rFonts w:ascii="Arial" w:hAnsi="Arial" w:cs="Arial"/>
              </w:rPr>
            </w:pPr>
            <w:r>
              <w:rPr>
                <w:rFonts w:ascii="Arial" w:hAnsi="Arial" w:cs="Arial"/>
              </w:rPr>
              <w:t>Deputy Headteacher / Head of School</w:t>
            </w:r>
          </w:p>
          <w:p w:rsidR="001F1790" w:rsidRDefault="001F1790" w:rsidP="001F1790">
            <w:pPr>
              <w:pStyle w:val="ListParagraph"/>
              <w:numPr>
                <w:ilvl w:val="0"/>
                <w:numId w:val="37"/>
              </w:numPr>
              <w:jc w:val="both"/>
              <w:rPr>
                <w:rFonts w:ascii="Arial" w:hAnsi="Arial" w:cs="Arial"/>
              </w:rPr>
            </w:pPr>
            <w:r>
              <w:rPr>
                <w:rFonts w:ascii="Arial" w:hAnsi="Arial" w:cs="Arial"/>
              </w:rPr>
              <w:t>School Business Manager</w:t>
            </w:r>
          </w:p>
          <w:p w:rsidR="001F1790" w:rsidRDefault="001F1790" w:rsidP="001F1790">
            <w:pPr>
              <w:pStyle w:val="ListParagraph"/>
              <w:numPr>
                <w:ilvl w:val="0"/>
                <w:numId w:val="37"/>
              </w:numPr>
              <w:jc w:val="both"/>
              <w:rPr>
                <w:rFonts w:ascii="Arial" w:hAnsi="Arial" w:cs="Arial"/>
              </w:rPr>
            </w:pPr>
            <w:r w:rsidRPr="006D02DD">
              <w:rPr>
                <w:rFonts w:ascii="Arial" w:hAnsi="Arial" w:cs="Arial"/>
              </w:rPr>
              <w:t>Premises/Site Manager/Caretaker</w:t>
            </w:r>
            <w:r>
              <w:rPr>
                <w:rFonts w:ascii="Arial" w:hAnsi="Arial" w:cs="Arial"/>
              </w:rPr>
              <w:t xml:space="preserve"> </w:t>
            </w:r>
          </w:p>
          <w:p w:rsidR="001F1790" w:rsidRDefault="001F1790" w:rsidP="001F1790">
            <w:pPr>
              <w:pStyle w:val="ListParagraph"/>
              <w:numPr>
                <w:ilvl w:val="0"/>
                <w:numId w:val="37"/>
              </w:numPr>
              <w:jc w:val="both"/>
              <w:rPr>
                <w:rFonts w:ascii="Arial" w:hAnsi="Arial" w:cs="Arial"/>
              </w:rPr>
            </w:pPr>
            <w:r>
              <w:rPr>
                <w:rFonts w:ascii="Arial" w:hAnsi="Arial" w:cs="Arial"/>
              </w:rPr>
              <w:t xml:space="preserve">Designated </w:t>
            </w:r>
            <w:r w:rsidRPr="006D02DD">
              <w:rPr>
                <w:rFonts w:ascii="Arial" w:hAnsi="Arial" w:cs="Arial"/>
              </w:rPr>
              <w:t>Trustee</w:t>
            </w:r>
            <w:r>
              <w:rPr>
                <w:rFonts w:ascii="Arial" w:hAnsi="Arial" w:cs="Arial"/>
              </w:rPr>
              <w:t xml:space="preserve"> (H&amp;S responsibility)</w:t>
            </w:r>
          </w:p>
          <w:p w:rsidR="001F1790" w:rsidRDefault="001F1790" w:rsidP="001F1790">
            <w:pPr>
              <w:pStyle w:val="ListParagraph"/>
              <w:numPr>
                <w:ilvl w:val="0"/>
                <w:numId w:val="37"/>
              </w:numPr>
              <w:jc w:val="both"/>
              <w:rPr>
                <w:rFonts w:ascii="Arial" w:hAnsi="Arial" w:cs="Arial"/>
              </w:rPr>
            </w:pPr>
            <w:r>
              <w:rPr>
                <w:rFonts w:ascii="Arial" w:hAnsi="Arial" w:cs="Arial"/>
              </w:rPr>
              <w:t>Designated School Governor (H&amp;S responsibility)</w:t>
            </w:r>
          </w:p>
          <w:p w:rsidR="001F1790" w:rsidRDefault="001F1790" w:rsidP="001F1790">
            <w:pPr>
              <w:pStyle w:val="ListParagraph"/>
              <w:numPr>
                <w:ilvl w:val="0"/>
                <w:numId w:val="37"/>
              </w:numPr>
              <w:jc w:val="both"/>
              <w:rPr>
                <w:rFonts w:ascii="Arial" w:hAnsi="Arial" w:cs="Arial"/>
              </w:rPr>
            </w:pPr>
            <w:r>
              <w:rPr>
                <w:rFonts w:ascii="Arial" w:hAnsi="Arial" w:cs="Arial"/>
              </w:rPr>
              <w:t>Designated Work Experience Leads</w:t>
            </w:r>
          </w:p>
          <w:p w:rsidR="001F1790" w:rsidRPr="00524330" w:rsidRDefault="001F1790" w:rsidP="00524330">
            <w:pPr>
              <w:jc w:val="both"/>
              <w:rPr>
                <w:rFonts w:ascii="Arial" w:hAnsi="Arial" w:cs="Arial"/>
                <w:b/>
              </w:rPr>
            </w:pPr>
            <w:r w:rsidRPr="00524330">
              <w:rPr>
                <w:rFonts w:ascii="Arial" w:hAnsi="Arial" w:cs="Arial"/>
                <w:b/>
              </w:rPr>
              <w:t>Asbestos Management Training</w:t>
            </w:r>
          </w:p>
          <w:p w:rsidR="001F1790" w:rsidRPr="00524330" w:rsidRDefault="001F1790" w:rsidP="00524330">
            <w:pPr>
              <w:jc w:val="both"/>
              <w:rPr>
                <w:rFonts w:ascii="Arial" w:hAnsi="Arial" w:cs="Arial"/>
              </w:rPr>
            </w:pPr>
            <w:r w:rsidRPr="00524330">
              <w:rPr>
                <w:rFonts w:ascii="Arial" w:hAnsi="Arial" w:cs="Arial"/>
              </w:rPr>
              <w:t>The Trust will make arrangements for ensuring that the following employees throughout the Trust will complete Asbestos Management Training early as practicable following their start of their employment/appointment (or from the effective date of this policy).  Training will be refreshed on a three year cycle or sooner:</w:t>
            </w:r>
          </w:p>
          <w:p w:rsidR="001F1790" w:rsidRDefault="001F1790" w:rsidP="001F1790">
            <w:pPr>
              <w:pStyle w:val="ListParagraph"/>
              <w:numPr>
                <w:ilvl w:val="0"/>
                <w:numId w:val="36"/>
              </w:numPr>
              <w:jc w:val="both"/>
              <w:rPr>
                <w:rFonts w:ascii="Arial" w:hAnsi="Arial" w:cs="Arial"/>
              </w:rPr>
            </w:pPr>
            <w:r>
              <w:rPr>
                <w:rFonts w:ascii="Arial" w:hAnsi="Arial" w:cs="Arial"/>
              </w:rPr>
              <w:t>Competent Person(s)</w:t>
            </w:r>
          </w:p>
          <w:p w:rsidR="001F1790" w:rsidRDefault="001F1790" w:rsidP="001F1790">
            <w:pPr>
              <w:pStyle w:val="ListParagraph"/>
              <w:numPr>
                <w:ilvl w:val="0"/>
                <w:numId w:val="36"/>
              </w:numPr>
              <w:jc w:val="both"/>
              <w:rPr>
                <w:rFonts w:ascii="Arial" w:hAnsi="Arial" w:cs="Arial"/>
              </w:rPr>
            </w:pPr>
            <w:r>
              <w:rPr>
                <w:rFonts w:ascii="Arial" w:hAnsi="Arial" w:cs="Arial"/>
              </w:rPr>
              <w:t>Person responsible for Asbestos register at each site</w:t>
            </w:r>
          </w:p>
          <w:p w:rsidR="001F1790" w:rsidRPr="00371D90" w:rsidRDefault="001F1790" w:rsidP="001F1790">
            <w:pPr>
              <w:pStyle w:val="ListParagraph"/>
              <w:numPr>
                <w:ilvl w:val="0"/>
                <w:numId w:val="36"/>
              </w:numPr>
              <w:rPr>
                <w:rFonts w:ascii="Arial" w:hAnsi="Arial" w:cs="Arial"/>
              </w:rPr>
            </w:pPr>
            <w:r w:rsidRPr="00371D90">
              <w:rPr>
                <w:rFonts w:ascii="Arial" w:hAnsi="Arial" w:cs="Arial"/>
              </w:rPr>
              <w:t>CEO/Headteachers</w:t>
            </w:r>
          </w:p>
          <w:p w:rsidR="001F1790" w:rsidRDefault="001F1790" w:rsidP="001F1790">
            <w:pPr>
              <w:pStyle w:val="ListParagraph"/>
              <w:numPr>
                <w:ilvl w:val="0"/>
                <w:numId w:val="36"/>
              </w:numPr>
              <w:jc w:val="both"/>
              <w:rPr>
                <w:rFonts w:ascii="Arial" w:hAnsi="Arial" w:cs="Arial"/>
              </w:rPr>
            </w:pPr>
            <w:r>
              <w:rPr>
                <w:rFonts w:ascii="Arial" w:hAnsi="Arial" w:cs="Arial"/>
              </w:rPr>
              <w:t>School Business Manager</w:t>
            </w:r>
          </w:p>
          <w:p w:rsidR="001F1790" w:rsidRDefault="001F1790" w:rsidP="001F1790">
            <w:pPr>
              <w:pStyle w:val="ListParagraph"/>
              <w:numPr>
                <w:ilvl w:val="0"/>
                <w:numId w:val="36"/>
              </w:numPr>
              <w:jc w:val="both"/>
              <w:rPr>
                <w:rFonts w:ascii="Arial" w:hAnsi="Arial" w:cs="Arial"/>
              </w:rPr>
            </w:pPr>
            <w:r>
              <w:rPr>
                <w:rFonts w:ascii="Arial" w:hAnsi="Arial" w:cs="Arial"/>
              </w:rPr>
              <w:t>Director of Finance Business and Operations</w:t>
            </w:r>
          </w:p>
          <w:p w:rsidR="001F1790" w:rsidRDefault="001F1790" w:rsidP="00524330">
            <w:pPr>
              <w:pStyle w:val="ListParagraph"/>
              <w:ind w:left="360"/>
              <w:jc w:val="both"/>
              <w:rPr>
                <w:rFonts w:ascii="Arial" w:hAnsi="Arial" w:cs="Arial"/>
              </w:rPr>
            </w:pPr>
          </w:p>
          <w:p w:rsidR="001F1790" w:rsidRPr="00524330" w:rsidRDefault="001F1790" w:rsidP="00524330">
            <w:pPr>
              <w:jc w:val="both"/>
              <w:rPr>
                <w:rFonts w:ascii="Arial" w:hAnsi="Arial" w:cs="Arial"/>
                <w:b/>
              </w:rPr>
            </w:pPr>
            <w:r w:rsidRPr="00524330">
              <w:rPr>
                <w:rFonts w:ascii="Arial" w:hAnsi="Arial" w:cs="Arial"/>
                <w:b/>
              </w:rPr>
              <w:t>Asbestos Awareness Training</w:t>
            </w:r>
          </w:p>
          <w:p w:rsidR="001F1790" w:rsidRPr="00524330" w:rsidRDefault="001F1790" w:rsidP="00524330">
            <w:pPr>
              <w:jc w:val="both"/>
              <w:rPr>
                <w:rFonts w:ascii="Arial" w:hAnsi="Arial" w:cs="Arial"/>
              </w:rPr>
            </w:pPr>
            <w:r w:rsidRPr="00524330">
              <w:rPr>
                <w:rFonts w:ascii="Arial" w:hAnsi="Arial" w:cs="Arial"/>
              </w:rPr>
              <w:t xml:space="preserve">The Trust will make arrangements for ensuring that the following </w:t>
            </w:r>
            <w:r w:rsidRPr="00524330">
              <w:rPr>
                <w:rFonts w:ascii="Arial" w:hAnsi="Arial" w:cs="Arial"/>
              </w:rPr>
              <w:lastRenderedPageBreak/>
              <w:t>employees/trustees/school governors throughout the Trust will complete asbestos awareness training early as practicable following the start of their employment/appointment (or from the effective date of this policy).  Training will be refreshed on three year cycle or sooner :</w:t>
            </w:r>
          </w:p>
          <w:p w:rsidR="001F1790" w:rsidRDefault="00524330" w:rsidP="001F1790">
            <w:pPr>
              <w:pStyle w:val="ListParagraph"/>
              <w:numPr>
                <w:ilvl w:val="0"/>
                <w:numId w:val="37"/>
              </w:numPr>
              <w:jc w:val="both"/>
              <w:rPr>
                <w:rFonts w:ascii="Arial" w:hAnsi="Arial" w:cs="Arial"/>
              </w:rPr>
            </w:pPr>
            <w:r>
              <w:rPr>
                <w:rFonts w:ascii="Arial" w:hAnsi="Arial" w:cs="Arial"/>
              </w:rPr>
              <w:t>Business/</w:t>
            </w:r>
            <w:r w:rsidR="001F1790" w:rsidRPr="006D02DD">
              <w:rPr>
                <w:rFonts w:ascii="Arial" w:hAnsi="Arial" w:cs="Arial"/>
              </w:rPr>
              <w:t>Premises/Site Manager/Caretaker</w:t>
            </w:r>
            <w:r w:rsidR="001F1790">
              <w:rPr>
                <w:rFonts w:ascii="Arial" w:hAnsi="Arial" w:cs="Arial"/>
              </w:rPr>
              <w:t xml:space="preserve">/Cleaners </w:t>
            </w:r>
          </w:p>
          <w:p w:rsidR="001F1790" w:rsidRDefault="001F1790" w:rsidP="001F1790">
            <w:pPr>
              <w:pStyle w:val="ListParagraph"/>
              <w:numPr>
                <w:ilvl w:val="0"/>
                <w:numId w:val="37"/>
              </w:numPr>
              <w:jc w:val="both"/>
              <w:rPr>
                <w:rFonts w:ascii="Arial" w:hAnsi="Arial" w:cs="Arial"/>
              </w:rPr>
            </w:pPr>
            <w:r>
              <w:rPr>
                <w:rFonts w:ascii="Arial" w:hAnsi="Arial" w:cs="Arial"/>
              </w:rPr>
              <w:t>Designated Trustee (with H&amp;S responsibility)</w:t>
            </w:r>
          </w:p>
          <w:p w:rsidR="001F1790" w:rsidRDefault="001F1790" w:rsidP="001F1790">
            <w:pPr>
              <w:pStyle w:val="ListParagraph"/>
              <w:numPr>
                <w:ilvl w:val="0"/>
                <w:numId w:val="37"/>
              </w:numPr>
              <w:jc w:val="both"/>
              <w:rPr>
                <w:rFonts w:ascii="Arial" w:hAnsi="Arial" w:cs="Arial"/>
              </w:rPr>
            </w:pPr>
            <w:r>
              <w:rPr>
                <w:rFonts w:ascii="Arial" w:hAnsi="Arial" w:cs="Arial"/>
              </w:rPr>
              <w:t>School Governor (with H&amp;S responsibility)</w:t>
            </w:r>
          </w:p>
          <w:p w:rsidR="001F1790" w:rsidRDefault="001F1790" w:rsidP="00524330">
            <w:pPr>
              <w:pStyle w:val="ListParagraph"/>
              <w:ind w:left="360"/>
              <w:jc w:val="both"/>
              <w:rPr>
                <w:rFonts w:ascii="Arial" w:hAnsi="Arial" w:cs="Arial"/>
              </w:rPr>
            </w:pPr>
          </w:p>
          <w:p w:rsidR="001F1790" w:rsidRPr="00524330" w:rsidRDefault="001F1790" w:rsidP="00524330">
            <w:pPr>
              <w:jc w:val="both"/>
              <w:rPr>
                <w:rFonts w:ascii="Arial" w:hAnsi="Arial" w:cs="Arial"/>
                <w:b/>
              </w:rPr>
            </w:pPr>
            <w:r w:rsidRPr="00524330">
              <w:rPr>
                <w:rFonts w:ascii="Arial" w:hAnsi="Arial" w:cs="Arial"/>
                <w:b/>
              </w:rPr>
              <w:t>Legionella Training</w:t>
            </w:r>
          </w:p>
          <w:p w:rsidR="001F1790" w:rsidRPr="00524330" w:rsidRDefault="001F1790" w:rsidP="00524330">
            <w:pPr>
              <w:jc w:val="both"/>
              <w:rPr>
                <w:rFonts w:ascii="Arial" w:hAnsi="Arial" w:cs="Arial"/>
              </w:rPr>
            </w:pPr>
            <w:r w:rsidRPr="00524330">
              <w:rPr>
                <w:rFonts w:ascii="Arial" w:hAnsi="Arial" w:cs="Arial"/>
              </w:rPr>
              <w:t>The Trust w</w:t>
            </w:r>
            <w:r w:rsidR="00524330">
              <w:rPr>
                <w:rFonts w:ascii="Arial" w:hAnsi="Arial" w:cs="Arial"/>
              </w:rPr>
              <w:t>ill make arrangements for ensuring</w:t>
            </w:r>
            <w:r w:rsidRPr="00524330">
              <w:rPr>
                <w:rFonts w:ascii="Arial" w:hAnsi="Arial" w:cs="Arial"/>
              </w:rPr>
              <w:t xml:space="preserve"> that the following employees throughout the Trust will complete Legionella Management Training early as practicable following the start of their employment/appointment (or from the effective date of this policy):</w:t>
            </w:r>
          </w:p>
          <w:p w:rsidR="00524330" w:rsidRPr="006D02DD" w:rsidRDefault="00524330" w:rsidP="00524330">
            <w:pPr>
              <w:pStyle w:val="ListParagraph"/>
              <w:numPr>
                <w:ilvl w:val="0"/>
                <w:numId w:val="38"/>
              </w:numPr>
              <w:jc w:val="both"/>
              <w:rPr>
                <w:rFonts w:ascii="Arial" w:hAnsi="Arial" w:cs="Arial"/>
              </w:rPr>
            </w:pPr>
            <w:r w:rsidRPr="006D02DD">
              <w:rPr>
                <w:rFonts w:ascii="Arial" w:hAnsi="Arial" w:cs="Arial"/>
              </w:rPr>
              <w:t>School Business Manager</w:t>
            </w:r>
          </w:p>
          <w:p w:rsidR="001F1790" w:rsidRPr="006D02DD" w:rsidRDefault="001F1790" w:rsidP="001F1790">
            <w:pPr>
              <w:pStyle w:val="ListParagraph"/>
              <w:numPr>
                <w:ilvl w:val="0"/>
                <w:numId w:val="38"/>
              </w:numPr>
              <w:jc w:val="both"/>
              <w:rPr>
                <w:rFonts w:ascii="Arial" w:hAnsi="Arial" w:cs="Arial"/>
              </w:rPr>
            </w:pPr>
            <w:r>
              <w:rPr>
                <w:rFonts w:ascii="Arial" w:hAnsi="Arial" w:cs="Arial"/>
              </w:rPr>
              <w:t>Premises/Site Manager/Caretaker</w:t>
            </w:r>
          </w:p>
          <w:p w:rsidR="001F1790" w:rsidRPr="00D439FB" w:rsidRDefault="001F1790" w:rsidP="00524330">
            <w:pPr>
              <w:pStyle w:val="ListParagraph"/>
              <w:ind w:left="1080"/>
              <w:jc w:val="both"/>
              <w:rPr>
                <w:rFonts w:ascii="Arial" w:hAnsi="Arial" w:cs="Arial"/>
              </w:rPr>
            </w:pPr>
          </w:p>
        </w:tc>
      </w:tr>
    </w:tbl>
    <w:p w:rsidR="00692F7F" w:rsidRDefault="00692F7F" w:rsidP="00353D3A">
      <w:pPr>
        <w:rPr>
          <w:rFonts w:ascii="Trebuchet MS" w:hAnsi="Trebuchet MS" w:cs="Arial"/>
        </w:rPr>
      </w:pPr>
    </w:p>
    <w:p w:rsidR="00524330" w:rsidRDefault="00524330" w:rsidP="00353D3A">
      <w:pPr>
        <w:rPr>
          <w:rFonts w:ascii="Trebuchet MS" w:hAnsi="Trebuchet MS" w:cs="Arial"/>
        </w:rPr>
      </w:pPr>
    </w:p>
    <w:p w:rsidR="00524330" w:rsidRDefault="00524330" w:rsidP="00353D3A">
      <w:pPr>
        <w:rPr>
          <w:rFonts w:ascii="Trebuchet MS" w:hAnsi="Trebuchet MS" w:cs="Arial"/>
        </w:rPr>
      </w:pPr>
    </w:p>
    <w:p w:rsidR="0070716C" w:rsidRDefault="0070716C" w:rsidP="00353D3A">
      <w:pPr>
        <w:rPr>
          <w:rFonts w:ascii="Trebuchet MS" w:hAnsi="Trebuchet MS" w:cs="Arial"/>
        </w:rPr>
      </w:pPr>
    </w:p>
    <w:p w:rsidR="0070716C" w:rsidRDefault="0070716C" w:rsidP="00353D3A">
      <w:pPr>
        <w:rPr>
          <w:rFonts w:ascii="Trebuchet MS" w:hAnsi="Trebuchet MS" w:cs="Arial"/>
        </w:rPr>
      </w:pPr>
    </w:p>
    <w:p w:rsidR="0070716C" w:rsidRDefault="0070716C" w:rsidP="00353D3A">
      <w:pPr>
        <w:rPr>
          <w:rFonts w:ascii="Trebuchet MS" w:hAnsi="Trebuchet MS" w:cs="Arial"/>
        </w:rPr>
      </w:pPr>
    </w:p>
    <w:p w:rsidR="0070716C" w:rsidRDefault="0070716C" w:rsidP="00353D3A">
      <w:pPr>
        <w:rPr>
          <w:rFonts w:ascii="Trebuchet MS" w:hAnsi="Trebuchet MS" w:cs="Arial"/>
        </w:rPr>
      </w:pPr>
    </w:p>
    <w:p w:rsidR="0070716C" w:rsidRDefault="0070716C" w:rsidP="00353D3A">
      <w:pPr>
        <w:rPr>
          <w:rFonts w:ascii="Trebuchet MS" w:hAnsi="Trebuchet MS" w:cs="Arial"/>
        </w:rPr>
      </w:pPr>
    </w:p>
    <w:p w:rsidR="00BC0880" w:rsidRDefault="00BC0880" w:rsidP="00353D3A">
      <w:pPr>
        <w:rPr>
          <w:rFonts w:ascii="Trebuchet MS" w:hAnsi="Trebuchet MS" w:cs="Arial"/>
        </w:rPr>
        <w:sectPr w:rsidR="00BC0880" w:rsidSect="00524330">
          <w:headerReference w:type="default" r:id="rId14"/>
          <w:pgSz w:w="11906" w:h="16838" w:code="9"/>
          <w:pgMar w:top="720" w:right="720" w:bottom="1361" w:left="1361" w:header="720" w:footer="720" w:gutter="0"/>
          <w:cols w:space="708"/>
          <w:docGrid w:linePitch="360"/>
        </w:sectPr>
      </w:pPr>
    </w:p>
    <w:p w:rsidR="00CB7F00" w:rsidRPr="006752CA" w:rsidRDefault="00CB7F00" w:rsidP="00CB7F00">
      <w:pPr>
        <w:rPr>
          <w:rFonts w:ascii="Arial" w:hAnsi="Arial" w:cs="Arial"/>
          <w:b/>
          <w:sz w:val="24"/>
          <w:szCs w:val="24"/>
        </w:rPr>
      </w:pPr>
      <w:r w:rsidRPr="006752CA">
        <w:rPr>
          <w:rFonts w:ascii="Arial" w:hAnsi="Arial" w:cs="Arial"/>
          <w:b/>
          <w:noProof/>
          <w:sz w:val="24"/>
          <w:szCs w:val="24"/>
        </w:rPr>
        <w:lastRenderedPageBreak/>
        <w:t>APPENDIX C: RISK ASSESSMENT TEMPLATE</w:t>
      </w:r>
    </w:p>
    <w:p w:rsidR="00BC0880" w:rsidRPr="00161EE1" w:rsidRDefault="00BC0880" w:rsidP="00BC0880">
      <w:pPr>
        <w:rPr>
          <w:rFonts w:ascii="Arial" w:hAnsi="Arial" w:cs="Arial"/>
          <w:b/>
          <w:sz w:val="32"/>
          <w:szCs w:val="32"/>
        </w:rPr>
      </w:pPr>
      <w:r w:rsidRPr="00161EE1">
        <w:rPr>
          <w:rFonts w:ascii="Arial" w:hAnsi="Arial" w:cs="Arial"/>
          <w:b/>
          <w:sz w:val="32"/>
          <w:szCs w:val="32"/>
        </w:rPr>
        <w:t xml:space="preserve">Risk Assessment </w:t>
      </w:r>
      <w:r w:rsidRPr="00161EE1">
        <w:rPr>
          <w:rFonts w:ascii="Arial" w:hAnsi="Arial" w:cs="Arial"/>
          <w:b/>
          <w:sz w:val="32"/>
          <w:szCs w:val="32"/>
        </w:rPr>
        <w:tab/>
      </w:r>
      <w:r w:rsidRPr="00161EE1">
        <w:rPr>
          <w:rFonts w:ascii="Arial" w:hAnsi="Arial" w:cs="Arial"/>
          <w:b/>
          <w:sz w:val="32"/>
          <w:szCs w:val="32"/>
        </w:rPr>
        <w:tab/>
      </w:r>
      <w:r w:rsidRPr="00161EE1">
        <w:rPr>
          <w:rFonts w:ascii="Arial" w:hAnsi="Arial" w:cs="Arial"/>
          <w:b/>
          <w:sz w:val="32"/>
          <w:szCs w:val="32"/>
        </w:rPr>
        <w:tab/>
      </w:r>
      <w:r w:rsidRPr="00161EE1">
        <w:rPr>
          <w:rFonts w:ascii="Arial" w:hAnsi="Arial" w:cs="Arial"/>
          <w:b/>
          <w:sz w:val="32"/>
          <w:szCs w:val="32"/>
        </w:rPr>
        <w:tab/>
        <w:t>School :</w:t>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7"/>
        <w:gridCol w:w="4771"/>
        <w:gridCol w:w="7085"/>
      </w:tblGrid>
      <w:tr w:rsidR="00BC0880" w:rsidRPr="00161EE1" w:rsidTr="00626A2A">
        <w:trPr>
          <w:cantSplit/>
          <w:trHeight w:val="353"/>
        </w:trPr>
        <w:tc>
          <w:tcPr>
            <w:tcW w:w="2728" w:type="pct"/>
            <w:gridSpan w:val="2"/>
          </w:tcPr>
          <w:p w:rsidR="00BC0880" w:rsidRPr="00161EE1" w:rsidRDefault="00BC0880" w:rsidP="00626A2A">
            <w:pPr>
              <w:keepNext/>
              <w:spacing w:after="0" w:line="240" w:lineRule="auto"/>
              <w:outlineLvl w:val="4"/>
              <w:rPr>
                <w:rFonts w:ascii="Arial" w:eastAsia="Times New Roman" w:hAnsi="Arial" w:cs="Arial"/>
                <w:b/>
              </w:rPr>
            </w:pPr>
            <w:r w:rsidRPr="00161EE1">
              <w:rPr>
                <w:rFonts w:ascii="Arial" w:eastAsia="Times New Roman" w:hAnsi="Arial" w:cs="Arial"/>
                <w:b/>
              </w:rPr>
              <w:t>Risk Assessment for</w:t>
            </w:r>
            <w:r w:rsidRPr="00161EE1">
              <w:rPr>
                <w:rFonts w:ascii="Arial" w:eastAsia="Times New Roman" w:hAnsi="Arial" w:cs="Arial"/>
              </w:rPr>
              <w:t xml:space="preserve">: </w:t>
            </w:r>
          </w:p>
        </w:tc>
        <w:tc>
          <w:tcPr>
            <w:tcW w:w="2272" w:type="pct"/>
          </w:tcPr>
          <w:p w:rsidR="00BC0880" w:rsidRPr="00161EE1" w:rsidRDefault="00BC0880" w:rsidP="00626A2A">
            <w:pPr>
              <w:keepNext/>
              <w:spacing w:after="0" w:line="240" w:lineRule="auto"/>
              <w:outlineLvl w:val="4"/>
              <w:rPr>
                <w:rFonts w:ascii="Arial" w:eastAsia="Times New Roman" w:hAnsi="Arial" w:cs="Arial"/>
                <w:b/>
              </w:rPr>
            </w:pPr>
            <w:r w:rsidRPr="00161EE1">
              <w:rPr>
                <w:rFonts w:ascii="Arial" w:eastAsia="Times New Roman" w:hAnsi="Arial" w:cs="Arial"/>
                <w:b/>
              </w:rPr>
              <w:t>Generic / Specific*</w:t>
            </w:r>
          </w:p>
        </w:tc>
      </w:tr>
      <w:tr w:rsidR="00BC0880" w:rsidRPr="00161EE1" w:rsidTr="00626A2A">
        <w:trPr>
          <w:cantSplit/>
          <w:trHeight w:val="705"/>
        </w:trPr>
        <w:tc>
          <w:tcPr>
            <w:tcW w:w="1198" w:type="pct"/>
          </w:tcPr>
          <w:p w:rsidR="00BC0880" w:rsidRPr="00161EE1" w:rsidRDefault="00BC0880" w:rsidP="00626A2A">
            <w:pPr>
              <w:spacing w:after="0" w:line="240" w:lineRule="auto"/>
              <w:rPr>
                <w:rFonts w:ascii="Arial" w:eastAsia="Times New Roman" w:hAnsi="Arial" w:cs="Arial"/>
                <w:b/>
              </w:rPr>
            </w:pPr>
            <w:r w:rsidRPr="00161EE1">
              <w:rPr>
                <w:rFonts w:ascii="Arial" w:eastAsia="Times New Roman" w:hAnsi="Arial" w:cs="Arial"/>
                <w:b/>
              </w:rPr>
              <w:t xml:space="preserve">Assessment by: </w:t>
            </w:r>
          </w:p>
          <w:p w:rsidR="00BC0880" w:rsidRPr="00161EE1" w:rsidRDefault="00BC0880" w:rsidP="00626A2A">
            <w:pPr>
              <w:spacing w:after="0" w:line="240" w:lineRule="auto"/>
              <w:rPr>
                <w:rFonts w:ascii="Arial" w:eastAsia="Times New Roman" w:hAnsi="Arial" w:cs="Arial"/>
                <w:kern w:val="28"/>
              </w:rPr>
            </w:pPr>
          </w:p>
        </w:tc>
        <w:tc>
          <w:tcPr>
            <w:tcW w:w="1529" w:type="pct"/>
            <w:tcBorders>
              <w:bottom w:val="single" w:sz="4" w:space="0" w:color="auto"/>
            </w:tcBorders>
          </w:tcPr>
          <w:p w:rsidR="00BC0880" w:rsidRPr="00161EE1" w:rsidRDefault="00BC0880" w:rsidP="00626A2A">
            <w:pPr>
              <w:spacing w:after="0" w:line="240" w:lineRule="auto"/>
              <w:ind w:right="-288"/>
              <w:rPr>
                <w:rFonts w:ascii="Arial" w:eastAsia="Times New Roman" w:hAnsi="Arial" w:cs="Arial"/>
                <w:b/>
              </w:rPr>
            </w:pPr>
            <w:r w:rsidRPr="00161EE1">
              <w:rPr>
                <w:rFonts w:ascii="Arial" w:eastAsia="Times New Roman" w:hAnsi="Arial" w:cs="Arial"/>
                <w:b/>
              </w:rPr>
              <w:t>Date:</w:t>
            </w:r>
          </w:p>
          <w:p w:rsidR="00BC0880" w:rsidRPr="00161EE1" w:rsidRDefault="00BC0880" w:rsidP="00626A2A">
            <w:pPr>
              <w:spacing w:after="0" w:line="240" w:lineRule="auto"/>
              <w:rPr>
                <w:rFonts w:ascii="Arial" w:eastAsia="Times New Roman" w:hAnsi="Arial" w:cs="Arial"/>
              </w:rPr>
            </w:pPr>
          </w:p>
        </w:tc>
        <w:tc>
          <w:tcPr>
            <w:tcW w:w="2272" w:type="pct"/>
            <w:tcBorders>
              <w:bottom w:val="single" w:sz="4" w:space="0" w:color="auto"/>
            </w:tcBorders>
          </w:tcPr>
          <w:p w:rsidR="00BC0880" w:rsidRPr="00161EE1" w:rsidRDefault="00BC0880" w:rsidP="00626A2A">
            <w:pPr>
              <w:spacing w:after="0" w:line="240" w:lineRule="auto"/>
              <w:rPr>
                <w:rFonts w:ascii="Arial" w:eastAsia="Times New Roman" w:hAnsi="Arial" w:cs="Arial"/>
                <w:b/>
              </w:rPr>
            </w:pPr>
            <w:r w:rsidRPr="00161EE1">
              <w:rPr>
                <w:rFonts w:ascii="Arial" w:eastAsia="Times New Roman" w:hAnsi="Arial" w:cs="Arial"/>
                <w:b/>
              </w:rPr>
              <w:t>Review Date Due :</w:t>
            </w:r>
          </w:p>
          <w:p w:rsidR="00BC0880" w:rsidRPr="00161EE1" w:rsidRDefault="00BC0880" w:rsidP="00626A2A">
            <w:pPr>
              <w:spacing w:after="0" w:line="240" w:lineRule="auto"/>
              <w:rPr>
                <w:rFonts w:ascii="Arial" w:eastAsia="Times New Roman" w:hAnsi="Arial" w:cs="Arial"/>
                <w:b/>
              </w:rPr>
            </w:pPr>
          </w:p>
        </w:tc>
      </w:tr>
    </w:tbl>
    <w:p w:rsidR="00BC0880" w:rsidRPr="00161EE1" w:rsidRDefault="00BC0880" w:rsidP="00BC0880">
      <w:pPr>
        <w:spacing w:after="0" w:line="240" w:lineRule="auto"/>
        <w:rPr>
          <w:rFonts w:ascii="Arial" w:eastAsia="Times New Roman" w:hAnsi="Arial" w:cs="Arial"/>
          <w:sz w:val="20"/>
          <w:szCs w:val="20"/>
        </w:rPr>
      </w:pPr>
      <w:r w:rsidRPr="00161EE1">
        <w:rPr>
          <w:rFonts w:ascii="Arial" w:hAnsi="Arial" w:cs="Arial"/>
          <w:noProof/>
          <w:sz w:val="20"/>
          <w:szCs w:val="20"/>
        </w:rPr>
        <mc:AlternateContent>
          <mc:Choice Requires="wps">
            <w:drawing>
              <wp:anchor distT="0" distB="0" distL="114300" distR="114300" simplePos="0" relativeHeight="251716608" behindDoc="0" locked="0" layoutInCell="1" allowOverlap="1" wp14:anchorId="2B14FF4C" wp14:editId="5F92C22D">
                <wp:simplePos x="0" y="0"/>
                <wp:positionH relativeFrom="column">
                  <wp:posOffset>584835</wp:posOffset>
                </wp:positionH>
                <wp:positionV relativeFrom="paragraph">
                  <wp:posOffset>94615</wp:posOffset>
                </wp:positionV>
                <wp:extent cx="8953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noFill/>
                        <a:ln w="9525">
                          <a:noFill/>
                          <a:miter lim="800000"/>
                          <a:headEnd/>
                          <a:tailEnd/>
                        </a:ln>
                      </wps:spPr>
                      <wps:txbx>
                        <w:txbxContent>
                          <w:p w:rsidR="00200843" w:rsidRDefault="00200843" w:rsidP="00BC0880">
                            <w:r>
                              <w:t>Who might be harmed?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6.05pt;margin-top:7.45pt;width:70.5pt;height:110.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" filled="f" stroked="f">
                <v:textbox style="mso-fit-shape-to-text:t">
                  <w:txbxContent>
                    <w:p w:rsidR="00200843" w:rsidRDefault="00200843" w:rsidP="00BC0880">
                      <w:r>
                        <w:t>Who might be harmed?</w:t>
                      </w:r>
                    </w:p>
                  </w:txbxContent>
                </v:textbox>
              </v:shape>
            </w:pict>
          </mc:Fallback>
        </mc:AlternateContent>
      </w:r>
    </w:p>
    <w:tbl>
      <w:tblPr>
        <w:tblStyle w:val="TableGrid1"/>
        <w:tblW w:w="16019" w:type="dxa"/>
        <w:tblInd w:w="-1026" w:type="dxa"/>
        <w:tblLayout w:type="fixed"/>
        <w:tblLook w:val="04A0" w:firstRow="1" w:lastRow="0" w:firstColumn="1" w:lastColumn="0" w:noHBand="0" w:noVBand="1"/>
      </w:tblPr>
      <w:tblGrid>
        <w:gridCol w:w="1985"/>
        <w:gridCol w:w="454"/>
        <w:gridCol w:w="425"/>
        <w:gridCol w:w="425"/>
        <w:gridCol w:w="426"/>
        <w:gridCol w:w="1672"/>
        <w:gridCol w:w="3390"/>
        <w:gridCol w:w="438"/>
        <w:gridCol w:w="425"/>
        <w:gridCol w:w="453"/>
        <w:gridCol w:w="2672"/>
        <w:gridCol w:w="567"/>
        <w:gridCol w:w="419"/>
        <w:gridCol w:w="425"/>
        <w:gridCol w:w="425"/>
        <w:gridCol w:w="1418"/>
      </w:tblGrid>
      <w:tr w:rsidR="00BC0880" w:rsidRPr="00161EE1" w:rsidTr="001F35DC">
        <w:trPr>
          <w:cantSplit/>
          <w:trHeight w:val="1273"/>
        </w:trPr>
        <w:tc>
          <w:tcPr>
            <w:tcW w:w="1985" w:type="dxa"/>
            <w:vMerge w:val="restart"/>
            <w:tcBorders>
              <w:right w:val="single" w:sz="4" w:space="0" w:color="auto"/>
            </w:tcBorders>
            <w:shd w:val="clear" w:color="auto" w:fill="D9D9D9" w:themeFill="background1" w:themeFillShade="D9"/>
          </w:tcPr>
          <w:p w:rsidR="00BC0880" w:rsidRPr="00161EE1" w:rsidRDefault="00BC0880" w:rsidP="00626A2A">
            <w:pPr>
              <w:jc w:val="center"/>
              <w:rPr>
                <w:rFonts w:ascii="Arial" w:hAnsi="Arial" w:cs="Arial"/>
                <w:sz w:val="20"/>
                <w:szCs w:val="20"/>
              </w:rPr>
            </w:pPr>
            <w:r w:rsidRPr="00161EE1">
              <w:rPr>
                <w:rFonts w:ascii="Arial" w:hAnsi="Arial" w:cs="Arial"/>
                <w:sz w:val="20"/>
                <w:szCs w:val="20"/>
              </w:rPr>
              <w:t>Hazard</w:t>
            </w:r>
          </w:p>
        </w:tc>
        <w:tc>
          <w:tcPr>
            <w:tcW w:w="454"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C0880" w:rsidRPr="00161EE1" w:rsidRDefault="00BC0880" w:rsidP="00626A2A">
            <w:pPr>
              <w:jc w:val="center"/>
              <w:rPr>
                <w:rFonts w:ascii="Arial" w:hAnsi="Arial" w:cs="Arial"/>
                <w:sz w:val="20"/>
                <w:szCs w:val="20"/>
              </w:rPr>
            </w:pPr>
          </w:p>
        </w:tc>
        <w:tc>
          <w:tcPr>
            <w:tcW w:w="425" w:type="dxa"/>
            <w:tcBorders>
              <w:top w:val="single" w:sz="4" w:space="0" w:color="auto"/>
              <w:left w:val="nil"/>
              <w:bottom w:val="single" w:sz="4" w:space="0" w:color="auto"/>
              <w:right w:val="nil"/>
            </w:tcBorders>
            <w:shd w:val="clear" w:color="auto" w:fill="D9D9D9" w:themeFill="background1" w:themeFillShade="D9"/>
            <w:vAlign w:val="center"/>
          </w:tcPr>
          <w:p w:rsidR="00BC0880" w:rsidRPr="00161EE1" w:rsidRDefault="00BC0880" w:rsidP="00626A2A">
            <w:pPr>
              <w:jc w:val="center"/>
              <w:rPr>
                <w:rFonts w:ascii="Arial" w:hAnsi="Arial" w:cs="Arial"/>
                <w:sz w:val="20"/>
                <w:szCs w:val="20"/>
              </w:rPr>
            </w:pPr>
          </w:p>
        </w:tc>
        <w:tc>
          <w:tcPr>
            <w:tcW w:w="425" w:type="dxa"/>
            <w:tcBorders>
              <w:top w:val="single" w:sz="4" w:space="0" w:color="auto"/>
              <w:left w:val="nil"/>
              <w:bottom w:val="single" w:sz="4" w:space="0" w:color="auto"/>
              <w:right w:val="nil"/>
            </w:tcBorders>
            <w:shd w:val="clear" w:color="auto" w:fill="D9D9D9" w:themeFill="background1" w:themeFillShade="D9"/>
            <w:vAlign w:val="center"/>
          </w:tcPr>
          <w:p w:rsidR="00BC0880" w:rsidRPr="00161EE1" w:rsidRDefault="00BC0880" w:rsidP="00626A2A">
            <w:pPr>
              <w:jc w:val="center"/>
              <w:rPr>
                <w:rFonts w:ascii="Arial" w:hAnsi="Arial" w:cs="Arial"/>
                <w:sz w:val="20"/>
                <w:szCs w:val="20"/>
              </w:rPr>
            </w:pPr>
          </w:p>
        </w:tc>
        <w:tc>
          <w:tcPr>
            <w:tcW w:w="426" w:type="dxa"/>
            <w:tcBorders>
              <w:top w:val="single" w:sz="4" w:space="0" w:color="auto"/>
              <w:left w:val="nil"/>
              <w:bottom w:val="single" w:sz="4" w:space="0" w:color="auto"/>
              <w:right w:val="nil"/>
            </w:tcBorders>
            <w:shd w:val="clear" w:color="auto" w:fill="D9D9D9" w:themeFill="background1" w:themeFillShade="D9"/>
            <w:vAlign w:val="center"/>
          </w:tcPr>
          <w:p w:rsidR="00BC0880" w:rsidRPr="00161EE1" w:rsidRDefault="00BC0880" w:rsidP="00626A2A">
            <w:pPr>
              <w:jc w:val="center"/>
              <w:rPr>
                <w:rFonts w:ascii="Arial" w:hAnsi="Arial" w:cs="Arial"/>
                <w:sz w:val="20"/>
                <w:szCs w:val="20"/>
              </w:rPr>
            </w:pPr>
          </w:p>
        </w:tc>
        <w:tc>
          <w:tcPr>
            <w:tcW w:w="1672" w:type="dxa"/>
            <w:vMerge w:val="restart"/>
            <w:shd w:val="clear" w:color="auto" w:fill="D9D9D9" w:themeFill="background1" w:themeFillShade="D9"/>
            <w:vAlign w:val="center"/>
          </w:tcPr>
          <w:p w:rsidR="00BC0880" w:rsidRPr="00161EE1" w:rsidRDefault="00BC0880" w:rsidP="00626A2A">
            <w:pPr>
              <w:jc w:val="center"/>
              <w:rPr>
                <w:rFonts w:ascii="Arial" w:hAnsi="Arial" w:cs="Arial"/>
                <w:sz w:val="20"/>
                <w:szCs w:val="20"/>
              </w:rPr>
            </w:pPr>
            <w:r w:rsidRPr="00161EE1">
              <w:rPr>
                <w:rFonts w:ascii="Arial" w:hAnsi="Arial" w:cs="Arial"/>
                <w:sz w:val="20"/>
                <w:szCs w:val="20"/>
              </w:rPr>
              <w:t>Risk</w:t>
            </w:r>
          </w:p>
        </w:tc>
        <w:tc>
          <w:tcPr>
            <w:tcW w:w="3390" w:type="dxa"/>
            <w:vMerge w:val="restart"/>
            <w:shd w:val="clear" w:color="auto" w:fill="D9D9D9" w:themeFill="background1" w:themeFillShade="D9"/>
          </w:tcPr>
          <w:p w:rsidR="00BC0880" w:rsidRPr="00161EE1" w:rsidRDefault="00BC0880" w:rsidP="00626A2A">
            <w:pPr>
              <w:jc w:val="center"/>
              <w:rPr>
                <w:rFonts w:ascii="Arial" w:hAnsi="Arial" w:cs="Arial"/>
                <w:sz w:val="20"/>
                <w:szCs w:val="20"/>
              </w:rPr>
            </w:pPr>
            <w:r w:rsidRPr="00161EE1">
              <w:rPr>
                <w:rFonts w:ascii="Arial" w:hAnsi="Arial" w:cs="Arial"/>
                <w:sz w:val="20"/>
                <w:szCs w:val="20"/>
              </w:rPr>
              <w:t>Current Control Measures</w:t>
            </w:r>
          </w:p>
        </w:tc>
        <w:tc>
          <w:tcPr>
            <w:tcW w:w="1316" w:type="dxa"/>
            <w:gridSpan w:val="3"/>
            <w:shd w:val="clear" w:color="auto" w:fill="D9D9D9" w:themeFill="background1" w:themeFillShade="D9"/>
          </w:tcPr>
          <w:p w:rsidR="00BC0880" w:rsidRPr="00161EE1" w:rsidRDefault="00BC0880" w:rsidP="00626A2A">
            <w:pPr>
              <w:jc w:val="center"/>
              <w:rPr>
                <w:rFonts w:ascii="Arial" w:hAnsi="Arial" w:cs="Arial"/>
                <w:sz w:val="20"/>
                <w:szCs w:val="20"/>
              </w:rPr>
            </w:pPr>
            <w:r w:rsidRPr="00161EE1">
              <w:rPr>
                <w:rFonts w:ascii="Arial" w:hAnsi="Arial" w:cs="Arial"/>
                <w:sz w:val="20"/>
                <w:szCs w:val="20"/>
              </w:rPr>
              <w:t>Score</w:t>
            </w:r>
          </w:p>
          <w:p w:rsidR="00BC0880" w:rsidRPr="00161EE1" w:rsidRDefault="00BC0880" w:rsidP="00626A2A">
            <w:pPr>
              <w:jc w:val="center"/>
              <w:rPr>
                <w:rFonts w:ascii="Arial" w:hAnsi="Arial" w:cs="Arial"/>
                <w:sz w:val="20"/>
                <w:szCs w:val="20"/>
              </w:rPr>
            </w:pPr>
          </w:p>
        </w:tc>
        <w:tc>
          <w:tcPr>
            <w:tcW w:w="2672" w:type="dxa"/>
            <w:vMerge w:val="restart"/>
            <w:tcBorders>
              <w:right w:val="single" w:sz="4" w:space="0" w:color="auto"/>
            </w:tcBorders>
            <w:shd w:val="clear" w:color="auto" w:fill="D9D9D9" w:themeFill="background1" w:themeFillShade="D9"/>
          </w:tcPr>
          <w:p w:rsidR="00BC0880" w:rsidRPr="00161EE1" w:rsidRDefault="00BC0880" w:rsidP="00626A2A">
            <w:pPr>
              <w:jc w:val="center"/>
              <w:rPr>
                <w:rFonts w:ascii="Arial" w:hAnsi="Arial" w:cs="Arial"/>
                <w:sz w:val="20"/>
                <w:szCs w:val="20"/>
              </w:rPr>
            </w:pPr>
            <w:r w:rsidRPr="00161EE1">
              <w:rPr>
                <w:rFonts w:ascii="Arial" w:hAnsi="Arial" w:cs="Arial"/>
                <w:sz w:val="20"/>
                <w:szCs w:val="20"/>
              </w:rPr>
              <w:t>What if any further control measures are required</w:t>
            </w:r>
          </w:p>
        </w:tc>
        <w:tc>
          <w:tcPr>
            <w:tcW w:w="567" w:type="dxa"/>
            <w:tcBorders>
              <w:top w:val="single" w:sz="4" w:space="0" w:color="auto"/>
              <w:left w:val="single" w:sz="4" w:space="0" w:color="auto"/>
              <w:bottom w:val="nil"/>
              <w:right w:val="single" w:sz="4" w:space="0" w:color="auto"/>
            </w:tcBorders>
            <w:shd w:val="clear" w:color="auto" w:fill="D9D9D9" w:themeFill="background1" w:themeFillShade="D9"/>
          </w:tcPr>
          <w:p w:rsidR="00BC0880" w:rsidRPr="00161EE1" w:rsidRDefault="00BC0880" w:rsidP="00626A2A">
            <w:pPr>
              <w:jc w:val="center"/>
              <w:rPr>
                <w:rFonts w:ascii="Arial" w:hAnsi="Arial" w:cs="Arial"/>
                <w:sz w:val="20"/>
                <w:szCs w:val="20"/>
              </w:rPr>
            </w:pPr>
          </w:p>
        </w:tc>
        <w:tc>
          <w:tcPr>
            <w:tcW w:w="1269" w:type="dxa"/>
            <w:gridSpan w:val="3"/>
            <w:tcBorders>
              <w:left w:val="single" w:sz="4" w:space="0" w:color="auto"/>
            </w:tcBorders>
            <w:shd w:val="clear" w:color="auto" w:fill="D9D9D9" w:themeFill="background1" w:themeFillShade="D9"/>
          </w:tcPr>
          <w:p w:rsidR="00BC0880" w:rsidRPr="00161EE1" w:rsidRDefault="00BC0880" w:rsidP="00626A2A">
            <w:pPr>
              <w:jc w:val="center"/>
              <w:rPr>
                <w:rFonts w:ascii="Arial" w:hAnsi="Arial" w:cs="Arial"/>
                <w:sz w:val="20"/>
                <w:szCs w:val="20"/>
              </w:rPr>
            </w:pPr>
            <w:r w:rsidRPr="00161EE1">
              <w:rPr>
                <w:rFonts w:ascii="Arial" w:hAnsi="Arial" w:cs="Arial"/>
                <w:sz w:val="20"/>
                <w:szCs w:val="20"/>
              </w:rPr>
              <w:t>Revised Score following additional Control Measures</w:t>
            </w:r>
          </w:p>
        </w:tc>
        <w:tc>
          <w:tcPr>
            <w:tcW w:w="1418" w:type="dxa"/>
            <w:vMerge w:val="restart"/>
            <w:shd w:val="clear" w:color="auto" w:fill="D9D9D9" w:themeFill="background1" w:themeFillShade="D9"/>
          </w:tcPr>
          <w:p w:rsidR="00BC0880" w:rsidRPr="00161EE1" w:rsidRDefault="00BC0880" w:rsidP="00626A2A">
            <w:pPr>
              <w:jc w:val="center"/>
              <w:rPr>
                <w:rFonts w:ascii="Arial" w:hAnsi="Arial" w:cs="Arial"/>
                <w:sz w:val="20"/>
                <w:szCs w:val="20"/>
              </w:rPr>
            </w:pPr>
            <w:r w:rsidRPr="00161EE1">
              <w:rPr>
                <w:rFonts w:ascii="Arial" w:hAnsi="Arial" w:cs="Arial"/>
                <w:sz w:val="20"/>
                <w:szCs w:val="20"/>
              </w:rPr>
              <w:t>Date Completed</w:t>
            </w:r>
          </w:p>
        </w:tc>
      </w:tr>
      <w:tr w:rsidR="00BC0880" w:rsidRPr="00161EE1" w:rsidTr="001F35DC">
        <w:trPr>
          <w:cantSplit/>
          <w:trHeight w:val="1378"/>
        </w:trPr>
        <w:tc>
          <w:tcPr>
            <w:tcW w:w="1985" w:type="dxa"/>
            <w:vMerge/>
            <w:shd w:val="clear" w:color="auto" w:fill="D9D9D9" w:themeFill="background1" w:themeFillShade="D9"/>
          </w:tcPr>
          <w:p w:rsidR="00BC0880" w:rsidRPr="00161EE1" w:rsidRDefault="00BC0880" w:rsidP="00626A2A">
            <w:pPr>
              <w:rPr>
                <w:rFonts w:ascii="Arial" w:hAnsi="Arial" w:cs="Arial"/>
              </w:rPr>
            </w:pPr>
          </w:p>
        </w:tc>
        <w:tc>
          <w:tcPr>
            <w:tcW w:w="454" w:type="dxa"/>
            <w:tcBorders>
              <w:top w:val="single" w:sz="4" w:space="0" w:color="auto"/>
            </w:tcBorders>
            <w:shd w:val="clear" w:color="auto" w:fill="00FFFF"/>
            <w:textDirection w:val="btLr"/>
            <w:vAlign w:val="center"/>
          </w:tcPr>
          <w:p w:rsidR="00BC0880" w:rsidRPr="00161EE1" w:rsidRDefault="00BC0880" w:rsidP="00626A2A">
            <w:pPr>
              <w:ind w:left="113" w:right="113"/>
              <w:jc w:val="center"/>
              <w:rPr>
                <w:rFonts w:ascii="Arial" w:hAnsi="Arial" w:cs="Arial"/>
                <w:sz w:val="20"/>
                <w:szCs w:val="20"/>
              </w:rPr>
            </w:pPr>
            <w:r w:rsidRPr="00161EE1">
              <w:rPr>
                <w:rFonts w:ascii="Arial" w:hAnsi="Arial" w:cs="Arial"/>
                <w:sz w:val="20"/>
                <w:szCs w:val="20"/>
              </w:rPr>
              <w:t>Employee</w:t>
            </w:r>
          </w:p>
        </w:tc>
        <w:tc>
          <w:tcPr>
            <w:tcW w:w="425" w:type="dxa"/>
            <w:tcBorders>
              <w:top w:val="single" w:sz="4" w:space="0" w:color="auto"/>
            </w:tcBorders>
            <w:shd w:val="clear" w:color="auto" w:fill="00FFFF"/>
            <w:textDirection w:val="btLr"/>
            <w:vAlign w:val="center"/>
          </w:tcPr>
          <w:p w:rsidR="00BC0880" w:rsidRPr="00161EE1" w:rsidRDefault="00BC0880" w:rsidP="00626A2A">
            <w:pPr>
              <w:ind w:left="113" w:right="113"/>
              <w:jc w:val="center"/>
              <w:rPr>
                <w:rFonts w:ascii="Arial" w:hAnsi="Arial" w:cs="Arial"/>
                <w:sz w:val="20"/>
                <w:szCs w:val="20"/>
              </w:rPr>
            </w:pPr>
            <w:r w:rsidRPr="00161EE1">
              <w:rPr>
                <w:rFonts w:ascii="Arial" w:hAnsi="Arial" w:cs="Arial"/>
                <w:sz w:val="20"/>
                <w:szCs w:val="20"/>
              </w:rPr>
              <w:t>Student</w:t>
            </w:r>
          </w:p>
        </w:tc>
        <w:tc>
          <w:tcPr>
            <w:tcW w:w="425" w:type="dxa"/>
            <w:tcBorders>
              <w:top w:val="single" w:sz="4" w:space="0" w:color="auto"/>
            </w:tcBorders>
            <w:shd w:val="clear" w:color="auto" w:fill="00FFFF"/>
            <w:textDirection w:val="btLr"/>
            <w:vAlign w:val="center"/>
          </w:tcPr>
          <w:p w:rsidR="00BC0880" w:rsidRPr="00161EE1" w:rsidRDefault="00BC0880" w:rsidP="00626A2A">
            <w:pPr>
              <w:ind w:left="113" w:right="113"/>
              <w:jc w:val="center"/>
              <w:rPr>
                <w:rFonts w:ascii="Arial" w:hAnsi="Arial" w:cs="Arial"/>
                <w:sz w:val="20"/>
                <w:szCs w:val="20"/>
              </w:rPr>
            </w:pPr>
            <w:r w:rsidRPr="00161EE1">
              <w:rPr>
                <w:rFonts w:ascii="Arial" w:hAnsi="Arial" w:cs="Arial"/>
                <w:sz w:val="20"/>
                <w:szCs w:val="20"/>
              </w:rPr>
              <w:t>Visitor</w:t>
            </w:r>
          </w:p>
        </w:tc>
        <w:tc>
          <w:tcPr>
            <w:tcW w:w="426" w:type="dxa"/>
            <w:tcBorders>
              <w:top w:val="single" w:sz="4" w:space="0" w:color="auto"/>
            </w:tcBorders>
            <w:shd w:val="clear" w:color="auto" w:fill="00FFFF"/>
            <w:textDirection w:val="btLr"/>
            <w:vAlign w:val="center"/>
          </w:tcPr>
          <w:p w:rsidR="00BC0880" w:rsidRPr="00161EE1" w:rsidRDefault="00BC0880" w:rsidP="00626A2A">
            <w:pPr>
              <w:ind w:left="113" w:right="113"/>
              <w:jc w:val="center"/>
              <w:rPr>
                <w:rFonts w:ascii="Arial" w:hAnsi="Arial" w:cs="Arial"/>
                <w:sz w:val="20"/>
                <w:szCs w:val="20"/>
              </w:rPr>
            </w:pPr>
            <w:r w:rsidRPr="00161EE1">
              <w:rPr>
                <w:rFonts w:ascii="Arial" w:hAnsi="Arial" w:cs="Arial"/>
                <w:sz w:val="20"/>
                <w:szCs w:val="20"/>
              </w:rPr>
              <w:t>Public</w:t>
            </w:r>
          </w:p>
        </w:tc>
        <w:tc>
          <w:tcPr>
            <w:tcW w:w="1672" w:type="dxa"/>
            <w:vMerge/>
            <w:shd w:val="clear" w:color="auto" w:fill="D9D9D9" w:themeFill="background1" w:themeFillShade="D9"/>
            <w:vAlign w:val="center"/>
          </w:tcPr>
          <w:p w:rsidR="00BC0880" w:rsidRPr="00161EE1" w:rsidRDefault="00BC0880" w:rsidP="00626A2A">
            <w:pPr>
              <w:jc w:val="center"/>
              <w:rPr>
                <w:rFonts w:ascii="Arial" w:hAnsi="Arial" w:cs="Arial"/>
              </w:rPr>
            </w:pPr>
          </w:p>
        </w:tc>
        <w:tc>
          <w:tcPr>
            <w:tcW w:w="3390" w:type="dxa"/>
            <w:vMerge/>
            <w:shd w:val="clear" w:color="auto" w:fill="D9D9D9" w:themeFill="background1" w:themeFillShade="D9"/>
          </w:tcPr>
          <w:p w:rsidR="00BC0880" w:rsidRPr="00161EE1" w:rsidRDefault="00BC0880" w:rsidP="00626A2A">
            <w:pPr>
              <w:rPr>
                <w:rFonts w:ascii="Arial" w:hAnsi="Arial" w:cs="Arial"/>
              </w:rPr>
            </w:pPr>
          </w:p>
        </w:tc>
        <w:tc>
          <w:tcPr>
            <w:tcW w:w="438" w:type="dxa"/>
            <w:shd w:val="clear" w:color="auto" w:fill="00FFFF"/>
            <w:textDirection w:val="btLr"/>
          </w:tcPr>
          <w:p w:rsidR="00BC0880" w:rsidRPr="00161EE1" w:rsidRDefault="00BC0880" w:rsidP="00626A2A">
            <w:pPr>
              <w:ind w:left="113" w:right="113"/>
              <w:rPr>
                <w:rFonts w:ascii="Arial" w:hAnsi="Arial" w:cs="Arial"/>
                <w:sz w:val="20"/>
                <w:szCs w:val="20"/>
              </w:rPr>
            </w:pPr>
            <w:r w:rsidRPr="00161EE1">
              <w:rPr>
                <w:rFonts w:ascii="Arial" w:hAnsi="Arial" w:cs="Arial"/>
                <w:sz w:val="20"/>
                <w:szCs w:val="20"/>
              </w:rPr>
              <w:t>Likelihood</w:t>
            </w:r>
          </w:p>
        </w:tc>
        <w:tc>
          <w:tcPr>
            <w:tcW w:w="425" w:type="dxa"/>
            <w:shd w:val="clear" w:color="auto" w:fill="00FFFF"/>
            <w:textDirection w:val="btLr"/>
          </w:tcPr>
          <w:p w:rsidR="00BC0880" w:rsidRPr="00161EE1" w:rsidRDefault="00BC0880" w:rsidP="00626A2A">
            <w:pPr>
              <w:ind w:left="113" w:right="113"/>
              <w:rPr>
                <w:rFonts w:ascii="Arial" w:hAnsi="Arial" w:cs="Arial"/>
                <w:sz w:val="20"/>
                <w:szCs w:val="20"/>
              </w:rPr>
            </w:pPr>
            <w:r w:rsidRPr="00161EE1">
              <w:rPr>
                <w:rFonts w:ascii="Arial" w:hAnsi="Arial" w:cs="Arial"/>
                <w:sz w:val="20"/>
                <w:szCs w:val="20"/>
              </w:rPr>
              <w:t>Severity</w:t>
            </w:r>
          </w:p>
        </w:tc>
        <w:tc>
          <w:tcPr>
            <w:tcW w:w="453" w:type="dxa"/>
            <w:shd w:val="clear" w:color="auto" w:fill="00FFFF"/>
            <w:textDirection w:val="btLr"/>
          </w:tcPr>
          <w:p w:rsidR="00BC0880" w:rsidRPr="00161EE1" w:rsidRDefault="00BC0880" w:rsidP="001F35DC">
            <w:pPr>
              <w:ind w:left="113" w:right="113"/>
              <w:rPr>
                <w:rFonts w:ascii="Arial" w:hAnsi="Arial" w:cs="Arial"/>
                <w:sz w:val="20"/>
                <w:szCs w:val="20"/>
              </w:rPr>
            </w:pPr>
            <w:r w:rsidRPr="00161EE1">
              <w:rPr>
                <w:rFonts w:ascii="Arial" w:hAnsi="Arial" w:cs="Arial"/>
                <w:sz w:val="20"/>
                <w:szCs w:val="20"/>
              </w:rPr>
              <w:t xml:space="preserve">Score </w:t>
            </w:r>
            <w:r w:rsidR="001F35DC">
              <w:rPr>
                <w:rFonts w:ascii="Arial" w:hAnsi="Arial" w:cs="Arial"/>
                <w:sz w:val="20"/>
                <w:szCs w:val="20"/>
              </w:rPr>
              <w:t>(</w:t>
            </w:r>
            <w:r w:rsidRPr="00161EE1">
              <w:rPr>
                <w:rFonts w:ascii="Arial" w:hAnsi="Arial" w:cs="Arial"/>
                <w:sz w:val="20"/>
                <w:szCs w:val="20"/>
              </w:rPr>
              <w:t>LXS)</w:t>
            </w:r>
          </w:p>
        </w:tc>
        <w:tc>
          <w:tcPr>
            <w:tcW w:w="2672" w:type="dxa"/>
            <w:vMerge/>
            <w:tcBorders>
              <w:right w:val="single" w:sz="4" w:space="0" w:color="auto"/>
            </w:tcBorders>
          </w:tcPr>
          <w:p w:rsidR="00BC0880" w:rsidRPr="00161EE1" w:rsidRDefault="00BC0880" w:rsidP="00626A2A">
            <w:pPr>
              <w:jc w:val="center"/>
              <w:rPr>
                <w:rFonts w:ascii="Arial" w:hAnsi="Arial" w:cs="Arial"/>
              </w:rPr>
            </w:pPr>
          </w:p>
        </w:tc>
        <w:tc>
          <w:tcPr>
            <w:tcW w:w="567" w:type="dxa"/>
            <w:tcBorders>
              <w:top w:val="nil"/>
              <w:left w:val="single" w:sz="4" w:space="0" w:color="auto"/>
              <w:bottom w:val="single" w:sz="4" w:space="0" w:color="auto"/>
              <w:right w:val="single" w:sz="4" w:space="0" w:color="auto"/>
            </w:tcBorders>
            <w:shd w:val="clear" w:color="auto" w:fill="D9D9D9" w:themeFill="background1" w:themeFillShade="D9"/>
            <w:textDirection w:val="btLr"/>
          </w:tcPr>
          <w:p w:rsidR="00BC0880" w:rsidRPr="00161EE1" w:rsidRDefault="00BC0880" w:rsidP="00626A2A">
            <w:pPr>
              <w:ind w:left="113" w:right="113"/>
              <w:jc w:val="center"/>
              <w:rPr>
                <w:rFonts w:ascii="Arial" w:hAnsi="Arial" w:cs="Arial"/>
                <w:sz w:val="20"/>
                <w:szCs w:val="20"/>
              </w:rPr>
            </w:pPr>
            <w:r w:rsidRPr="00161EE1">
              <w:rPr>
                <w:rFonts w:ascii="Arial" w:hAnsi="Arial" w:cs="Arial"/>
                <w:sz w:val="20"/>
                <w:szCs w:val="20"/>
              </w:rPr>
              <w:t>Action Reference No.</w:t>
            </w:r>
          </w:p>
        </w:tc>
        <w:tc>
          <w:tcPr>
            <w:tcW w:w="419" w:type="dxa"/>
            <w:tcBorders>
              <w:left w:val="single" w:sz="4" w:space="0" w:color="auto"/>
            </w:tcBorders>
            <w:shd w:val="clear" w:color="auto" w:fill="00FFFF"/>
            <w:textDirection w:val="btLr"/>
          </w:tcPr>
          <w:p w:rsidR="00BC0880" w:rsidRPr="00161EE1" w:rsidRDefault="00BC0880" w:rsidP="00626A2A">
            <w:pPr>
              <w:ind w:left="113" w:right="113"/>
              <w:jc w:val="center"/>
              <w:rPr>
                <w:rFonts w:ascii="Arial" w:hAnsi="Arial" w:cs="Arial"/>
                <w:sz w:val="20"/>
                <w:szCs w:val="20"/>
              </w:rPr>
            </w:pPr>
            <w:r w:rsidRPr="00161EE1">
              <w:rPr>
                <w:rFonts w:ascii="Arial" w:hAnsi="Arial" w:cs="Arial"/>
                <w:sz w:val="20"/>
                <w:szCs w:val="20"/>
              </w:rPr>
              <w:t>Likelihood</w:t>
            </w:r>
          </w:p>
        </w:tc>
        <w:tc>
          <w:tcPr>
            <w:tcW w:w="425" w:type="dxa"/>
            <w:shd w:val="clear" w:color="auto" w:fill="00FFFF"/>
            <w:textDirection w:val="btLr"/>
          </w:tcPr>
          <w:p w:rsidR="00BC0880" w:rsidRPr="00161EE1" w:rsidRDefault="00BC0880" w:rsidP="00626A2A">
            <w:pPr>
              <w:ind w:left="113" w:right="113"/>
              <w:jc w:val="center"/>
              <w:rPr>
                <w:rFonts w:ascii="Arial" w:hAnsi="Arial" w:cs="Arial"/>
                <w:sz w:val="20"/>
                <w:szCs w:val="20"/>
              </w:rPr>
            </w:pPr>
            <w:r w:rsidRPr="00161EE1">
              <w:rPr>
                <w:rFonts w:ascii="Arial" w:hAnsi="Arial" w:cs="Arial"/>
                <w:sz w:val="20"/>
                <w:szCs w:val="20"/>
              </w:rPr>
              <w:t xml:space="preserve">Severity </w:t>
            </w:r>
          </w:p>
        </w:tc>
        <w:tc>
          <w:tcPr>
            <w:tcW w:w="425" w:type="dxa"/>
            <w:shd w:val="clear" w:color="auto" w:fill="00FFFF"/>
            <w:textDirection w:val="btLr"/>
          </w:tcPr>
          <w:p w:rsidR="00BC0880" w:rsidRPr="00161EE1" w:rsidRDefault="00BC0880" w:rsidP="00626A2A">
            <w:pPr>
              <w:ind w:left="113" w:right="113"/>
              <w:jc w:val="center"/>
              <w:rPr>
                <w:rFonts w:ascii="Arial" w:hAnsi="Arial" w:cs="Arial"/>
                <w:sz w:val="20"/>
                <w:szCs w:val="20"/>
              </w:rPr>
            </w:pPr>
            <w:r w:rsidRPr="00161EE1">
              <w:rPr>
                <w:rFonts w:ascii="Arial" w:hAnsi="Arial" w:cs="Arial"/>
                <w:sz w:val="20"/>
                <w:szCs w:val="20"/>
              </w:rPr>
              <w:t>Score</w:t>
            </w:r>
          </w:p>
        </w:tc>
        <w:tc>
          <w:tcPr>
            <w:tcW w:w="1418" w:type="dxa"/>
            <w:vMerge/>
          </w:tcPr>
          <w:p w:rsidR="00BC0880" w:rsidRPr="00161EE1" w:rsidRDefault="00BC0880" w:rsidP="00626A2A">
            <w:pPr>
              <w:rPr>
                <w:rFonts w:ascii="Arial" w:hAnsi="Arial" w:cs="Arial"/>
              </w:rPr>
            </w:pPr>
          </w:p>
        </w:tc>
      </w:tr>
      <w:tr w:rsidR="00BC0880" w:rsidRPr="002352CC" w:rsidTr="001F35DC">
        <w:tc>
          <w:tcPr>
            <w:tcW w:w="1985" w:type="dxa"/>
          </w:tcPr>
          <w:p w:rsidR="00BC0880" w:rsidRPr="002352CC" w:rsidRDefault="00BC0880" w:rsidP="00626A2A">
            <w:pPr>
              <w:spacing w:before="60"/>
              <w:jc w:val="both"/>
              <w:rPr>
                <w:rFonts w:ascii="Trebuchet MS" w:hAnsi="Trebuchet MS"/>
              </w:rPr>
            </w:pPr>
          </w:p>
        </w:tc>
        <w:tc>
          <w:tcPr>
            <w:tcW w:w="454" w:type="dxa"/>
          </w:tcPr>
          <w:p w:rsidR="00BC0880" w:rsidRPr="002352CC" w:rsidRDefault="00BC0880" w:rsidP="00626A2A">
            <w:pPr>
              <w:spacing w:before="60"/>
              <w:rPr>
                <w:rFonts w:ascii="Trebuchet MS" w:hAnsi="Trebuchet MS"/>
                <w:sz w:val="16"/>
                <w:szCs w:val="16"/>
              </w:rPr>
            </w:pPr>
          </w:p>
        </w:tc>
        <w:tc>
          <w:tcPr>
            <w:tcW w:w="425" w:type="dxa"/>
          </w:tcPr>
          <w:p w:rsidR="00BC0880" w:rsidRPr="002352CC" w:rsidRDefault="00BC0880" w:rsidP="00626A2A">
            <w:pPr>
              <w:spacing w:before="60"/>
              <w:rPr>
                <w:rFonts w:ascii="Trebuchet MS" w:hAnsi="Trebuchet MS"/>
              </w:rPr>
            </w:pPr>
          </w:p>
        </w:tc>
        <w:tc>
          <w:tcPr>
            <w:tcW w:w="425" w:type="dxa"/>
          </w:tcPr>
          <w:p w:rsidR="00BC0880" w:rsidRPr="002352CC" w:rsidRDefault="00BC0880" w:rsidP="00626A2A">
            <w:pPr>
              <w:spacing w:before="60"/>
              <w:jc w:val="both"/>
              <w:rPr>
                <w:rFonts w:ascii="Trebuchet MS" w:hAnsi="Trebuchet MS"/>
              </w:rPr>
            </w:pPr>
          </w:p>
        </w:tc>
        <w:tc>
          <w:tcPr>
            <w:tcW w:w="426" w:type="dxa"/>
          </w:tcPr>
          <w:p w:rsidR="00BC0880" w:rsidRPr="002352CC" w:rsidRDefault="00BC0880" w:rsidP="00626A2A">
            <w:pPr>
              <w:spacing w:before="60"/>
              <w:jc w:val="both"/>
              <w:rPr>
                <w:rFonts w:ascii="Trebuchet MS" w:hAnsi="Trebuchet MS"/>
              </w:rPr>
            </w:pPr>
          </w:p>
        </w:tc>
        <w:tc>
          <w:tcPr>
            <w:tcW w:w="1672" w:type="dxa"/>
          </w:tcPr>
          <w:p w:rsidR="00BC0880" w:rsidRPr="002352CC" w:rsidRDefault="00BC0880" w:rsidP="00626A2A">
            <w:pPr>
              <w:spacing w:before="60"/>
              <w:rPr>
                <w:rFonts w:ascii="Trebuchet MS" w:hAnsi="Trebuchet MS"/>
              </w:rPr>
            </w:pPr>
          </w:p>
        </w:tc>
        <w:tc>
          <w:tcPr>
            <w:tcW w:w="3390" w:type="dxa"/>
          </w:tcPr>
          <w:p w:rsidR="00BC0880" w:rsidRPr="002352CC" w:rsidRDefault="00BC0880" w:rsidP="00626A2A">
            <w:pPr>
              <w:jc w:val="both"/>
              <w:rPr>
                <w:rFonts w:ascii="Trebuchet MS" w:hAnsi="Trebuchet MS" w:cs="Arial"/>
              </w:rPr>
            </w:pPr>
          </w:p>
        </w:tc>
        <w:tc>
          <w:tcPr>
            <w:tcW w:w="438" w:type="dxa"/>
          </w:tcPr>
          <w:p w:rsidR="00BC0880" w:rsidRPr="002352CC" w:rsidRDefault="00BC0880" w:rsidP="00626A2A">
            <w:pPr>
              <w:jc w:val="center"/>
              <w:rPr>
                <w:rFonts w:ascii="Trebuchet MS" w:hAnsi="Trebuchet MS"/>
              </w:rPr>
            </w:pPr>
          </w:p>
        </w:tc>
        <w:tc>
          <w:tcPr>
            <w:tcW w:w="425" w:type="dxa"/>
          </w:tcPr>
          <w:p w:rsidR="00BC0880" w:rsidRPr="002352CC" w:rsidRDefault="00BC0880" w:rsidP="00626A2A">
            <w:pPr>
              <w:jc w:val="center"/>
              <w:rPr>
                <w:rFonts w:ascii="Trebuchet MS" w:hAnsi="Trebuchet MS"/>
              </w:rPr>
            </w:pPr>
          </w:p>
        </w:tc>
        <w:tc>
          <w:tcPr>
            <w:tcW w:w="453" w:type="dxa"/>
          </w:tcPr>
          <w:p w:rsidR="00BC0880" w:rsidRPr="002352CC" w:rsidRDefault="00BC0880" w:rsidP="00626A2A">
            <w:pPr>
              <w:jc w:val="center"/>
              <w:rPr>
                <w:rFonts w:ascii="Trebuchet MS" w:hAnsi="Trebuchet MS"/>
              </w:rPr>
            </w:pPr>
          </w:p>
        </w:tc>
        <w:tc>
          <w:tcPr>
            <w:tcW w:w="2672" w:type="dxa"/>
          </w:tcPr>
          <w:p w:rsidR="00BC0880" w:rsidRPr="002352CC" w:rsidRDefault="00BC0880" w:rsidP="00626A2A">
            <w:pPr>
              <w:jc w:val="center"/>
              <w:rPr>
                <w:rFonts w:ascii="Trebuchet MS" w:hAnsi="Trebuchet MS"/>
              </w:rPr>
            </w:pPr>
          </w:p>
        </w:tc>
        <w:tc>
          <w:tcPr>
            <w:tcW w:w="567" w:type="dxa"/>
          </w:tcPr>
          <w:p w:rsidR="00BC0880" w:rsidRPr="002352CC" w:rsidRDefault="00BC0880" w:rsidP="00626A2A">
            <w:pPr>
              <w:rPr>
                <w:rFonts w:ascii="Trebuchet MS" w:hAnsi="Trebuchet MS"/>
              </w:rPr>
            </w:pPr>
          </w:p>
        </w:tc>
        <w:tc>
          <w:tcPr>
            <w:tcW w:w="419" w:type="dxa"/>
          </w:tcPr>
          <w:p w:rsidR="00BC0880" w:rsidRPr="002352CC" w:rsidRDefault="00BC0880" w:rsidP="00626A2A">
            <w:pPr>
              <w:rPr>
                <w:rFonts w:ascii="Trebuchet MS" w:hAnsi="Trebuchet MS"/>
              </w:rPr>
            </w:pPr>
          </w:p>
        </w:tc>
        <w:tc>
          <w:tcPr>
            <w:tcW w:w="425" w:type="dxa"/>
          </w:tcPr>
          <w:p w:rsidR="00BC0880" w:rsidRPr="002352CC" w:rsidRDefault="00BC0880" w:rsidP="00626A2A">
            <w:pPr>
              <w:rPr>
                <w:rFonts w:ascii="Trebuchet MS" w:hAnsi="Trebuchet MS"/>
              </w:rPr>
            </w:pPr>
          </w:p>
        </w:tc>
        <w:tc>
          <w:tcPr>
            <w:tcW w:w="425" w:type="dxa"/>
          </w:tcPr>
          <w:p w:rsidR="00BC0880" w:rsidRPr="002352CC" w:rsidRDefault="00BC0880" w:rsidP="00626A2A">
            <w:pPr>
              <w:rPr>
                <w:rFonts w:ascii="Trebuchet MS" w:hAnsi="Trebuchet MS"/>
              </w:rPr>
            </w:pPr>
          </w:p>
        </w:tc>
        <w:tc>
          <w:tcPr>
            <w:tcW w:w="1418" w:type="dxa"/>
          </w:tcPr>
          <w:p w:rsidR="00BC0880" w:rsidRPr="002352CC" w:rsidRDefault="00BC0880" w:rsidP="00626A2A">
            <w:pPr>
              <w:rPr>
                <w:rFonts w:ascii="Trebuchet MS" w:hAnsi="Trebuchet MS"/>
              </w:rPr>
            </w:pPr>
          </w:p>
        </w:tc>
      </w:tr>
      <w:tr w:rsidR="00BC0880" w:rsidRPr="002352CC" w:rsidTr="001F35DC">
        <w:tc>
          <w:tcPr>
            <w:tcW w:w="1985" w:type="dxa"/>
          </w:tcPr>
          <w:p w:rsidR="00BC0880" w:rsidRPr="002352CC" w:rsidRDefault="00BC0880" w:rsidP="00626A2A">
            <w:pPr>
              <w:spacing w:before="60"/>
              <w:jc w:val="both"/>
              <w:rPr>
                <w:rFonts w:ascii="Trebuchet MS" w:hAnsi="Trebuchet MS"/>
              </w:rPr>
            </w:pPr>
          </w:p>
        </w:tc>
        <w:tc>
          <w:tcPr>
            <w:tcW w:w="454" w:type="dxa"/>
          </w:tcPr>
          <w:p w:rsidR="00BC0880" w:rsidRPr="002352CC" w:rsidRDefault="00BC0880" w:rsidP="00626A2A">
            <w:pPr>
              <w:rPr>
                <w:sz w:val="18"/>
                <w:szCs w:val="18"/>
              </w:rPr>
            </w:pPr>
          </w:p>
        </w:tc>
        <w:tc>
          <w:tcPr>
            <w:tcW w:w="425" w:type="dxa"/>
          </w:tcPr>
          <w:p w:rsidR="00BC0880" w:rsidRPr="002352CC" w:rsidRDefault="00BC0880" w:rsidP="00626A2A">
            <w:pPr>
              <w:rPr>
                <w:sz w:val="18"/>
                <w:szCs w:val="18"/>
              </w:rPr>
            </w:pPr>
          </w:p>
        </w:tc>
        <w:tc>
          <w:tcPr>
            <w:tcW w:w="425" w:type="dxa"/>
          </w:tcPr>
          <w:p w:rsidR="00BC0880" w:rsidRPr="002352CC" w:rsidRDefault="00BC0880" w:rsidP="00626A2A">
            <w:pPr>
              <w:rPr>
                <w:sz w:val="18"/>
                <w:szCs w:val="18"/>
              </w:rPr>
            </w:pPr>
          </w:p>
        </w:tc>
        <w:tc>
          <w:tcPr>
            <w:tcW w:w="426" w:type="dxa"/>
          </w:tcPr>
          <w:p w:rsidR="00BC0880" w:rsidRPr="002352CC" w:rsidRDefault="00BC0880" w:rsidP="00626A2A">
            <w:pPr>
              <w:rPr>
                <w:sz w:val="18"/>
                <w:szCs w:val="18"/>
              </w:rPr>
            </w:pPr>
          </w:p>
        </w:tc>
        <w:tc>
          <w:tcPr>
            <w:tcW w:w="1672" w:type="dxa"/>
          </w:tcPr>
          <w:p w:rsidR="00BC0880" w:rsidRPr="002352CC" w:rsidRDefault="00BC0880" w:rsidP="00626A2A">
            <w:pPr>
              <w:spacing w:before="60"/>
              <w:rPr>
                <w:rFonts w:ascii="Trebuchet MS" w:hAnsi="Trebuchet MS"/>
              </w:rPr>
            </w:pPr>
          </w:p>
        </w:tc>
        <w:tc>
          <w:tcPr>
            <w:tcW w:w="3390" w:type="dxa"/>
          </w:tcPr>
          <w:p w:rsidR="00BC0880" w:rsidRPr="002352CC" w:rsidRDefault="00BC0880" w:rsidP="00626A2A">
            <w:pPr>
              <w:jc w:val="both"/>
              <w:rPr>
                <w:rFonts w:ascii="Trebuchet MS" w:hAnsi="Trebuchet MS" w:cs="Arial"/>
              </w:rPr>
            </w:pPr>
          </w:p>
        </w:tc>
        <w:tc>
          <w:tcPr>
            <w:tcW w:w="438" w:type="dxa"/>
          </w:tcPr>
          <w:p w:rsidR="00BC0880" w:rsidRPr="002352CC" w:rsidRDefault="00BC0880" w:rsidP="00626A2A">
            <w:pPr>
              <w:jc w:val="center"/>
              <w:rPr>
                <w:rFonts w:ascii="Trebuchet MS" w:hAnsi="Trebuchet MS"/>
              </w:rPr>
            </w:pPr>
          </w:p>
        </w:tc>
        <w:tc>
          <w:tcPr>
            <w:tcW w:w="425" w:type="dxa"/>
          </w:tcPr>
          <w:p w:rsidR="00BC0880" w:rsidRPr="002352CC" w:rsidRDefault="00BC0880" w:rsidP="00626A2A">
            <w:pPr>
              <w:jc w:val="center"/>
              <w:rPr>
                <w:rFonts w:ascii="Trebuchet MS" w:hAnsi="Trebuchet MS"/>
              </w:rPr>
            </w:pPr>
          </w:p>
        </w:tc>
        <w:tc>
          <w:tcPr>
            <w:tcW w:w="453" w:type="dxa"/>
          </w:tcPr>
          <w:p w:rsidR="00BC0880" w:rsidRPr="002352CC" w:rsidRDefault="00BC0880" w:rsidP="00626A2A">
            <w:pPr>
              <w:jc w:val="center"/>
              <w:rPr>
                <w:rFonts w:ascii="Trebuchet MS" w:hAnsi="Trebuchet MS"/>
              </w:rPr>
            </w:pPr>
          </w:p>
        </w:tc>
        <w:tc>
          <w:tcPr>
            <w:tcW w:w="2672" w:type="dxa"/>
          </w:tcPr>
          <w:p w:rsidR="00BC0880" w:rsidRPr="002352CC" w:rsidRDefault="00BC0880" w:rsidP="00626A2A">
            <w:pPr>
              <w:jc w:val="center"/>
              <w:rPr>
                <w:rFonts w:ascii="Trebuchet MS" w:hAnsi="Trebuchet MS"/>
              </w:rPr>
            </w:pPr>
          </w:p>
        </w:tc>
        <w:tc>
          <w:tcPr>
            <w:tcW w:w="567" w:type="dxa"/>
          </w:tcPr>
          <w:p w:rsidR="00BC0880" w:rsidRPr="002352CC" w:rsidRDefault="00BC0880" w:rsidP="00626A2A">
            <w:pPr>
              <w:rPr>
                <w:rFonts w:ascii="Trebuchet MS" w:hAnsi="Trebuchet MS"/>
              </w:rPr>
            </w:pPr>
          </w:p>
        </w:tc>
        <w:tc>
          <w:tcPr>
            <w:tcW w:w="419" w:type="dxa"/>
          </w:tcPr>
          <w:p w:rsidR="00BC0880" w:rsidRPr="002352CC" w:rsidRDefault="00BC0880" w:rsidP="00626A2A">
            <w:pPr>
              <w:rPr>
                <w:rFonts w:ascii="Trebuchet MS" w:hAnsi="Trebuchet MS"/>
              </w:rPr>
            </w:pPr>
          </w:p>
        </w:tc>
        <w:tc>
          <w:tcPr>
            <w:tcW w:w="425" w:type="dxa"/>
          </w:tcPr>
          <w:p w:rsidR="00BC0880" w:rsidRPr="002352CC" w:rsidRDefault="00BC0880" w:rsidP="00626A2A">
            <w:pPr>
              <w:rPr>
                <w:rFonts w:ascii="Trebuchet MS" w:hAnsi="Trebuchet MS"/>
              </w:rPr>
            </w:pPr>
          </w:p>
        </w:tc>
        <w:tc>
          <w:tcPr>
            <w:tcW w:w="425" w:type="dxa"/>
          </w:tcPr>
          <w:p w:rsidR="00BC0880" w:rsidRPr="002352CC" w:rsidRDefault="00BC0880" w:rsidP="00626A2A">
            <w:pPr>
              <w:rPr>
                <w:rFonts w:ascii="Trebuchet MS" w:hAnsi="Trebuchet MS"/>
              </w:rPr>
            </w:pPr>
          </w:p>
        </w:tc>
        <w:tc>
          <w:tcPr>
            <w:tcW w:w="1418" w:type="dxa"/>
          </w:tcPr>
          <w:p w:rsidR="00BC0880" w:rsidRPr="002352CC" w:rsidRDefault="00BC0880" w:rsidP="00626A2A">
            <w:pPr>
              <w:rPr>
                <w:rFonts w:ascii="Trebuchet MS" w:hAnsi="Trebuchet MS"/>
              </w:rPr>
            </w:pPr>
          </w:p>
        </w:tc>
      </w:tr>
      <w:tr w:rsidR="00BC0880" w:rsidRPr="002352CC" w:rsidTr="001F35DC">
        <w:tc>
          <w:tcPr>
            <w:tcW w:w="1985" w:type="dxa"/>
          </w:tcPr>
          <w:p w:rsidR="00BC0880" w:rsidRPr="002352CC" w:rsidRDefault="00BC0880" w:rsidP="00626A2A">
            <w:pPr>
              <w:spacing w:before="60"/>
              <w:jc w:val="both"/>
              <w:rPr>
                <w:rFonts w:ascii="Trebuchet MS" w:hAnsi="Trebuchet MS"/>
              </w:rPr>
            </w:pPr>
          </w:p>
        </w:tc>
        <w:tc>
          <w:tcPr>
            <w:tcW w:w="454" w:type="dxa"/>
          </w:tcPr>
          <w:p w:rsidR="00BC0880" w:rsidRPr="002352CC" w:rsidRDefault="00BC0880" w:rsidP="00626A2A">
            <w:pPr>
              <w:rPr>
                <w:sz w:val="18"/>
                <w:szCs w:val="18"/>
              </w:rPr>
            </w:pPr>
          </w:p>
        </w:tc>
        <w:tc>
          <w:tcPr>
            <w:tcW w:w="425" w:type="dxa"/>
          </w:tcPr>
          <w:p w:rsidR="00BC0880" w:rsidRPr="002352CC" w:rsidRDefault="00BC0880" w:rsidP="00626A2A">
            <w:pPr>
              <w:rPr>
                <w:sz w:val="18"/>
                <w:szCs w:val="18"/>
              </w:rPr>
            </w:pPr>
          </w:p>
        </w:tc>
        <w:tc>
          <w:tcPr>
            <w:tcW w:w="425" w:type="dxa"/>
          </w:tcPr>
          <w:p w:rsidR="00BC0880" w:rsidRPr="002352CC" w:rsidRDefault="00BC0880" w:rsidP="00626A2A">
            <w:pPr>
              <w:rPr>
                <w:sz w:val="18"/>
                <w:szCs w:val="18"/>
              </w:rPr>
            </w:pPr>
          </w:p>
        </w:tc>
        <w:tc>
          <w:tcPr>
            <w:tcW w:w="426" w:type="dxa"/>
          </w:tcPr>
          <w:p w:rsidR="00BC0880" w:rsidRPr="002352CC" w:rsidRDefault="00BC0880" w:rsidP="00626A2A">
            <w:pPr>
              <w:rPr>
                <w:sz w:val="18"/>
                <w:szCs w:val="18"/>
              </w:rPr>
            </w:pPr>
          </w:p>
        </w:tc>
        <w:tc>
          <w:tcPr>
            <w:tcW w:w="1672" w:type="dxa"/>
          </w:tcPr>
          <w:p w:rsidR="00BC0880" w:rsidRPr="002352CC" w:rsidRDefault="00BC0880" w:rsidP="00626A2A">
            <w:pPr>
              <w:spacing w:before="60"/>
              <w:rPr>
                <w:rFonts w:ascii="Trebuchet MS" w:hAnsi="Trebuchet MS"/>
              </w:rPr>
            </w:pPr>
          </w:p>
        </w:tc>
        <w:tc>
          <w:tcPr>
            <w:tcW w:w="3390" w:type="dxa"/>
          </w:tcPr>
          <w:p w:rsidR="00BC0880" w:rsidRPr="002352CC" w:rsidRDefault="00BC0880" w:rsidP="00626A2A">
            <w:pPr>
              <w:jc w:val="both"/>
              <w:rPr>
                <w:rFonts w:ascii="Trebuchet MS" w:hAnsi="Trebuchet MS" w:cs="Arial"/>
              </w:rPr>
            </w:pPr>
          </w:p>
        </w:tc>
        <w:tc>
          <w:tcPr>
            <w:tcW w:w="438" w:type="dxa"/>
          </w:tcPr>
          <w:p w:rsidR="00BC0880" w:rsidRPr="002352CC" w:rsidRDefault="00BC0880" w:rsidP="00626A2A">
            <w:pPr>
              <w:jc w:val="center"/>
              <w:rPr>
                <w:rFonts w:ascii="Trebuchet MS" w:hAnsi="Trebuchet MS"/>
              </w:rPr>
            </w:pPr>
          </w:p>
        </w:tc>
        <w:tc>
          <w:tcPr>
            <w:tcW w:w="425" w:type="dxa"/>
          </w:tcPr>
          <w:p w:rsidR="00BC0880" w:rsidRPr="002352CC" w:rsidRDefault="00BC0880" w:rsidP="00626A2A">
            <w:pPr>
              <w:jc w:val="center"/>
              <w:rPr>
                <w:rFonts w:ascii="Trebuchet MS" w:hAnsi="Trebuchet MS"/>
              </w:rPr>
            </w:pPr>
          </w:p>
        </w:tc>
        <w:tc>
          <w:tcPr>
            <w:tcW w:w="453" w:type="dxa"/>
          </w:tcPr>
          <w:p w:rsidR="00BC0880" w:rsidRPr="002352CC" w:rsidRDefault="00BC0880" w:rsidP="00626A2A">
            <w:pPr>
              <w:jc w:val="center"/>
              <w:rPr>
                <w:rFonts w:ascii="Trebuchet MS" w:hAnsi="Trebuchet MS"/>
              </w:rPr>
            </w:pPr>
          </w:p>
        </w:tc>
        <w:tc>
          <w:tcPr>
            <w:tcW w:w="2672" w:type="dxa"/>
          </w:tcPr>
          <w:p w:rsidR="00BC0880" w:rsidRPr="002352CC" w:rsidRDefault="00BC0880" w:rsidP="00626A2A">
            <w:pPr>
              <w:jc w:val="center"/>
              <w:rPr>
                <w:rFonts w:ascii="Trebuchet MS" w:hAnsi="Trebuchet MS"/>
              </w:rPr>
            </w:pPr>
          </w:p>
        </w:tc>
        <w:tc>
          <w:tcPr>
            <w:tcW w:w="567" w:type="dxa"/>
          </w:tcPr>
          <w:p w:rsidR="00BC0880" w:rsidRPr="002352CC" w:rsidRDefault="00BC0880" w:rsidP="00626A2A">
            <w:pPr>
              <w:rPr>
                <w:rFonts w:ascii="Trebuchet MS" w:hAnsi="Trebuchet MS"/>
              </w:rPr>
            </w:pPr>
          </w:p>
        </w:tc>
        <w:tc>
          <w:tcPr>
            <w:tcW w:w="419" w:type="dxa"/>
          </w:tcPr>
          <w:p w:rsidR="00BC0880" w:rsidRPr="002352CC" w:rsidRDefault="00BC0880" w:rsidP="00626A2A">
            <w:pPr>
              <w:rPr>
                <w:rFonts w:ascii="Trebuchet MS" w:hAnsi="Trebuchet MS"/>
              </w:rPr>
            </w:pPr>
          </w:p>
        </w:tc>
        <w:tc>
          <w:tcPr>
            <w:tcW w:w="425" w:type="dxa"/>
          </w:tcPr>
          <w:p w:rsidR="00BC0880" w:rsidRPr="002352CC" w:rsidRDefault="00BC0880" w:rsidP="00626A2A">
            <w:pPr>
              <w:rPr>
                <w:rFonts w:ascii="Trebuchet MS" w:hAnsi="Trebuchet MS"/>
              </w:rPr>
            </w:pPr>
          </w:p>
        </w:tc>
        <w:tc>
          <w:tcPr>
            <w:tcW w:w="425" w:type="dxa"/>
          </w:tcPr>
          <w:p w:rsidR="00BC0880" w:rsidRPr="002352CC" w:rsidRDefault="00BC0880" w:rsidP="00626A2A">
            <w:pPr>
              <w:rPr>
                <w:rFonts w:ascii="Trebuchet MS" w:hAnsi="Trebuchet MS"/>
              </w:rPr>
            </w:pPr>
          </w:p>
        </w:tc>
        <w:tc>
          <w:tcPr>
            <w:tcW w:w="1418" w:type="dxa"/>
          </w:tcPr>
          <w:p w:rsidR="00BC0880" w:rsidRPr="002352CC" w:rsidRDefault="00BC0880" w:rsidP="00626A2A">
            <w:pPr>
              <w:rPr>
                <w:rFonts w:ascii="Trebuchet MS" w:hAnsi="Trebuchet MS"/>
              </w:rPr>
            </w:pPr>
          </w:p>
        </w:tc>
      </w:tr>
      <w:tr w:rsidR="00BC0880" w:rsidRPr="002352CC" w:rsidTr="001F35DC">
        <w:tc>
          <w:tcPr>
            <w:tcW w:w="1985" w:type="dxa"/>
          </w:tcPr>
          <w:p w:rsidR="00BC0880" w:rsidRPr="002352CC" w:rsidRDefault="00BC0880" w:rsidP="00626A2A">
            <w:pPr>
              <w:spacing w:before="60"/>
              <w:jc w:val="both"/>
              <w:rPr>
                <w:rFonts w:ascii="Trebuchet MS" w:hAnsi="Trebuchet MS"/>
              </w:rPr>
            </w:pPr>
          </w:p>
        </w:tc>
        <w:tc>
          <w:tcPr>
            <w:tcW w:w="454" w:type="dxa"/>
          </w:tcPr>
          <w:p w:rsidR="00BC0880" w:rsidRPr="002352CC" w:rsidRDefault="00BC0880" w:rsidP="00626A2A">
            <w:pPr>
              <w:rPr>
                <w:sz w:val="18"/>
                <w:szCs w:val="18"/>
              </w:rPr>
            </w:pPr>
          </w:p>
        </w:tc>
        <w:tc>
          <w:tcPr>
            <w:tcW w:w="425" w:type="dxa"/>
          </w:tcPr>
          <w:p w:rsidR="00BC0880" w:rsidRPr="002352CC" w:rsidRDefault="00BC0880" w:rsidP="00626A2A">
            <w:pPr>
              <w:rPr>
                <w:sz w:val="18"/>
                <w:szCs w:val="18"/>
              </w:rPr>
            </w:pPr>
          </w:p>
        </w:tc>
        <w:tc>
          <w:tcPr>
            <w:tcW w:w="425" w:type="dxa"/>
          </w:tcPr>
          <w:p w:rsidR="00BC0880" w:rsidRPr="002352CC" w:rsidRDefault="00BC0880" w:rsidP="00626A2A">
            <w:pPr>
              <w:rPr>
                <w:sz w:val="18"/>
                <w:szCs w:val="18"/>
              </w:rPr>
            </w:pPr>
          </w:p>
        </w:tc>
        <w:tc>
          <w:tcPr>
            <w:tcW w:w="426" w:type="dxa"/>
          </w:tcPr>
          <w:p w:rsidR="00BC0880" w:rsidRPr="002352CC" w:rsidRDefault="00BC0880" w:rsidP="00626A2A">
            <w:pPr>
              <w:rPr>
                <w:sz w:val="18"/>
                <w:szCs w:val="18"/>
              </w:rPr>
            </w:pPr>
          </w:p>
        </w:tc>
        <w:tc>
          <w:tcPr>
            <w:tcW w:w="1672" w:type="dxa"/>
          </w:tcPr>
          <w:p w:rsidR="00BC0880" w:rsidRPr="002352CC" w:rsidRDefault="00BC0880" w:rsidP="00626A2A">
            <w:pPr>
              <w:spacing w:before="60"/>
              <w:rPr>
                <w:rFonts w:ascii="Trebuchet MS" w:hAnsi="Trebuchet MS"/>
              </w:rPr>
            </w:pPr>
          </w:p>
        </w:tc>
        <w:tc>
          <w:tcPr>
            <w:tcW w:w="3390" w:type="dxa"/>
          </w:tcPr>
          <w:p w:rsidR="00BC0880" w:rsidRPr="002352CC" w:rsidRDefault="00BC0880" w:rsidP="00626A2A">
            <w:pPr>
              <w:jc w:val="both"/>
              <w:rPr>
                <w:rFonts w:ascii="Trebuchet MS" w:hAnsi="Trebuchet MS" w:cs="Arial"/>
              </w:rPr>
            </w:pPr>
          </w:p>
        </w:tc>
        <w:tc>
          <w:tcPr>
            <w:tcW w:w="438" w:type="dxa"/>
          </w:tcPr>
          <w:p w:rsidR="00BC0880" w:rsidRPr="002352CC" w:rsidRDefault="00BC0880" w:rsidP="00626A2A">
            <w:pPr>
              <w:jc w:val="center"/>
              <w:rPr>
                <w:rFonts w:ascii="Trebuchet MS" w:hAnsi="Trebuchet MS"/>
              </w:rPr>
            </w:pPr>
          </w:p>
        </w:tc>
        <w:tc>
          <w:tcPr>
            <w:tcW w:w="425" w:type="dxa"/>
          </w:tcPr>
          <w:p w:rsidR="00BC0880" w:rsidRPr="002352CC" w:rsidRDefault="00BC0880" w:rsidP="00626A2A">
            <w:pPr>
              <w:jc w:val="center"/>
              <w:rPr>
                <w:rFonts w:ascii="Trebuchet MS" w:hAnsi="Trebuchet MS"/>
              </w:rPr>
            </w:pPr>
          </w:p>
        </w:tc>
        <w:tc>
          <w:tcPr>
            <w:tcW w:w="453" w:type="dxa"/>
          </w:tcPr>
          <w:p w:rsidR="00BC0880" w:rsidRPr="002352CC" w:rsidRDefault="00BC0880" w:rsidP="00626A2A">
            <w:pPr>
              <w:jc w:val="center"/>
              <w:rPr>
                <w:rFonts w:ascii="Trebuchet MS" w:hAnsi="Trebuchet MS"/>
              </w:rPr>
            </w:pPr>
          </w:p>
        </w:tc>
        <w:tc>
          <w:tcPr>
            <w:tcW w:w="2672" w:type="dxa"/>
          </w:tcPr>
          <w:p w:rsidR="00BC0880" w:rsidRPr="002352CC" w:rsidRDefault="00BC0880" w:rsidP="00626A2A">
            <w:pPr>
              <w:jc w:val="center"/>
              <w:rPr>
                <w:rFonts w:ascii="Trebuchet MS" w:hAnsi="Trebuchet MS"/>
              </w:rPr>
            </w:pPr>
          </w:p>
        </w:tc>
        <w:tc>
          <w:tcPr>
            <w:tcW w:w="567" w:type="dxa"/>
          </w:tcPr>
          <w:p w:rsidR="00BC0880" w:rsidRPr="002352CC" w:rsidRDefault="00BC0880" w:rsidP="00626A2A">
            <w:pPr>
              <w:rPr>
                <w:rFonts w:ascii="Trebuchet MS" w:hAnsi="Trebuchet MS"/>
              </w:rPr>
            </w:pPr>
          </w:p>
        </w:tc>
        <w:tc>
          <w:tcPr>
            <w:tcW w:w="419" w:type="dxa"/>
          </w:tcPr>
          <w:p w:rsidR="00BC0880" w:rsidRPr="002352CC" w:rsidRDefault="00BC0880" w:rsidP="00626A2A">
            <w:pPr>
              <w:rPr>
                <w:rFonts w:ascii="Trebuchet MS" w:hAnsi="Trebuchet MS"/>
              </w:rPr>
            </w:pPr>
          </w:p>
        </w:tc>
        <w:tc>
          <w:tcPr>
            <w:tcW w:w="425" w:type="dxa"/>
          </w:tcPr>
          <w:p w:rsidR="00BC0880" w:rsidRPr="002352CC" w:rsidRDefault="00BC0880" w:rsidP="00626A2A">
            <w:pPr>
              <w:rPr>
                <w:rFonts w:ascii="Trebuchet MS" w:hAnsi="Trebuchet MS"/>
              </w:rPr>
            </w:pPr>
          </w:p>
        </w:tc>
        <w:tc>
          <w:tcPr>
            <w:tcW w:w="425" w:type="dxa"/>
          </w:tcPr>
          <w:p w:rsidR="00BC0880" w:rsidRPr="002352CC" w:rsidRDefault="00BC0880" w:rsidP="00626A2A">
            <w:pPr>
              <w:rPr>
                <w:rFonts w:ascii="Trebuchet MS" w:hAnsi="Trebuchet MS"/>
              </w:rPr>
            </w:pPr>
          </w:p>
        </w:tc>
        <w:tc>
          <w:tcPr>
            <w:tcW w:w="1418" w:type="dxa"/>
          </w:tcPr>
          <w:p w:rsidR="00BC0880" w:rsidRPr="002352CC" w:rsidRDefault="00BC0880" w:rsidP="00626A2A">
            <w:pPr>
              <w:rPr>
                <w:rFonts w:ascii="Trebuchet MS" w:hAnsi="Trebuchet MS"/>
              </w:rPr>
            </w:pPr>
          </w:p>
        </w:tc>
      </w:tr>
      <w:tr w:rsidR="00BC0880" w:rsidRPr="002352CC" w:rsidTr="001F35DC">
        <w:tc>
          <w:tcPr>
            <w:tcW w:w="1985" w:type="dxa"/>
          </w:tcPr>
          <w:p w:rsidR="00BC0880" w:rsidRPr="002352CC" w:rsidRDefault="00BC0880" w:rsidP="00626A2A">
            <w:pPr>
              <w:spacing w:before="60"/>
              <w:jc w:val="both"/>
              <w:rPr>
                <w:rFonts w:ascii="Trebuchet MS" w:hAnsi="Trebuchet MS"/>
              </w:rPr>
            </w:pPr>
          </w:p>
        </w:tc>
        <w:tc>
          <w:tcPr>
            <w:tcW w:w="454" w:type="dxa"/>
          </w:tcPr>
          <w:p w:rsidR="00BC0880" w:rsidRPr="002352CC" w:rsidRDefault="00BC0880" w:rsidP="00626A2A">
            <w:pPr>
              <w:rPr>
                <w:sz w:val="18"/>
                <w:szCs w:val="18"/>
              </w:rPr>
            </w:pPr>
          </w:p>
        </w:tc>
        <w:tc>
          <w:tcPr>
            <w:tcW w:w="425" w:type="dxa"/>
          </w:tcPr>
          <w:p w:rsidR="00BC0880" w:rsidRPr="002352CC" w:rsidRDefault="00BC0880" w:rsidP="00626A2A">
            <w:pPr>
              <w:rPr>
                <w:sz w:val="18"/>
                <w:szCs w:val="18"/>
              </w:rPr>
            </w:pPr>
          </w:p>
        </w:tc>
        <w:tc>
          <w:tcPr>
            <w:tcW w:w="425" w:type="dxa"/>
          </w:tcPr>
          <w:p w:rsidR="00BC0880" w:rsidRPr="002352CC" w:rsidRDefault="00BC0880" w:rsidP="00626A2A">
            <w:pPr>
              <w:rPr>
                <w:sz w:val="18"/>
                <w:szCs w:val="18"/>
              </w:rPr>
            </w:pPr>
          </w:p>
        </w:tc>
        <w:tc>
          <w:tcPr>
            <w:tcW w:w="426" w:type="dxa"/>
          </w:tcPr>
          <w:p w:rsidR="00BC0880" w:rsidRPr="002352CC" w:rsidRDefault="00BC0880" w:rsidP="00626A2A">
            <w:pPr>
              <w:rPr>
                <w:sz w:val="18"/>
                <w:szCs w:val="18"/>
              </w:rPr>
            </w:pPr>
          </w:p>
        </w:tc>
        <w:tc>
          <w:tcPr>
            <w:tcW w:w="1672" w:type="dxa"/>
          </w:tcPr>
          <w:p w:rsidR="00BC0880" w:rsidRPr="002352CC" w:rsidRDefault="00BC0880" w:rsidP="00626A2A">
            <w:pPr>
              <w:spacing w:before="60"/>
              <w:rPr>
                <w:rFonts w:ascii="Trebuchet MS" w:hAnsi="Trebuchet MS"/>
              </w:rPr>
            </w:pPr>
          </w:p>
        </w:tc>
        <w:tc>
          <w:tcPr>
            <w:tcW w:w="3390" w:type="dxa"/>
          </w:tcPr>
          <w:p w:rsidR="00BC0880" w:rsidRPr="002352CC" w:rsidRDefault="00BC0880" w:rsidP="00626A2A">
            <w:pPr>
              <w:jc w:val="both"/>
              <w:rPr>
                <w:rFonts w:ascii="Trebuchet MS" w:hAnsi="Trebuchet MS" w:cs="Arial"/>
              </w:rPr>
            </w:pPr>
          </w:p>
        </w:tc>
        <w:tc>
          <w:tcPr>
            <w:tcW w:w="438" w:type="dxa"/>
          </w:tcPr>
          <w:p w:rsidR="00BC0880" w:rsidRPr="002352CC" w:rsidRDefault="00BC0880" w:rsidP="00626A2A">
            <w:pPr>
              <w:jc w:val="center"/>
              <w:rPr>
                <w:rFonts w:ascii="Trebuchet MS" w:hAnsi="Trebuchet MS"/>
              </w:rPr>
            </w:pPr>
          </w:p>
        </w:tc>
        <w:tc>
          <w:tcPr>
            <w:tcW w:w="425" w:type="dxa"/>
          </w:tcPr>
          <w:p w:rsidR="00BC0880" w:rsidRPr="002352CC" w:rsidRDefault="00BC0880" w:rsidP="00626A2A">
            <w:pPr>
              <w:jc w:val="center"/>
              <w:rPr>
                <w:rFonts w:ascii="Trebuchet MS" w:hAnsi="Trebuchet MS"/>
              </w:rPr>
            </w:pPr>
          </w:p>
        </w:tc>
        <w:tc>
          <w:tcPr>
            <w:tcW w:w="453" w:type="dxa"/>
          </w:tcPr>
          <w:p w:rsidR="00BC0880" w:rsidRPr="002352CC" w:rsidRDefault="00BC0880" w:rsidP="00626A2A">
            <w:pPr>
              <w:jc w:val="center"/>
              <w:rPr>
                <w:rFonts w:ascii="Trebuchet MS" w:hAnsi="Trebuchet MS"/>
              </w:rPr>
            </w:pPr>
          </w:p>
        </w:tc>
        <w:tc>
          <w:tcPr>
            <w:tcW w:w="2672" w:type="dxa"/>
          </w:tcPr>
          <w:p w:rsidR="00BC0880" w:rsidRPr="002352CC" w:rsidRDefault="00BC0880" w:rsidP="00626A2A">
            <w:pPr>
              <w:jc w:val="center"/>
              <w:rPr>
                <w:rFonts w:ascii="Trebuchet MS" w:hAnsi="Trebuchet MS"/>
              </w:rPr>
            </w:pPr>
          </w:p>
        </w:tc>
        <w:tc>
          <w:tcPr>
            <w:tcW w:w="567" w:type="dxa"/>
          </w:tcPr>
          <w:p w:rsidR="00BC0880" w:rsidRPr="002352CC" w:rsidRDefault="00BC0880" w:rsidP="00626A2A">
            <w:pPr>
              <w:rPr>
                <w:rFonts w:ascii="Trebuchet MS" w:hAnsi="Trebuchet MS"/>
              </w:rPr>
            </w:pPr>
          </w:p>
        </w:tc>
        <w:tc>
          <w:tcPr>
            <w:tcW w:w="419" w:type="dxa"/>
          </w:tcPr>
          <w:p w:rsidR="00BC0880" w:rsidRPr="002352CC" w:rsidRDefault="00BC0880" w:rsidP="00626A2A">
            <w:pPr>
              <w:rPr>
                <w:rFonts w:ascii="Trebuchet MS" w:hAnsi="Trebuchet MS"/>
              </w:rPr>
            </w:pPr>
          </w:p>
        </w:tc>
        <w:tc>
          <w:tcPr>
            <w:tcW w:w="425" w:type="dxa"/>
          </w:tcPr>
          <w:p w:rsidR="00BC0880" w:rsidRPr="002352CC" w:rsidRDefault="00BC0880" w:rsidP="00626A2A">
            <w:pPr>
              <w:rPr>
                <w:rFonts w:ascii="Trebuchet MS" w:hAnsi="Trebuchet MS"/>
              </w:rPr>
            </w:pPr>
          </w:p>
        </w:tc>
        <w:tc>
          <w:tcPr>
            <w:tcW w:w="425" w:type="dxa"/>
          </w:tcPr>
          <w:p w:rsidR="00BC0880" w:rsidRPr="002352CC" w:rsidRDefault="00BC0880" w:rsidP="00626A2A">
            <w:pPr>
              <w:rPr>
                <w:rFonts w:ascii="Trebuchet MS" w:hAnsi="Trebuchet MS"/>
              </w:rPr>
            </w:pPr>
          </w:p>
        </w:tc>
        <w:tc>
          <w:tcPr>
            <w:tcW w:w="1418" w:type="dxa"/>
          </w:tcPr>
          <w:p w:rsidR="00BC0880" w:rsidRPr="002352CC" w:rsidRDefault="00BC0880" w:rsidP="00626A2A">
            <w:pPr>
              <w:rPr>
                <w:rFonts w:ascii="Trebuchet MS" w:hAnsi="Trebuchet MS"/>
              </w:rPr>
            </w:pPr>
          </w:p>
        </w:tc>
      </w:tr>
      <w:tr w:rsidR="00BC0880" w:rsidRPr="002352CC" w:rsidTr="001F35DC">
        <w:tc>
          <w:tcPr>
            <w:tcW w:w="1985" w:type="dxa"/>
          </w:tcPr>
          <w:p w:rsidR="00BC0880" w:rsidRPr="002352CC" w:rsidRDefault="00BC0880" w:rsidP="00626A2A">
            <w:pPr>
              <w:spacing w:before="60"/>
              <w:jc w:val="both"/>
              <w:rPr>
                <w:rFonts w:ascii="Trebuchet MS" w:hAnsi="Trebuchet MS"/>
              </w:rPr>
            </w:pPr>
          </w:p>
        </w:tc>
        <w:tc>
          <w:tcPr>
            <w:tcW w:w="454" w:type="dxa"/>
          </w:tcPr>
          <w:p w:rsidR="00BC0880" w:rsidRPr="002352CC" w:rsidRDefault="00BC0880" w:rsidP="00626A2A">
            <w:pPr>
              <w:rPr>
                <w:sz w:val="18"/>
                <w:szCs w:val="18"/>
              </w:rPr>
            </w:pPr>
          </w:p>
        </w:tc>
        <w:tc>
          <w:tcPr>
            <w:tcW w:w="425" w:type="dxa"/>
          </w:tcPr>
          <w:p w:rsidR="00BC0880" w:rsidRPr="002352CC" w:rsidRDefault="00BC0880" w:rsidP="00626A2A">
            <w:pPr>
              <w:rPr>
                <w:sz w:val="18"/>
                <w:szCs w:val="18"/>
              </w:rPr>
            </w:pPr>
          </w:p>
        </w:tc>
        <w:tc>
          <w:tcPr>
            <w:tcW w:w="425" w:type="dxa"/>
          </w:tcPr>
          <w:p w:rsidR="00BC0880" w:rsidRPr="002352CC" w:rsidRDefault="00BC0880" w:rsidP="00626A2A">
            <w:pPr>
              <w:rPr>
                <w:sz w:val="18"/>
                <w:szCs w:val="18"/>
              </w:rPr>
            </w:pPr>
          </w:p>
        </w:tc>
        <w:tc>
          <w:tcPr>
            <w:tcW w:w="426" w:type="dxa"/>
          </w:tcPr>
          <w:p w:rsidR="00BC0880" w:rsidRPr="002352CC" w:rsidRDefault="00BC0880" w:rsidP="00626A2A">
            <w:pPr>
              <w:rPr>
                <w:sz w:val="18"/>
                <w:szCs w:val="18"/>
              </w:rPr>
            </w:pPr>
          </w:p>
        </w:tc>
        <w:tc>
          <w:tcPr>
            <w:tcW w:w="1672" w:type="dxa"/>
          </w:tcPr>
          <w:p w:rsidR="00BC0880" w:rsidRPr="002352CC" w:rsidRDefault="00BC0880" w:rsidP="00626A2A">
            <w:pPr>
              <w:spacing w:before="60"/>
              <w:rPr>
                <w:rFonts w:ascii="Trebuchet MS" w:hAnsi="Trebuchet MS"/>
              </w:rPr>
            </w:pPr>
          </w:p>
        </w:tc>
        <w:tc>
          <w:tcPr>
            <w:tcW w:w="3390" w:type="dxa"/>
          </w:tcPr>
          <w:p w:rsidR="00BC0880" w:rsidRPr="002352CC" w:rsidRDefault="00BC0880" w:rsidP="00626A2A">
            <w:pPr>
              <w:jc w:val="both"/>
              <w:rPr>
                <w:rFonts w:ascii="Trebuchet MS" w:hAnsi="Trebuchet MS" w:cs="Arial"/>
              </w:rPr>
            </w:pPr>
          </w:p>
        </w:tc>
        <w:tc>
          <w:tcPr>
            <w:tcW w:w="438" w:type="dxa"/>
          </w:tcPr>
          <w:p w:rsidR="00BC0880" w:rsidRPr="002352CC" w:rsidRDefault="00BC0880" w:rsidP="00626A2A">
            <w:pPr>
              <w:jc w:val="center"/>
              <w:rPr>
                <w:rFonts w:ascii="Trebuchet MS" w:hAnsi="Trebuchet MS"/>
              </w:rPr>
            </w:pPr>
          </w:p>
        </w:tc>
        <w:tc>
          <w:tcPr>
            <w:tcW w:w="425" w:type="dxa"/>
          </w:tcPr>
          <w:p w:rsidR="00BC0880" w:rsidRPr="002352CC" w:rsidRDefault="00BC0880" w:rsidP="00626A2A">
            <w:pPr>
              <w:jc w:val="center"/>
              <w:rPr>
                <w:rFonts w:ascii="Trebuchet MS" w:hAnsi="Trebuchet MS"/>
              </w:rPr>
            </w:pPr>
          </w:p>
        </w:tc>
        <w:tc>
          <w:tcPr>
            <w:tcW w:w="453" w:type="dxa"/>
          </w:tcPr>
          <w:p w:rsidR="00BC0880" w:rsidRPr="002352CC" w:rsidRDefault="00BC0880" w:rsidP="00626A2A">
            <w:pPr>
              <w:jc w:val="center"/>
              <w:rPr>
                <w:rFonts w:ascii="Trebuchet MS" w:hAnsi="Trebuchet MS"/>
              </w:rPr>
            </w:pPr>
          </w:p>
        </w:tc>
        <w:tc>
          <w:tcPr>
            <w:tcW w:w="2672" w:type="dxa"/>
          </w:tcPr>
          <w:p w:rsidR="00BC0880" w:rsidRPr="002352CC" w:rsidRDefault="00BC0880" w:rsidP="00626A2A">
            <w:pPr>
              <w:jc w:val="center"/>
              <w:rPr>
                <w:rFonts w:ascii="Trebuchet MS" w:hAnsi="Trebuchet MS"/>
              </w:rPr>
            </w:pPr>
          </w:p>
        </w:tc>
        <w:tc>
          <w:tcPr>
            <w:tcW w:w="567" w:type="dxa"/>
          </w:tcPr>
          <w:p w:rsidR="00BC0880" w:rsidRPr="002352CC" w:rsidRDefault="00BC0880" w:rsidP="00626A2A">
            <w:pPr>
              <w:rPr>
                <w:rFonts w:ascii="Trebuchet MS" w:hAnsi="Trebuchet MS"/>
              </w:rPr>
            </w:pPr>
          </w:p>
        </w:tc>
        <w:tc>
          <w:tcPr>
            <w:tcW w:w="419" w:type="dxa"/>
          </w:tcPr>
          <w:p w:rsidR="00BC0880" w:rsidRPr="002352CC" w:rsidRDefault="00BC0880" w:rsidP="00626A2A">
            <w:pPr>
              <w:rPr>
                <w:rFonts w:ascii="Trebuchet MS" w:hAnsi="Trebuchet MS"/>
              </w:rPr>
            </w:pPr>
          </w:p>
        </w:tc>
        <w:tc>
          <w:tcPr>
            <w:tcW w:w="425" w:type="dxa"/>
          </w:tcPr>
          <w:p w:rsidR="00BC0880" w:rsidRPr="002352CC" w:rsidRDefault="00BC0880" w:rsidP="00626A2A">
            <w:pPr>
              <w:rPr>
                <w:rFonts w:ascii="Trebuchet MS" w:hAnsi="Trebuchet MS"/>
              </w:rPr>
            </w:pPr>
          </w:p>
        </w:tc>
        <w:tc>
          <w:tcPr>
            <w:tcW w:w="425" w:type="dxa"/>
          </w:tcPr>
          <w:p w:rsidR="00BC0880" w:rsidRPr="002352CC" w:rsidRDefault="00BC0880" w:rsidP="00626A2A">
            <w:pPr>
              <w:rPr>
                <w:rFonts w:ascii="Trebuchet MS" w:hAnsi="Trebuchet MS"/>
              </w:rPr>
            </w:pPr>
          </w:p>
        </w:tc>
        <w:tc>
          <w:tcPr>
            <w:tcW w:w="1418" w:type="dxa"/>
          </w:tcPr>
          <w:p w:rsidR="00BC0880" w:rsidRPr="002352CC" w:rsidRDefault="00BC0880" w:rsidP="00626A2A">
            <w:pPr>
              <w:rPr>
                <w:rFonts w:ascii="Trebuchet MS" w:hAnsi="Trebuchet MS"/>
              </w:rPr>
            </w:pPr>
          </w:p>
        </w:tc>
      </w:tr>
    </w:tbl>
    <w:p w:rsidR="00BC0880" w:rsidRPr="002352CC" w:rsidRDefault="00BC0880" w:rsidP="00BC0880">
      <w:pPr>
        <w:spacing w:after="0"/>
        <w:ind w:left="-851"/>
        <w:rPr>
          <w:b/>
        </w:rPr>
      </w:pPr>
    </w:p>
    <w:p w:rsidR="00BC0880" w:rsidRPr="00161EE1" w:rsidRDefault="00BC0880" w:rsidP="00BC0880">
      <w:pPr>
        <w:spacing w:after="0"/>
        <w:ind w:left="-851"/>
        <w:rPr>
          <w:rFonts w:ascii="Arial" w:hAnsi="Arial" w:cs="Arial"/>
          <w:b/>
          <w:sz w:val="20"/>
          <w:szCs w:val="20"/>
        </w:rPr>
      </w:pPr>
      <w:r w:rsidRPr="00161EE1">
        <w:rPr>
          <w:rFonts w:ascii="Arial" w:hAnsi="Arial" w:cs="Arial"/>
          <w:b/>
          <w:sz w:val="20"/>
          <w:szCs w:val="20"/>
        </w:rPr>
        <w:t>Notes:</w:t>
      </w:r>
    </w:p>
    <w:p w:rsidR="00BC0880" w:rsidRPr="00161EE1" w:rsidRDefault="00BC0880" w:rsidP="00BC0880">
      <w:pPr>
        <w:spacing w:after="0"/>
        <w:ind w:left="-851" w:right="-784"/>
        <w:rPr>
          <w:rFonts w:ascii="Arial" w:hAnsi="Arial" w:cs="Arial"/>
          <w:sz w:val="20"/>
          <w:szCs w:val="20"/>
        </w:rPr>
      </w:pPr>
      <w:r w:rsidRPr="00161EE1">
        <w:rPr>
          <w:rFonts w:ascii="Arial" w:hAnsi="Arial" w:cs="Arial"/>
          <w:sz w:val="20"/>
          <w:szCs w:val="20"/>
        </w:rPr>
        <w:t>Specific* = Young Person, new or expectant mother, physical or other condition that may increase personal risk – In these circumstances a specific assessment is required</w:t>
      </w:r>
    </w:p>
    <w:p w:rsidR="00BC0880" w:rsidRPr="00161EE1" w:rsidRDefault="00BC0880" w:rsidP="00BC0880">
      <w:pPr>
        <w:spacing w:after="0"/>
        <w:ind w:left="-851"/>
        <w:rPr>
          <w:rFonts w:ascii="Arial" w:hAnsi="Arial" w:cs="Arial"/>
          <w:sz w:val="20"/>
          <w:szCs w:val="20"/>
        </w:rPr>
      </w:pPr>
      <w:r w:rsidRPr="00161EE1">
        <w:rPr>
          <w:rFonts w:ascii="Arial" w:hAnsi="Arial" w:cs="Arial"/>
          <w:sz w:val="20"/>
          <w:szCs w:val="20"/>
        </w:rPr>
        <w:t xml:space="preserve">Scores: Likelihood – 1-Very unlikely, 2-Possible,3-Probable.  </w:t>
      </w:r>
    </w:p>
    <w:p w:rsidR="00BC0880" w:rsidRPr="00161EE1" w:rsidRDefault="00BC0880" w:rsidP="00BC0880">
      <w:pPr>
        <w:spacing w:after="0"/>
        <w:ind w:left="-851"/>
        <w:rPr>
          <w:rFonts w:ascii="Arial" w:hAnsi="Arial" w:cs="Arial"/>
          <w:sz w:val="20"/>
          <w:szCs w:val="20"/>
        </w:rPr>
      </w:pPr>
      <w:r w:rsidRPr="00161EE1">
        <w:rPr>
          <w:rFonts w:ascii="Arial" w:hAnsi="Arial" w:cs="Arial"/>
          <w:sz w:val="20"/>
          <w:szCs w:val="20"/>
        </w:rPr>
        <w:t>Severity: 1 Minor (</w:t>
      </w:r>
      <w:r w:rsidR="0083455A" w:rsidRPr="00161EE1">
        <w:rPr>
          <w:rFonts w:ascii="Arial" w:hAnsi="Arial" w:cs="Arial"/>
          <w:sz w:val="20"/>
          <w:szCs w:val="20"/>
        </w:rPr>
        <w:t>e.g.</w:t>
      </w:r>
      <w:r w:rsidRPr="00161EE1">
        <w:rPr>
          <w:rFonts w:ascii="Arial" w:hAnsi="Arial" w:cs="Arial"/>
          <w:sz w:val="20"/>
          <w:szCs w:val="20"/>
        </w:rPr>
        <w:t xml:space="preserve"> cut/graze); 2 Medium(</w:t>
      </w:r>
      <w:r w:rsidR="0083455A" w:rsidRPr="00161EE1">
        <w:rPr>
          <w:rFonts w:ascii="Arial" w:hAnsi="Arial" w:cs="Arial"/>
          <w:sz w:val="20"/>
          <w:szCs w:val="20"/>
        </w:rPr>
        <w:t>e.g.</w:t>
      </w:r>
      <w:r w:rsidRPr="00161EE1">
        <w:rPr>
          <w:rFonts w:ascii="Arial" w:hAnsi="Arial" w:cs="Arial"/>
          <w:sz w:val="20"/>
          <w:szCs w:val="20"/>
        </w:rPr>
        <w:t xml:space="preserve"> deep cut, sprained ankle); 3 High(</w:t>
      </w:r>
      <w:r w:rsidR="0083455A" w:rsidRPr="00161EE1">
        <w:rPr>
          <w:rFonts w:ascii="Arial" w:hAnsi="Arial" w:cs="Arial"/>
          <w:sz w:val="20"/>
          <w:szCs w:val="20"/>
        </w:rPr>
        <w:t>e.g.</w:t>
      </w:r>
      <w:r w:rsidRPr="00161EE1">
        <w:rPr>
          <w:rFonts w:ascii="Arial" w:hAnsi="Arial" w:cs="Arial"/>
          <w:sz w:val="20"/>
          <w:szCs w:val="20"/>
        </w:rPr>
        <w:t xml:space="preserve"> disability or fatality)</w:t>
      </w:r>
    </w:p>
    <w:p w:rsidR="00BC0880" w:rsidRPr="00161EE1" w:rsidRDefault="00BC0880" w:rsidP="00BC0880">
      <w:pPr>
        <w:spacing w:after="0"/>
        <w:ind w:left="-851"/>
        <w:rPr>
          <w:rFonts w:ascii="Arial" w:hAnsi="Arial" w:cs="Arial"/>
          <w:sz w:val="20"/>
          <w:szCs w:val="20"/>
        </w:rPr>
      </w:pPr>
      <w:r w:rsidRPr="00161EE1">
        <w:rPr>
          <w:rFonts w:ascii="Arial" w:hAnsi="Arial" w:cs="Arial"/>
          <w:sz w:val="20"/>
          <w:szCs w:val="20"/>
        </w:rPr>
        <w:t xml:space="preserve">Score 1-3 Low, 4-6 (tolerable) Medium, 7-9 (should be reduced to a tolerable level within agreed time frame,  High(stop until immediate controls in place) </w:t>
      </w:r>
    </w:p>
    <w:p w:rsidR="00BC0880" w:rsidRPr="002352CC" w:rsidRDefault="00BC0880" w:rsidP="00BC0880"/>
    <w:tbl>
      <w:tblPr>
        <w:tblStyle w:val="TableGrid1"/>
        <w:tblW w:w="15877" w:type="dxa"/>
        <w:tblInd w:w="-743" w:type="dxa"/>
        <w:tblLayout w:type="fixed"/>
        <w:tblLook w:val="04A0" w:firstRow="1" w:lastRow="0" w:firstColumn="1" w:lastColumn="0" w:noHBand="0" w:noVBand="1"/>
      </w:tblPr>
      <w:tblGrid>
        <w:gridCol w:w="1040"/>
        <w:gridCol w:w="3497"/>
        <w:gridCol w:w="1843"/>
        <w:gridCol w:w="1559"/>
        <w:gridCol w:w="3685"/>
        <w:gridCol w:w="1418"/>
        <w:gridCol w:w="2835"/>
      </w:tblGrid>
      <w:tr w:rsidR="00BC0880" w:rsidRPr="002352CC" w:rsidTr="00626A2A">
        <w:trPr>
          <w:trHeight w:val="1134"/>
        </w:trPr>
        <w:tc>
          <w:tcPr>
            <w:tcW w:w="1040" w:type="dxa"/>
          </w:tcPr>
          <w:p w:rsidR="00BC0880" w:rsidRPr="00161EE1" w:rsidRDefault="00BC0880" w:rsidP="00626A2A">
            <w:pPr>
              <w:jc w:val="center"/>
              <w:rPr>
                <w:rFonts w:ascii="Arial" w:hAnsi="Arial" w:cs="Arial"/>
                <w:b/>
              </w:rPr>
            </w:pPr>
            <w:r w:rsidRPr="00161EE1">
              <w:rPr>
                <w:rFonts w:ascii="Arial" w:hAnsi="Arial" w:cs="Arial"/>
                <w:b/>
              </w:rPr>
              <w:lastRenderedPageBreak/>
              <w:t>Action Ref. No.</w:t>
            </w:r>
          </w:p>
        </w:tc>
        <w:tc>
          <w:tcPr>
            <w:tcW w:w="3497" w:type="dxa"/>
          </w:tcPr>
          <w:p w:rsidR="00BC0880" w:rsidRPr="00161EE1" w:rsidRDefault="00BC0880" w:rsidP="00626A2A">
            <w:pPr>
              <w:jc w:val="center"/>
              <w:rPr>
                <w:rFonts w:ascii="Arial" w:hAnsi="Arial" w:cs="Arial"/>
                <w:b/>
              </w:rPr>
            </w:pPr>
            <w:r w:rsidRPr="00161EE1">
              <w:rPr>
                <w:rFonts w:ascii="Arial" w:hAnsi="Arial" w:cs="Arial"/>
                <w:b/>
              </w:rPr>
              <w:t>Remedial action/ Improvement/ Control</w:t>
            </w:r>
          </w:p>
        </w:tc>
        <w:tc>
          <w:tcPr>
            <w:tcW w:w="1843" w:type="dxa"/>
          </w:tcPr>
          <w:p w:rsidR="00BC0880" w:rsidRPr="00161EE1" w:rsidRDefault="00BC0880" w:rsidP="00626A2A">
            <w:pPr>
              <w:jc w:val="center"/>
              <w:rPr>
                <w:rFonts w:ascii="Arial" w:hAnsi="Arial" w:cs="Arial"/>
                <w:b/>
              </w:rPr>
            </w:pPr>
            <w:r w:rsidRPr="00161EE1">
              <w:rPr>
                <w:rFonts w:ascii="Arial" w:hAnsi="Arial" w:cs="Arial"/>
                <w:b/>
              </w:rPr>
              <w:t>Person responsible</w:t>
            </w:r>
          </w:p>
        </w:tc>
        <w:tc>
          <w:tcPr>
            <w:tcW w:w="1559" w:type="dxa"/>
          </w:tcPr>
          <w:p w:rsidR="00BC0880" w:rsidRPr="00161EE1" w:rsidRDefault="00BC0880" w:rsidP="00626A2A">
            <w:pPr>
              <w:jc w:val="center"/>
              <w:rPr>
                <w:rFonts w:ascii="Arial" w:hAnsi="Arial" w:cs="Arial"/>
                <w:b/>
              </w:rPr>
            </w:pPr>
            <w:r w:rsidRPr="00161EE1">
              <w:rPr>
                <w:rFonts w:ascii="Arial" w:hAnsi="Arial" w:cs="Arial"/>
                <w:b/>
              </w:rPr>
              <w:t>Date action due completion</w:t>
            </w:r>
          </w:p>
        </w:tc>
        <w:tc>
          <w:tcPr>
            <w:tcW w:w="3685" w:type="dxa"/>
          </w:tcPr>
          <w:p w:rsidR="00BC0880" w:rsidRPr="00161EE1" w:rsidRDefault="00BC0880" w:rsidP="00626A2A">
            <w:pPr>
              <w:jc w:val="center"/>
              <w:rPr>
                <w:rFonts w:ascii="Arial" w:hAnsi="Arial" w:cs="Arial"/>
                <w:b/>
              </w:rPr>
            </w:pPr>
            <w:r w:rsidRPr="00161EE1">
              <w:rPr>
                <w:rFonts w:ascii="Arial" w:hAnsi="Arial" w:cs="Arial"/>
                <w:b/>
              </w:rPr>
              <w:t>Action taken</w:t>
            </w:r>
          </w:p>
        </w:tc>
        <w:tc>
          <w:tcPr>
            <w:tcW w:w="1418" w:type="dxa"/>
          </w:tcPr>
          <w:p w:rsidR="00BC0880" w:rsidRPr="00161EE1" w:rsidRDefault="00BC0880" w:rsidP="00626A2A">
            <w:pPr>
              <w:jc w:val="center"/>
              <w:rPr>
                <w:rFonts w:ascii="Arial" w:hAnsi="Arial" w:cs="Arial"/>
                <w:b/>
              </w:rPr>
            </w:pPr>
            <w:r w:rsidRPr="00161EE1">
              <w:rPr>
                <w:rFonts w:ascii="Arial" w:hAnsi="Arial" w:cs="Arial"/>
                <w:b/>
              </w:rPr>
              <w:t>Date completed</w:t>
            </w:r>
          </w:p>
        </w:tc>
        <w:tc>
          <w:tcPr>
            <w:tcW w:w="2835" w:type="dxa"/>
          </w:tcPr>
          <w:p w:rsidR="00BC0880" w:rsidRPr="00161EE1" w:rsidRDefault="00BC0880" w:rsidP="00626A2A">
            <w:pPr>
              <w:ind w:left="175" w:hanging="175"/>
              <w:jc w:val="center"/>
              <w:rPr>
                <w:rFonts w:ascii="Arial" w:hAnsi="Arial" w:cs="Arial"/>
                <w:b/>
              </w:rPr>
            </w:pPr>
            <w:r w:rsidRPr="00161EE1">
              <w:rPr>
                <w:rFonts w:ascii="Arial" w:hAnsi="Arial" w:cs="Arial"/>
                <w:b/>
              </w:rPr>
              <w:t>Signed off</w:t>
            </w:r>
          </w:p>
        </w:tc>
      </w:tr>
      <w:tr w:rsidR="00BC0880" w:rsidRPr="002352CC" w:rsidTr="00626A2A">
        <w:trPr>
          <w:trHeight w:val="1000"/>
        </w:trPr>
        <w:tc>
          <w:tcPr>
            <w:tcW w:w="1040" w:type="dxa"/>
          </w:tcPr>
          <w:p w:rsidR="00BC0880" w:rsidRPr="002352CC" w:rsidRDefault="00BC0880" w:rsidP="00626A2A">
            <w:pPr>
              <w:rPr>
                <w:rFonts w:ascii="Trebuchet MS" w:hAnsi="Trebuchet MS"/>
                <w:sz w:val="18"/>
                <w:szCs w:val="18"/>
              </w:rPr>
            </w:pPr>
          </w:p>
        </w:tc>
        <w:tc>
          <w:tcPr>
            <w:tcW w:w="3497" w:type="dxa"/>
          </w:tcPr>
          <w:p w:rsidR="00BC0880" w:rsidRPr="002352CC" w:rsidRDefault="00BC0880" w:rsidP="00626A2A">
            <w:pPr>
              <w:rPr>
                <w:rFonts w:ascii="Trebuchet MS" w:eastAsia="Times New Roman" w:hAnsi="Trebuchet MS" w:cs="Times New Roman"/>
                <w:sz w:val="18"/>
                <w:szCs w:val="18"/>
              </w:rPr>
            </w:pPr>
          </w:p>
        </w:tc>
        <w:tc>
          <w:tcPr>
            <w:tcW w:w="1843" w:type="dxa"/>
          </w:tcPr>
          <w:p w:rsidR="00BC0880" w:rsidRPr="002352CC" w:rsidRDefault="00BC0880" w:rsidP="00626A2A">
            <w:pPr>
              <w:rPr>
                <w:rFonts w:ascii="Trebuchet MS" w:hAnsi="Trebuchet MS"/>
                <w:sz w:val="18"/>
                <w:szCs w:val="18"/>
              </w:rPr>
            </w:pPr>
          </w:p>
        </w:tc>
        <w:tc>
          <w:tcPr>
            <w:tcW w:w="1559" w:type="dxa"/>
          </w:tcPr>
          <w:p w:rsidR="00BC0880" w:rsidRPr="002352CC" w:rsidRDefault="00BC0880" w:rsidP="00626A2A">
            <w:pPr>
              <w:rPr>
                <w:rFonts w:ascii="Trebuchet MS" w:hAnsi="Trebuchet MS"/>
                <w:sz w:val="18"/>
                <w:szCs w:val="18"/>
              </w:rPr>
            </w:pPr>
          </w:p>
        </w:tc>
        <w:tc>
          <w:tcPr>
            <w:tcW w:w="3685" w:type="dxa"/>
          </w:tcPr>
          <w:p w:rsidR="00BC0880" w:rsidRPr="002352CC" w:rsidRDefault="00BC0880" w:rsidP="00626A2A">
            <w:pPr>
              <w:rPr>
                <w:rFonts w:ascii="Trebuchet MS" w:hAnsi="Trebuchet MS"/>
                <w:sz w:val="18"/>
                <w:szCs w:val="18"/>
              </w:rPr>
            </w:pPr>
          </w:p>
        </w:tc>
        <w:tc>
          <w:tcPr>
            <w:tcW w:w="1418" w:type="dxa"/>
          </w:tcPr>
          <w:p w:rsidR="00BC0880" w:rsidRPr="002352CC" w:rsidRDefault="00BC0880" w:rsidP="00626A2A">
            <w:pPr>
              <w:rPr>
                <w:rFonts w:ascii="Trebuchet MS" w:hAnsi="Trebuchet MS"/>
                <w:sz w:val="18"/>
                <w:szCs w:val="18"/>
              </w:rPr>
            </w:pPr>
          </w:p>
        </w:tc>
        <w:tc>
          <w:tcPr>
            <w:tcW w:w="2835" w:type="dxa"/>
          </w:tcPr>
          <w:p w:rsidR="00BC0880" w:rsidRPr="002352CC" w:rsidRDefault="00BC0880" w:rsidP="00626A2A">
            <w:pPr>
              <w:rPr>
                <w:rFonts w:ascii="Trebuchet MS" w:hAnsi="Trebuchet MS"/>
                <w:sz w:val="18"/>
                <w:szCs w:val="18"/>
              </w:rPr>
            </w:pPr>
          </w:p>
        </w:tc>
      </w:tr>
      <w:tr w:rsidR="00BC0880" w:rsidRPr="002352CC" w:rsidTr="00626A2A">
        <w:trPr>
          <w:trHeight w:val="1000"/>
        </w:trPr>
        <w:tc>
          <w:tcPr>
            <w:tcW w:w="1040" w:type="dxa"/>
          </w:tcPr>
          <w:p w:rsidR="00BC0880" w:rsidRPr="002352CC" w:rsidRDefault="00BC0880" w:rsidP="00626A2A">
            <w:pPr>
              <w:rPr>
                <w:rFonts w:ascii="Trebuchet MS" w:hAnsi="Trebuchet MS"/>
                <w:sz w:val="18"/>
                <w:szCs w:val="18"/>
              </w:rPr>
            </w:pPr>
          </w:p>
        </w:tc>
        <w:tc>
          <w:tcPr>
            <w:tcW w:w="3497" w:type="dxa"/>
          </w:tcPr>
          <w:p w:rsidR="00BC0880" w:rsidRPr="002352CC" w:rsidRDefault="00BC0880" w:rsidP="00626A2A">
            <w:pPr>
              <w:rPr>
                <w:rFonts w:ascii="Trebuchet MS" w:hAnsi="Trebuchet MS"/>
                <w:sz w:val="18"/>
                <w:szCs w:val="18"/>
              </w:rPr>
            </w:pPr>
          </w:p>
        </w:tc>
        <w:tc>
          <w:tcPr>
            <w:tcW w:w="1843" w:type="dxa"/>
          </w:tcPr>
          <w:p w:rsidR="00BC0880" w:rsidRPr="002352CC" w:rsidRDefault="00BC0880" w:rsidP="00626A2A">
            <w:pPr>
              <w:rPr>
                <w:rFonts w:ascii="Trebuchet MS" w:hAnsi="Trebuchet MS"/>
                <w:sz w:val="18"/>
                <w:szCs w:val="18"/>
              </w:rPr>
            </w:pPr>
          </w:p>
        </w:tc>
        <w:tc>
          <w:tcPr>
            <w:tcW w:w="1559" w:type="dxa"/>
          </w:tcPr>
          <w:p w:rsidR="00BC0880" w:rsidRPr="002352CC" w:rsidRDefault="00BC0880" w:rsidP="00626A2A">
            <w:pPr>
              <w:rPr>
                <w:rFonts w:ascii="Trebuchet MS" w:hAnsi="Trebuchet MS"/>
                <w:sz w:val="18"/>
                <w:szCs w:val="18"/>
              </w:rPr>
            </w:pPr>
          </w:p>
        </w:tc>
        <w:tc>
          <w:tcPr>
            <w:tcW w:w="3685" w:type="dxa"/>
          </w:tcPr>
          <w:p w:rsidR="00BC0880" w:rsidRPr="002352CC" w:rsidRDefault="00BC0880" w:rsidP="00626A2A">
            <w:pPr>
              <w:rPr>
                <w:rFonts w:ascii="Trebuchet MS" w:hAnsi="Trebuchet MS"/>
                <w:sz w:val="18"/>
                <w:szCs w:val="18"/>
              </w:rPr>
            </w:pPr>
          </w:p>
        </w:tc>
        <w:tc>
          <w:tcPr>
            <w:tcW w:w="1418" w:type="dxa"/>
          </w:tcPr>
          <w:p w:rsidR="00BC0880" w:rsidRPr="002352CC" w:rsidRDefault="00BC0880" w:rsidP="00626A2A">
            <w:pPr>
              <w:rPr>
                <w:rFonts w:ascii="Trebuchet MS" w:hAnsi="Trebuchet MS"/>
                <w:sz w:val="18"/>
                <w:szCs w:val="18"/>
              </w:rPr>
            </w:pPr>
          </w:p>
        </w:tc>
        <w:tc>
          <w:tcPr>
            <w:tcW w:w="2835" w:type="dxa"/>
          </w:tcPr>
          <w:p w:rsidR="00BC0880" w:rsidRPr="002352CC" w:rsidRDefault="00BC0880" w:rsidP="00626A2A">
            <w:pPr>
              <w:rPr>
                <w:rFonts w:ascii="Trebuchet MS" w:hAnsi="Trebuchet MS"/>
                <w:sz w:val="18"/>
                <w:szCs w:val="18"/>
              </w:rPr>
            </w:pPr>
          </w:p>
        </w:tc>
      </w:tr>
      <w:tr w:rsidR="00BC0880" w:rsidRPr="002352CC" w:rsidTr="00626A2A">
        <w:trPr>
          <w:trHeight w:val="1000"/>
        </w:trPr>
        <w:tc>
          <w:tcPr>
            <w:tcW w:w="1040" w:type="dxa"/>
          </w:tcPr>
          <w:p w:rsidR="00BC0880" w:rsidRPr="002352CC" w:rsidRDefault="00BC0880" w:rsidP="00626A2A">
            <w:pPr>
              <w:rPr>
                <w:rFonts w:ascii="Trebuchet MS" w:hAnsi="Trebuchet MS"/>
                <w:sz w:val="18"/>
                <w:szCs w:val="18"/>
              </w:rPr>
            </w:pPr>
          </w:p>
        </w:tc>
        <w:tc>
          <w:tcPr>
            <w:tcW w:w="3497" w:type="dxa"/>
          </w:tcPr>
          <w:p w:rsidR="00BC0880" w:rsidRPr="002352CC" w:rsidRDefault="00BC0880" w:rsidP="00626A2A">
            <w:pPr>
              <w:rPr>
                <w:rFonts w:ascii="Trebuchet MS" w:hAnsi="Trebuchet MS"/>
                <w:sz w:val="18"/>
                <w:szCs w:val="18"/>
              </w:rPr>
            </w:pPr>
          </w:p>
        </w:tc>
        <w:tc>
          <w:tcPr>
            <w:tcW w:w="1843" w:type="dxa"/>
          </w:tcPr>
          <w:p w:rsidR="00BC0880" w:rsidRPr="002352CC" w:rsidRDefault="00BC0880" w:rsidP="00626A2A">
            <w:pPr>
              <w:rPr>
                <w:rFonts w:ascii="Trebuchet MS" w:hAnsi="Trebuchet MS"/>
                <w:sz w:val="18"/>
                <w:szCs w:val="18"/>
              </w:rPr>
            </w:pPr>
          </w:p>
        </w:tc>
        <w:tc>
          <w:tcPr>
            <w:tcW w:w="1559" w:type="dxa"/>
          </w:tcPr>
          <w:p w:rsidR="00BC0880" w:rsidRPr="002352CC" w:rsidRDefault="00BC0880" w:rsidP="00626A2A">
            <w:pPr>
              <w:rPr>
                <w:rFonts w:ascii="Trebuchet MS" w:hAnsi="Trebuchet MS"/>
                <w:sz w:val="18"/>
                <w:szCs w:val="18"/>
              </w:rPr>
            </w:pPr>
          </w:p>
        </w:tc>
        <w:tc>
          <w:tcPr>
            <w:tcW w:w="3685" w:type="dxa"/>
          </w:tcPr>
          <w:p w:rsidR="00BC0880" w:rsidRPr="002352CC" w:rsidRDefault="00BC0880" w:rsidP="00626A2A">
            <w:pPr>
              <w:rPr>
                <w:rFonts w:ascii="Trebuchet MS" w:hAnsi="Trebuchet MS"/>
                <w:sz w:val="18"/>
                <w:szCs w:val="18"/>
              </w:rPr>
            </w:pPr>
          </w:p>
        </w:tc>
        <w:tc>
          <w:tcPr>
            <w:tcW w:w="1418" w:type="dxa"/>
          </w:tcPr>
          <w:p w:rsidR="00BC0880" w:rsidRPr="002352CC" w:rsidRDefault="00BC0880" w:rsidP="00626A2A">
            <w:pPr>
              <w:rPr>
                <w:rFonts w:ascii="Trebuchet MS" w:hAnsi="Trebuchet MS"/>
                <w:sz w:val="18"/>
                <w:szCs w:val="18"/>
              </w:rPr>
            </w:pPr>
          </w:p>
        </w:tc>
        <w:tc>
          <w:tcPr>
            <w:tcW w:w="2835" w:type="dxa"/>
          </w:tcPr>
          <w:p w:rsidR="00BC0880" w:rsidRPr="002352CC" w:rsidRDefault="00BC0880" w:rsidP="00626A2A">
            <w:pPr>
              <w:rPr>
                <w:rFonts w:ascii="Trebuchet MS" w:hAnsi="Trebuchet MS"/>
                <w:sz w:val="18"/>
                <w:szCs w:val="18"/>
              </w:rPr>
            </w:pPr>
          </w:p>
        </w:tc>
      </w:tr>
      <w:tr w:rsidR="00BC0880" w:rsidRPr="002352CC" w:rsidTr="006752CA">
        <w:trPr>
          <w:trHeight w:val="1000"/>
        </w:trPr>
        <w:tc>
          <w:tcPr>
            <w:tcW w:w="1040" w:type="dxa"/>
            <w:tcBorders>
              <w:bottom w:val="single" w:sz="4" w:space="0" w:color="auto"/>
            </w:tcBorders>
          </w:tcPr>
          <w:p w:rsidR="00BC0880" w:rsidRPr="002352CC" w:rsidRDefault="00BC0880" w:rsidP="00626A2A">
            <w:pPr>
              <w:rPr>
                <w:rFonts w:ascii="Trebuchet MS" w:hAnsi="Trebuchet MS"/>
                <w:sz w:val="18"/>
                <w:szCs w:val="18"/>
              </w:rPr>
            </w:pPr>
          </w:p>
        </w:tc>
        <w:tc>
          <w:tcPr>
            <w:tcW w:w="3497" w:type="dxa"/>
            <w:tcBorders>
              <w:bottom w:val="single" w:sz="4" w:space="0" w:color="auto"/>
            </w:tcBorders>
          </w:tcPr>
          <w:p w:rsidR="00BC0880" w:rsidRPr="002352CC" w:rsidRDefault="00BC0880" w:rsidP="00626A2A">
            <w:pPr>
              <w:rPr>
                <w:rFonts w:ascii="Trebuchet MS" w:eastAsia="Times New Roman" w:hAnsi="Trebuchet MS" w:cs="Times New Roman"/>
                <w:sz w:val="18"/>
                <w:szCs w:val="18"/>
              </w:rPr>
            </w:pPr>
          </w:p>
        </w:tc>
        <w:tc>
          <w:tcPr>
            <w:tcW w:w="1843" w:type="dxa"/>
            <w:tcBorders>
              <w:bottom w:val="single" w:sz="4" w:space="0" w:color="auto"/>
            </w:tcBorders>
          </w:tcPr>
          <w:p w:rsidR="00BC0880" w:rsidRPr="002352CC" w:rsidRDefault="00BC0880" w:rsidP="00626A2A">
            <w:pPr>
              <w:rPr>
                <w:rFonts w:ascii="Trebuchet MS" w:hAnsi="Trebuchet MS"/>
                <w:sz w:val="18"/>
                <w:szCs w:val="18"/>
              </w:rPr>
            </w:pPr>
          </w:p>
        </w:tc>
        <w:tc>
          <w:tcPr>
            <w:tcW w:w="1559" w:type="dxa"/>
            <w:tcBorders>
              <w:bottom w:val="single" w:sz="4" w:space="0" w:color="auto"/>
            </w:tcBorders>
          </w:tcPr>
          <w:p w:rsidR="00BC0880" w:rsidRPr="002352CC" w:rsidRDefault="00BC0880" w:rsidP="00626A2A">
            <w:pPr>
              <w:rPr>
                <w:rFonts w:ascii="Trebuchet MS" w:hAnsi="Trebuchet MS"/>
                <w:sz w:val="18"/>
                <w:szCs w:val="18"/>
              </w:rPr>
            </w:pPr>
          </w:p>
        </w:tc>
        <w:tc>
          <w:tcPr>
            <w:tcW w:w="3685" w:type="dxa"/>
            <w:tcBorders>
              <w:bottom w:val="single" w:sz="4" w:space="0" w:color="auto"/>
            </w:tcBorders>
          </w:tcPr>
          <w:p w:rsidR="00BC0880" w:rsidRPr="002352CC" w:rsidRDefault="00BC0880" w:rsidP="00626A2A">
            <w:pPr>
              <w:rPr>
                <w:rFonts w:ascii="Trebuchet MS" w:hAnsi="Trebuchet MS"/>
                <w:sz w:val="18"/>
                <w:szCs w:val="18"/>
              </w:rPr>
            </w:pPr>
          </w:p>
        </w:tc>
        <w:tc>
          <w:tcPr>
            <w:tcW w:w="1418" w:type="dxa"/>
            <w:tcBorders>
              <w:bottom w:val="single" w:sz="4" w:space="0" w:color="auto"/>
            </w:tcBorders>
          </w:tcPr>
          <w:p w:rsidR="00BC0880" w:rsidRPr="002352CC" w:rsidRDefault="00BC0880" w:rsidP="00626A2A">
            <w:pPr>
              <w:rPr>
                <w:rFonts w:ascii="Trebuchet MS" w:hAnsi="Trebuchet MS"/>
                <w:sz w:val="18"/>
                <w:szCs w:val="18"/>
              </w:rPr>
            </w:pPr>
          </w:p>
        </w:tc>
        <w:tc>
          <w:tcPr>
            <w:tcW w:w="2835" w:type="dxa"/>
            <w:tcBorders>
              <w:bottom w:val="single" w:sz="4" w:space="0" w:color="auto"/>
            </w:tcBorders>
          </w:tcPr>
          <w:p w:rsidR="00BC0880" w:rsidRPr="002352CC" w:rsidRDefault="00BC0880" w:rsidP="00626A2A">
            <w:pPr>
              <w:rPr>
                <w:rFonts w:ascii="Trebuchet MS" w:hAnsi="Trebuchet MS"/>
                <w:sz w:val="18"/>
                <w:szCs w:val="18"/>
              </w:rPr>
            </w:pPr>
          </w:p>
        </w:tc>
      </w:tr>
      <w:tr w:rsidR="00BC0880" w:rsidRPr="002352CC" w:rsidTr="006752CA">
        <w:trPr>
          <w:trHeight w:val="1000"/>
        </w:trPr>
        <w:tc>
          <w:tcPr>
            <w:tcW w:w="1040" w:type="dxa"/>
            <w:tcBorders>
              <w:bottom w:val="single" w:sz="4" w:space="0" w:color="auto"/>
            </w:tcBorders>
          </w:tcPr>
          <w:p w:rsidR="00BC0880" w:rsidRPr="002352CC" w:rsidRDefault="00BC0880" w:rsidP="00626A2A">
            <w:pPr>
              <w:rPr>
                <w:rFonts w:ascii="Trebuchet MS" w:hAnsi="Trebuchet MS"/>
                <w:sz w:val="18"/>
                <w:szCs w:val="18"/>
              </w:rPr>
            </w:pPr>
          </w:p>
        </w:tc>
        <w:tc>
          <w:tcPr>
            <w:tcW w:w="3497" w:type="dxa"/>
            <w:tcBorders>
              <w:bottom w:val="single" w:sz="4" w:space="0" w:color="auto"/>
            </w:tcBorders>
          </w:tcPr>
          <w:p w:rsidR="00BC0880" w:rsidRPr="002352CC" w:rsidRDefault="00BC0880" w:rsidP="00626A2A">
            <w:pPr>
              <w:rPr>
                <w:rFonts w:ascii="Trebuchet MS" w:eastAsia="Times New Roman" w:hAnsi="Trebuchet MS" w:cs="Times New Roman"/>
                <w:sz w:val="18"/>
                <w:szCs w:val="18"/>
              </w:rPr>
            </w:pPr>
          </w:p>
        </w:tc>
        <w:tc>
          <w:tcPr>
            <w:tcW w:w="1843" w:type="dxa"/>
            <w:tcBorders>
              <w:bottom w:val="single" w:sz="4" w:space="0" w:color="auto"/>
            </w:tcBorders>
          </w:tcPr>
          <w:p w:rsidR="00BC0880" w:rsidRPr="002352CC" w:rsidRDefault="00BC0880" w:rsidP="00626A2A">
            <w:pPr>
              <w:rPr>
                <w:rFonts w:ascii="Trebuchet MS" w:hAnsi="Trebuchet MS"/>
                <w:sz w:val="18"/>
                <w:szCs w:val="18"/>
              </w:rPr>
            </w:pPr>
          </w:p>
        </w:tc>
        <w:tc>
          <w:tcPr>
            <w:tcW w:w="1559" w:type="dxa"/>
            <w:tcBorders>
              <w:bottom w:val="single" w:sz="4" w:space="0" w:color="auto"/>
            </w:tcBorders>
          </w:tcPr>
          <w:p w:rsidR="00BC0880" w:rsidRPr="002352CC" w:rsidRDefault="00BC0880" w:rsidP="00626A2A">
            <w:pPr>
              <w:rPr>
                <w:rFonts w:ascii="Trebuchet MS" w:hAnsi="Trebuchet MS"/>
                <w:sz w:val="18"/>
                <w:szCs w:val="18"/>
              </w:rPr>
            </w:pPr>
          </w:p>
        </w:tc>
        <w:tc>
          <w:tcPr>
            <w:tcW w:w="3685" w:type="dxa"/>
            <w:tcBorders>
              <w:bottom w:val="single" w:sz="4" w:space="0" w:color="auto"/>
            </w:tcBorders>
          </w:tcPr>
          <w:p w:rsidR="00BC0880" w:rsidRPr="002352CC" w:rsidRDefault="00BC0880" w:rsidP="00626A2A">
            <w:pPr>
              <w:rPr>
                <w:rFonts w:ascii="Trebuchet MS" w:hAnsi="Trebuchet MS"/>
                <w:sz w:val="18"/>
                <w:szCs w:val="18"/>
              </w:rPr>
            </w:pPr>
          </w:p>
        </w:tc>
        <w:tc>
          <w:tcPr>
            <w:tcW w:w="1418" w:type="dxa"/>
            <w:tcBorders>
              <w:bottom w:val="single" w:sz="4" w:space="0" w:color="auto"/>
            </w:tcBorders>
          </w:tcPr>
          <w:p w:rsidR="00BC0880" w:rsidRPr="002352CC" w:rsidRDefault="00BC0880" w:rsidP="00626A2A">
            <w:pPr>
              <w:rPr>
                <w:rFonts w:ascii="Trebuchet MS" w:hAnsi="Trebuchet MS"/>
                <w:sz w:val="18"/>
                <w:szCs w:val="18"/>
              </w:rPr>
            </w:pPr>
          </w:p>
        </w:tc>
        <w:tc>
          <w:tcPr>
            <w:tcW w:w="2835" w:type="dxa"/>
            <w:tcBorders>
              <w:bottom w:val="single" w:sz="4" w:space="0" w:color="auto"/>
            </w:tcBorders>
          </w:tcPr>
          <w:p w:rsidR="00BC0880" w:rsidRPr="002352CC" w:rsidRDefault="00BC0880" w:rsidP="00626A2A">
            <w:pPr>
              <w:rPr>
                <w:rFonts w:ascii="Trebuchet MS" w:hAnsi="Trebuchet MS"/>
                <w:sz w:val="18"/>
                <w:szCs w:val="18"/>
              </w:rPr>
            </w:pPr>
          </w:p>
        </w:tc>
      </w:tr>
    </w:tbl>
    <w:p w:rsidR="00BC0880" w:rsidRPr="002352CC" w:rsidRDefault="00BC0880" w:rsidP="00BC0880"/>
    <w:p w:rsidR="00BC0880" w:rsidRPr="002352CC" w:rsidRDefault="00BC0880" w:rsidP="00BC0880"/>
    <w:p w:rsidR="00BC0880" w:rsidRDefault="00BC0880" w:rsidP="00BC0880"/>
    <w:p w:rsidR="00BC0880" w:rsidRDefault="00BC0880" w:rsidP="00BC0880"/>
    <w:p w:rsidR="001F35DC" w:rsidRDefault="001F35DC" w:rsidP="00BC0880"/>
    <w:p w:rsidR="001F35DC" w:rsidRDefault="001F35DC" w:rsidP="00BC0880"/>
    <w:p w:rsidR="00BC0880" w:rsidRPr="002352CC" w:rsidRDefault="00BC0880" w:rsidP="00BC0880">
      <w:pPr>
        <w:spacing w:after="0" w:line="240" w:lineRule="auto"/>
        <w:jc w:val="both"/>
        <w:rPr>
          <w:rFonts w:ascii="Trebuchet MS" w:hAnsi="Trebuchet MS" w:cs="Arial"/>
          <w:b/>
        </w:rPr>
      </w:pPr>
      <w:r w:rsidRPr="002352CC">
        <w:rPr>
          <w:rFonts w:ascii="Trebuchet MS" w:hAnsi="Trebuchet MS" w:cs="Arial"/>
          <w:b/>
        </w:rPr>
        <w:lastRenderedPageBreak/>
        <w:t>Risk Rating</w:t>
      </w:r>
    </w:p>
    <w:p w:rsidR="00BC0880" w:rsidRPr="002352CC" w:rsidRDefault="00BC0880" w:rsidP="00BC0880">
      <w:pPr>
        <w:spacing w:after="0" w:line="240" w:lineRule="auto"/>
        <w:jc w:val="both"/>
        <w:rPr>
          <w:rFonts w:ascii="Trebuchet MS" w:hAnsi="Trebuchet MS" w:cs="Arial"/>
          <w:b/>
        </w:rPr>
      </w:pPr>
    </w:p>
    <w:p w:rsidR="00BC0880" w:rsidRPr="002352CC" w:rsidRDefault="00BC0880" w:rsidP="00BC0880">
      <w:pPr>
        <w:spacing w:after="0" w:line="240" w:lineRule="auto"/>
        <w:jc w:val="both"/>
        <w:rPr>
          <w:rFonts w:ascii="Trebuchet MS" w:hAnsi="Trebuchet MS" w:cs="Arial"/>
        </w:rPr>
      </w:pPr>
      <w:r w:rsidRPr="002352CC">
        <w:rPr>
          <w:rFonts w:ascii="Trebuchet MS" w:hAnsi="Trebuchet MS" w:cs="Arial"/>
        </w:rPr>
        <w:t>Risk rating is a formula used to prioritise hazards and risk to ensure that the most serious are dealt with first:</w:t>
      </w:r>
    </w:p>
    <w:p w:rsidR="00BC0880" w:rsidRPr="002352CC" w:rsidRDefault="00BC0880" w:rsidP="00BC0880">
      <w:pPr>
        <w:spacing w:after="0" w:line="240" w:lineRule="auto"/>
        <w:jc w:val="both"/>
        <w:rPr>
          <w:rFonts w:ascii="Trebuchet MS" w:hAnsi="Trebuchet MS" w:cs="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851"/>
        <w:gridCol w:w="3402"/>
        <w:gridCol w:w="992"/>
        <w:gridCol w:w="2268"/>
      </w:tblGrid>
      <w:tr w:rsidR="00BC0880" w:rsidRPr="002352CC" w:rsidTr="00626A2A">
        <w:trPr>
          <w:trHeight w:val="1408"/>
        </w:trPr>
        <w:tc>
          <w:tcPr>
            <w:tcW w:w="3510" w:type="dxa"/>
            <w:tcBorders>
              <w:top w:val="single" w:sz="4" w:space="0" w:color="000000" w:themeColor="text1"/>
              <w:left w:val="single" w:sz="4" w:space="0" w:color="000000" w:themeColor="text1"/>
              <w:bottom w:val="single" w:sz="4" w:space="0" w:color="auto"/>
              <w:right w:val="single" w:sz="4" w:space="0" w:color="000000" w:themeColor="text1"/>
            </w:tcBorders>
          </w:tcPr>
          <w:p w:rsidR="00BC0880" w:rsidRPr="002352CC" w:rsidRDefault="00BC0880" w:rsidP="00626A2A">
            <w:pPr>
              <w:pBdr>
                <w:top w:val="single" w:sz="4" w:space="1" w:color="000000" w:themeColor="text1"/>
                <w:left w:val="single" w:sz="4" w:space="4" w:color="000000" w:themeColor="text1"/>
                <w:bottom w:val="single" w:sz="4" w:space="1" w:color="000000" w:themeColor="text1"/>
                <w:right w:val="single" w:sz="4" w:space="4" w:color="000000" w:themeColor="text1"/>
                <w:bar w:val="single" w:sz="4" w:color="000000" w:themeColor="text1"/>
              </w:pBdr>
              <w:jc w:val="center"/>
              <w:rPr>
                <w:rFonts w:ascii="Trebuchet MS" w:hAnsi="Trebuchet MS" w:cs="Arial"/>
                <w:b/>
              </w:rPr>
            </w:pPr>
            <w:r w:rsidRPr="002352CC">
              <w:rPr>
                <w:rFonts w:ascii="Trebuchet MS" w:hAnsi="Trebuchet MS" w:cs="Arial"/>
                <w:b/>
              </w:rPr>
              <w:t>Likelihood</w:t>
            </w:r>
          </w:p>
          <w:p w:rsidR="00BC0880" w:rsidRPr="002352CC" w:rsidRDefault="00BC0880" w:rsidP="00626A2A">
            <w:pPr>
              <w:pBdr>
                <w:top w:val="single" w:sz="4" w:space="1" w:color="000000" w:themeColor="text1"/>
                <w:left w:val="single" w:sz="4" w:space="4" w:color="000000" w:themeColor="text1"/>
                <w:bottom w:val="single" w:sz="4" w:space="1" w:color="000000" w:themeColor="text1"/>
                <w:right w:val="single" w:sz="4" w:space="4" w:color="000000" w:themeColor="text1"/>
                <w:bar w:val="single" w:sz="4" w:color="000000" w:themeColor="text1"/>
              </w:pBdr>
              <w:jc w:val="center"/>
              <w:rPr>
                <w:rFonts w:ascii="Trebuchet MS" w:hAnsi="Trebuchet MS" w:cs="Arial"/>
              </w:rPr>
            </w:pPr>
            <w:r w:rsidRPr="002352CC">
              <w:rPr>
                <w:rFonts w:ascii="Trebuchet MS" w:hAnsi="Trebuchet MS" w:cs="Arial"/>
              </w:rPr>
              <w:t>The likelihood that the hazard will result in harm, education of Students, financial loss, or reputational damage</w:t>
            </w:r>
          </w:p>
          <w:p w:rsidR="00BC0880" w:rsidRPr="002352CC" w:rsidRDefault="00BC0880" w:rsidP="00626A2A">
            <w:pPr>
              <w:pBdr>
                <w:top w:val="single" w:sz="4" w:space="1" w:color="000000" w:themeColor="text1"/>
                <w:left w:val="single" w:sz="4" w:space="4" w:color="000000" w:themeColor="text1"/>
                <w:bottom w:val="single" w:sz="4" w:space="1" w:color="000000" w:themeColor="text1"/>
                <w:right w:val="single" w:sz="4" w:space="4" w:color="000000" w:themeColor="text1"/>
                <w:bar w:val="single" w:sz="4" w:color="000000" w:themeColor="text1"/>
              </w:pBdr>
              <w:jc w:val="center"/>
              <w:rPr>
                <w:rFonts w:ascii="Trebuchet MS" w:hAnsi="Trebuchet MS" w:cs="Arial"/>
              </w:rPr>
            </w:pPr>
          </w:p>
        </w:tc>
        <w:tc>
          <w:tcPr>
            <w:tcW w:w="851" w:type="dxa"/>
            <w:tcBorders>
              <w:left w:val="single" w:sz="4" w:space="0" w:color="000000" w:themeColor="text1"/>
              <w:right w:val="single" w:sz="4" w:space="0" w:color="000000" w:themeColor="text1"/>
            </w:tcBorders>
            <w:vAlign w:val="center"/>
          </w:tcPr>
          <w:p w:rsidR="00BC0880" w:rsidRPr="002352CC" w:rsidRDefault="00BC0880" w:rsidP="00626A2A">
            <w:pPr>
              <w:jc w:val="center"/>
              <w:rPr>
                <w:rFonts w:ascii="Trebuchet MS" w:hAnsi="Trebuchet MS" w:cs="Arial"/>
              </w:rPr>
            </w:pPr>
            <w:r w:rsidRPr="002352CC">
              <w:rPr>
                <w:rFonts w:ascii="Trebuchet MS" w:hAnsi="Trebuchet MS" w:cs="Arial"/>
              </w:rPr>
              <w:t>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880" w:rsidRPr="002352CC" w:rsidRDefault="00BC0880" w:rsidP="00626A2A">
            <w:pPr>
              <w:jc w:val="center"/>
              <w:rPr>
                <w:rFonts w:ascii="Trebuchet MS" w:hAnsi="Trebuchet MS" w:cs="Arial"/>
                <w:b/>
              </w:rPr>
            </w:pPr>
            <w:r w:rsidRPr="002352CC">
              <w:rPr>
                <w:rFonts w:ascii="Trebuchet MS" w:hAnsi="Trebuchet MS" w:cs="Arial"/>
                <w:b/>
              </w:rPr>
              <w:t>Impact</w:t>
            </w:r>
          </w:p>
          <w:p w:rsidR="00BC0880" w:rsidRPr="002352CC" w:rsidRDefault="00BC0880" w:rsidP="00626A2A">
            <w:pPr>
              <w:jc w:val="center"/>
              <w:rPr>
                <w:rFonts w:ascii="Trebuchet MS" w:hAnsi="Trebuchet MS" w:cs="Arial"/>
              </w:rPr>
            </w:pPr>
            <w:r w:rsidRPr="002352CC">
              <w:rPr>
                <w:rFonts w:ascii="Trebuchet MS" w:hAnsi="Trebuchet MS" w:cs="Arial"/>
              </w:rPr>
              <w:t>The severity or consequence of the harm, education of Students, financial loss, or reputational damage</w:t>
            </w:r>
          </w:p>
        </w:tc>
        <w:tc>
          <w:tcPr>
            <w:tcW w:w="992" w:type="dxa"/>
            <w:tcBorders>
              <w:left w:val="single" w:sz="4" w:space="0" w:color="000000" w:themeColor="text1"/>
              <w:right w:val="single" w:sz="4" w:space="0" w:color="000000" w:themeColor="text1"/>
            </w:tcBorders>
            <w:vAlign w:val="center"/>
          </w:tcPr>
          <w:p w:rsidR="00BC0880" w:rsidRPr="002352CC" w:rsidRDefault="00BC0880" w:rsidP="00626A2A">
            <w:pPr>
              <w:jc w:val="center"/>
              <w:rPr>
                <w:rFonts w:ascii="Trebuchet MS" w:hAnsi="Trebuchet MS" w:cs="Arial"/>
                <w:b/>
              </w:rPr>
            </w:pPr>
            <w:r w:rsidRPr="002352CC">
              <w:rPr>
                <w:rFonts w:ascii="Trebuchet MS" w:hAnsi="Trebuchet MS" w:cs="Arial"/>
                <w:b/>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880" w:rsidRPr="002352CC" w:rsidRDefault="00BC0880" w:rsidP="00626A2A">
            <w:pPr>
              <w:jc w:val="center"/>
              <w:rPr>
                <w:rFonts w:ascii="Trebuchet MS" w:hAnsi="Trebuchet MS" w:cs="Arial"/>
                <w:b/>
              </w:rPr>
            </w:pPr>
            <w:r w:rsidRPr="002352CC">
              <w:rPr>
                <w:rFonts w:ascii="Trebuchet MS" w:hAnsi="Trebuchet MS" w:cs="Arial"/>
                <w:b/>
              </w:rPr>
              <w:t>Exposure</w:t>
            </w:r>
          </w:p>
          <w:p w:rsidR="00BC0880" w:rsidRPr="002352CC" w:rsidRDefault="00BC0880" w:rsidP="00626A2A">
            <w:pPr>
              <w:jc w:val="center"/>
              <w:rPr>
                <w:rFonts w:ascii="Trebuchet MS" w:hAnsi="Trebuchet MS" w:cs="Arial"/>
              </w:rPr>
            </w:pPr>
          </w:p>
          <w:p w:rsidR="00BC0880" w:rsidRPr="002352CC" w:rsidRDefault="00BC0880" w:rsidP="00626A2A">
            <w:pPr>
              <w:jc w:val="center"/>
              <w:rPr>
                <w:rFonts w:ascii="Trebuchet MS" w:hAnsi="Trebuchet MS" w:cs="Arial"/>
              </w:rPr>
            </w:pPr>
            <w:r w:rsidRPr="002352CC">
              <w:rPr>
                <w:rFonts w:ascii="Trebuchet MS" w:hAnsi="Trebuchet MS" w:cs="Arial"/>
              </w:rPr>
              <w:t>The resulting risk exposure</w:t>
            </w:r>
          </w:p>
          <w:p w:rsidR="00BC0880" w:rsidRPr="002352CC" w:rsidRDefault="00BC0880" w:rsidP="00626A2A">
            <w:pPr>
              <w:jc w:val="center"/>
              <w:rPr>
                <w:rFonts w:ascii="Trebuchet MS" w:hAnsi="Trebuchet MS" w:cs="Arial"/>
              </w:rPr>
            </w:pPr>
          </w:p>
          <w:p w:rsidR="00BC0880" w:rsidRPr="002352CC" w:rsidRDefault="00BC0880" w:rsidP="00626A2A">
            <w:pPr>
              <w:jc w:val="center"/>
              <w:rPr>
                <w:rFonts w:ascii="Trebuchet MS" w:hAnsi="Trebuchet MS" w:cs="Arial"/>
              </w:rPr>
            </w:pPr>
          </w:p>
        </w:tc>
      </w:tr>
    </w:tbl>
    <w:p w:rsidR="00BC0880" w:rsidRPr="002352CC" w:rsidRDefault="00BC0880" w:rsidP="00BC0880">
      <w:pPr>
        <w:rPr>
          <w:rFonts w:ascii="Trebuchet MS" w:hAnsi="Trebuchet MS" w:cs="Arial"/>
          <w:sz w:val="18"/>
          <w:szCs w:val="18"/>
        </w:rPr>
      </w:pPr>
    </w:p>
    <w:p w:rsidR="00BC0880" w:rsidRPr="002352CC" w:rsidRDefault="00BC0880" w:rsidP="00BC0880">
      <w:pPr>
        <w:rPr>
          <w:rFonts w:ascii="Trebuchet MS" w:hAnsi="Trebuchet MS" w:cs="Arial"/>
        </w:rPr>
      </w:pPr>
      <w:r w:rsidRPr="002352CC">
        <w:rPr>
          <w:rFonts w:ascii="Trebuchet MS" w:hAnsi="Trebuchet MS" w:cs="Arial"/>
        </w:rPr>
        <w:t>The risk rating chart shows this formula applied in diagrammatic format:</w:t>
      </w:r>
    </w:p>
    <w:tbl>
      <w:tblPr>
        <w:tblStyle w:val="TableGrid1"/>
        <w:tblW w:w="0" w:type="auto"/>
        <w:tblInd w:w="170" w:type="dxa"/>
        <w:tblLook w:val="04A0" w:firstRow="1" w:lastRow="0" w:firstColumn="1" w:lastColumn="0" w:noHBand="0" w:noVBand="1"/>
      </w:tblPr>
      <w:tblGrid>
        <w:gridCol w:w="1134"/>
        <w:gridCol w:w="1564"/>
        <w:gridCol w:w="1776"/>
        <w:gridCol w:w="1852"/>
        <w:gridCol w:w="1786"/>
      </w:tblGrid>
      <w:tr w:rsidR="00BC0880" w:rsidRPr="002352CC" w:rsidTr="00626A2A">
        <w:trPr>
          <w:trHeight w:val="1134"/>
        </w:trPr>
        <w:tc>
          <w:tcPr>
            <w:tcW w:w="1134" w:type="dxa"/>
            <w:vMerge w:val="restart"/>
            <w:tcBorders>
              <w:top w:val="nil"/>
              <w:left w:val="nil"/>
              <w:bottom w:val="nil"/>
              <w:right w:val="single" w:sz="4" w:space="0" w:color="000000" w:themeColor="text1"/>
            </w:tcBorders>
            <w:textDirection w:val="btLr"/>
            <w:vAlign w:val="bottom"/>
          </w:tcPr>
          <w:p w:rsidR="00BC0880" w:rsidRPr="002352CC" w:rsidRDefault="00BC0880" w:rsidP="00626A2A">
            <w:pPr>
              <w:ind w:left="113" w:right="113"/>
              <w:jc w:val="center"/>
              <w:rPr>
                <w:rFonts w:ascii="Trebuchet MS" w:hAnsi="Trebuchet MS" w:cs="Arial"/>
                <w:b/>
              </w:rPr>
            </w:pPr>
            <w:r w:rsidRPr="002352CC">
              <w:rPr>
                <w:rFonts w:ascii="Trebuchet MS" w:hAnsi="Trebuchet MS" w:cs="Arial"/>
                <w:b/>
              </w:rPr>
              <w:t>Likelihood</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0880" w:rsidRPr="002352CC" w:rsidRDefault="00BC0880" w:rsidP="00626A2A">
            <w:pPr>
              <w:rPr>
                <w:rFonts w:ascii="Trebuchet MS" w:hAnsi="Trebuchet MS" w:cs="Arial"/>
                <w:b/>
              </w:rPr>
            </w:pPr>
            <w:r w:rsidRPr="002352CC">
              <w:rPr>
                <w:rFonts w:ascii="Trebuchet MS" w:hAnsi="Trebuchet MS" w:cs="Arial"/>
                <w:b/>
              </w:rPr>
              <w:t>High (3)</w:t>
            </w:r>
          </w:p>
        </w:tc>
        <w:tc>
          <w:tcPr>
            <w:tcW w:w="1776" w:type="dxa"/>
            <w:tcBorders>
              <w:left w:val="single" w:sz="4" w:space="0" w:color="000000" w:themeColor="text1"/>
              <w:bottom w:val="single" w:sz="4" w:space="0" w:color="000000" w:themeColor="text1"/>
            </w:tcBorders>
            <w:shd w:val="clear" w:color="auto" w:fill="FFC000"/>
            <w:vAlign w:val="center"/>
          </w:tcPr>
          <w:p w:rsidR="00BC0880" w:rsidRPr="002352CC" w:rsidRDefault="00BC0880" w:rsidP="00626A2A">
            <w:pPr>
              <w:jc w:val="center"/>
              <w:rPr>
                <w:rFonts w:ascii="Trebuchet MS" w:hAnsi="Trebuchet MS" w:cs="Arial"/>
                <w:b/>
              </w:rPr>
            </w:pPr>
            <w:r w:rsidRPr="002352CC">
              <w:rPr>
                <w:rFonts w:ascii="Trebuchet MS" w:hAnsi="Trebuchet MS" w:cs="Arial"/>
                <w:b/>
              </w:rPr>
              <w:t>Medium</w:t>
            </w:r>
          </w:p>
          <w:p w:rsidR="00BC0880" w:rsidRPr="002352CC" w:rsidRDefault="00BC0880" w:rsidP="00626A2A">
            <w:pPr>
              <w:jc w:val="center"/>
              <w:rPr>
                <w:rFonts w:ascii="Trebuchet MS" w:hAnsi="Trebuchet MS" w:cs="Arial"/>
                <w:b/>
              </w:rPr>
            </w:pPr>
            <w:r w:rsidRPr="002352CC">
              <w:rPr>
                <w:rFonts w:ascii="Trebuchet MS" w:hAnsi="Trebuchet MS" w:cs="Arial"/>
                <w:b/>
              </w:rPr>
              <w:t>(3)</w:t>
            </w:r>
          </w:p>
        </w:tc>
        <w:tc>
          <w:tcPr>
            <w:tcW w:w="1852" w:type="dxa"/>
            <w:shd w:val="clear" w:color="auto" w:fill="FF0000"/>
            <w:vAlign w:val="center"/>
          </w:tcPr>
          <w:p w:rsidR="00BC0880" w:rsidRPr="002352CC" w:rsidRDefault="00BC0880" w:rsidP="00626A2A">
            <w:pPr>
              <w:jc w:val="center"/>
              <w:rPr>
                <w:rFonts w:ascii="Trebuchet MS" w:hAnsi="Trebuchet MS" w:cs="Arial"/>
                <w:b/>
              </w:rPr>
            </w:pPr>
            <w:r w:rsidRPr="002352CC">
              <w:rPr>
                <w:rFonts w:ascii="Trebuchet MS" w:hAnsi="Trebuchet MS" w:cs="Arial"/>
                <w:b/>
              </w:rPr>
              <w:t>High</w:t>
            </w:r>
          </w:p>
          <w:p w:rsidR="00BC0880" w:rsidRPr="002352CC" w:rsidRDefault="00BC0880" w:rsidP="00626A2A">
            <w:pPr>
              <w:jc w:val="center"/>
              <w:rPr>
                <w:rFonts w:ascii="Trebuchet MS" w:hAnsi="Trebuchet MS" w:cs="Arial"/>
                <w:b/>
              </w:rPr>
            </w:pPr>
            <w:r w:rsidRPr="002352CC">
              <w:rPr>
                <w:rFonts w:ascii="Trebuchet MS" w:hAnsi="Trebuchet MS" w:cs="Arial"/>
                <w:b/>
              </w:rPr>
              <w:t>(6)</w:t>
            </w:r>
          </w:p>
        </w:tc>
        <w:tc>
          <w:tcPr>
            <w:tcW w:w="1786" w:type="dxa"/>
            <w:shd w:val="clear" w:color="auto" w:fill="FF0000"/>
            <w:vAlign w:val="center"/>
          </w:tcPr>
          <w:p w:rsidR="00BC0880" w:rsidRPr="002352CC" w:rsidRDefault="00BC0880" w:rsidP="00626A2A">
            <w:pPr>
              <w:jc w:val="center"/>
              <w:rPr>
                <w:rFonts w:ascii="Trebuchet MS" w:hAnsi="Trebuchet MS" w:cs="Arial"/>
                <w:b/>
              </w:rPr>
            </w:pPr>
            <w:r w:rsidRPr="002352CC">
              <w:rPr>
                <w:rFonts w:ascii="Trebuchet MS" w:hAnsi="Trebuchet MS" w:cs="Arial"/>
                <w:b/>
              </w:rPr>
              <w:t>Unacceptable</w:t>
            </w:r>
          </w:p>
          <w:p w:rsidR="00BC0880" w:rsidRPr="002352CC" w:rsidRDefault="00BC0880" w:rsidP="00626A2A">
            <w:pPr>
              <w:jc w:val="center"/>
              <w:rPr>
                <w:rFonts w:ascii="Trebuchet MS" w:hAnsi="Trebuchet MS" w:cs="Arial"/>
                <w:b/>
              </w:rPr>
            </w:pPr>
            <w:r w:rsidRPr="002352CC">
              <w:rPr>
                <w:rFonts w:ascii="Trebuchet MS" w:hAnsi="Trebuchet MS" w:cs="Arial"/>
                <w:b/>
              </w:rPr>
              <w:t>(9)</w:t>
            </w:r>
          </w:p>
        </w:tc>
      </w:tr>
      <w:tr w:rsidR="00BC0880" w:rsidRPr="002352CC" w:rsidTr="00626A2A">
        <w:trPr>
          <w:trHeight w:val="1134"/>
        </w:trPr>
        <w:tc>
          <w:tcPr>
            <w:tcW w:w="1134" w:type="dxa"/>
            <w:vMerge/>
            <w:tcBorders>
              <w:top w:val="nil"/>
              <w:left w:val="nil"/>
              <w:bottom w:val="nil"/>
              <w:right w:val="single" w:sz="4" w:space="0" w:color="000000" w:themeColor="text1"/>
            </w:tcBorders>
          </w:tcPr>
          <w:p w:rsidR="00BC0880" w:rsidRPr="002352CC" w:rsidRDefault="00BC0880" w:rsidP="00626A2A">
            <w:pPr>
              <w:rPr>
                <w:rFonts w:ascii="Trebuchet MS" w:hAnsi="Trebuchet MS" w:cs="Arial"/>
              </w:rPr>
            </w:pP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0880" w:rsidRPr="002352CC" w:rsidRDefault="00BC0880" w:rsidP="00626A2A">
            <w:pPr>
              <w:rPr>
                <w:rFonts w:ascii="Trebuchet MS" w:hAnsi="Trebuchet MS" w:cs="Arial"/>
                <w:b/>
              </w:rPr>
            </w:pPr>
            <w:r w:rsidRPr="002352CC">
              <w:rPr>
                <w:rFonts w:ascii="Trebuchet MS" w:hAnsi="Trebuchet MS" w:cs="Arial"/>
                <w:b/>
              </w:rPr>
              <w:t>Medium (2)</w:t>
            </w:r>
          </w:p>
        </w:tc>
        <w:tc>
          <w:tcPr>
            <w:tcW w:w="1776" w:type="dxa"/>
            <w:tcBorders>
              <w:left w:val="single" w:sz="4" w:space="0" w:color="000000" w:themeColor="text1"/>
            </w:tcBorders>
            <w:shd w:val="clear" w:color="auto" w:fill="00B050"/>
            <w:vAlign w:val="center"/>
          </w:tcPr>
          <w:p w:rsidR="00BC0880" w:rsidRPr="002352CC" w:rsidRDefault="00BC0880" w:rsidP="00626A2A">
            <w:pPr>
              <w:jc w:val="center"/>
              <w:rPr>
                <w:rFonts w:ascii="Trebuchet MS" w:hAnsi="Trebuchet MS" w:cs="Arial"/>
                <w:b/>
              </w:rPr>
            </w:pPr>
            <w:r w:rsidRPr="002352CC">
              <w:rPr>
                <w:rFonts w:ascii="Trebuchet MS" w:hAnsi="Trebuchet MS" w:cs="Arial"/>
                <w:b/>
              </w:rPr>
              <w:t>Low</w:t>
            </w:r>
          </w:p>
          <w:p w:rsidR="00BC0880" w:rsidRPr="002352CC" w:rsidRDefault="00BC0880" w:rsidP="00626A2A">
            <w:pPr>
              <w:jc w:val="center"/>
              <w:rPr>
                <w:rFonts w:ascii="Trebuchet MS" w:hAnsi="Trebuchet MS" w:cs="Arial"/>
                <w:b/>
              </w:rPr>
            </w:pPr>
            <w:r w:rsidRPr="002352CC">
              <w:rPr>
                <w:rFonts w:ascii="Trebuchet MS" w:hAnsi="Trebuchet MS" w:cs="Arial"/>
                <w:b/>
              </w:rPr>
              <w:t>(2)</w:t>
            </w:r>
          </w:p>
        </w:tc>
        <w:tc>
          <w:tcPr>
            <w:tcW w:w="1852" w:type="dxa"/>
            <w:shd w:val="clear" w:color="auto" w:fill="FFC000"/>
            <w:vAlign w:val="center"/>
          </w:tcPr>
          <w:p w:rsidR="00BC0880" w:rsidRPr="002352CC" w:rsidRDefault="00BC0880" w:rsidP="00626A2A">
            <w:pPr>
              <w:jc w:val="center"/>
              <w:rPr>
                <w:rFonts w:ascii="Trebuchet MS" w:hAnsi="Trebuchet MS" w:cs="Arial"/>
                <w:b/>
              </w:rPr>
            </w:pPr>
            <w:r w:rsidRPr="002352CC">
              <w:rPr>
                <w:rFonts w:ascii="Trebuchet MS" w:hAnsi="Trebuchet MS" w:cs="Arial"/>
                <w:b/>
              </w:rPr>
              <w:t>Medium</w:t>
            </w:r>
          </w:p>
          <w:p w:rsidR="00BC0880" w:rsidRPr="002352CC" w:rsidRDefault="00BC0880" w:rsidP="00626A2A">
            <w:pPr>
              <w:jc w:val="center"/>
              <w:rPr>
                <w:rFonts w:ascii="Trebuchet MS" w:hAnsi="Trebuchet MS" w:cs="Arial"/>
                <w:b/>
              </w:rPr>
            </w:pPr>
            <w:r w:rsidRPr="002352CC">
              <w:rPr>
                <w:rFonts w:ascii="Trebuchet MS" w:hAnsi="Trebuchet MS" w:cs="Arial"/>
                <w:b/>
              </w:rPr>
              <w:t>(4)</w:t>
            </w:r>
          </w:p>
        </w:tc>
        <w:tc>
          <w:tcPr>
            <w:tcW w:w="1786" w:type="dxa"/>
            <w:shd w:val="clear" w:color="auto" w:fill="FF0000"/>
            <w:vAlign w:val="center"/>
          </w:tcPr>
          <w:p w:rsidR="00BC0880" w:rsidRPr="002352CC" w:rsidRDefault="00BC0880" w:rsidP="00626A2A">
            <w:pPr>
              <w:jc w:val="center"/>
              <w:rPr>
                <w:rFonts w:ascii="Trebuchet MS" w:hAnsi="Trebuchet MS" w:cs="Arial"/>
                <w:b/>
              </w:rPr>
            </w:pPr>
            <w:r w:rsidRPr="002352CC">
              <w:rPr>
                <w:rFonts w:ascii="Trebuchet MS" w:hAnsi="Trebuchet MS" w:cs="Arial"/>
                <w:b/>
              </w:rPr>
              <w:t>High</w:t>
            </w:r>
          </w:p>
          <w:p w:rsidR="00BC0880" w:rsidRPr="002352CC" w:rsidRDefault="00BC0880" w:rsidP="00626A2A">
            <w:pPr>
              <w:jc w:val="center"/>
              <w:rPr>
                <w:rFonts w:ascii="Trebuchet MS" w:hAnsi="Trebuchet MS" w:cs="Arial"/>
                <w:b/>
              </w:rPr>
            </w:pPr>
            <w:r w:rsidRPr="002352CC">
              <w:rPr>
                <w:rFonts w:ascii="Trebuchet MS" w:hAnsi="Trebuchet MS" w:cs="Arial"/>
                <w:b/>
              </w:rPr>
              <w:t>(6)</w:t>
            </w:r>
          </w:p>
        </w:tc>
      </w:tr>
      <w:tr w:rsidR="00BC0880" w:rsidRPr="002352CC" w:rsidTr="00BC0880">
        <w:trPr>
          <w:trHeight w:val="1134"/>
        </w:trPr>
        <w:tc>
          <w:tcPr>
            <w:tcW w:w="1134" w:type="dxa"/>
            <w:vMerge/>
            <w:tcBorders>
              <w:top w:val="nil"/>
              <w:left w:val="nil"/>
              <w:bottom w:val="nil"/>
              <w:right w:val="single" w:sz="4" w:space="0" w:color="000000" w:themeColor="text1"/>
            </w:tcBorders>
          </w:tcPr>
          <w:p w:rsidR="00BC0880" w:rsidRPr="002352CC" w:rsidRDefault="00BC0880" w:rsidP="00626A2A">
            <w:pPr>
              <w:rPr>
                <w:rFonts w:ascii="Trebuchet MS" w:hAnsi="Trebuchet MS" w:cs="Arial"/>
              </w:rPr>
            </w:pP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0880" w:rsidRPr="002352CC" w:rsidRDefault="00BC0880" w:rsidP="00626A2A">
            <w:pPr>
              <w:rPr>
                <w:rFonts w:ascii="Trebuchet MS" w:hAnsi="Trebuchet MS" w:cs="Arial"/>
                <w:b/>
              </w:rPr>
            </w:pPr>
            <w:r w:rsidRPr="002352CC">
              <w:rPr>
                <w:rFonts w:ascii="Trebuchet MS" w:hAnsi="Trebuchet MS" w:cs="Arial"/>
                <w:b/>
              </w:rPr>
              <w:t>Low (1)</w:t>
            </w:r>
          </w:p>
        </w:tc>
        <w:tc>
          <w:tcPr>
            <w:tcW w:w="1776" w:type="dxa"/>
            <w:tcBorders>
              <w:left w:val="single" w:sz="4" w:space="0" w:color="000000" w:themeColor="text1"/>
              <w:bottom w:val="single" w:sz="4" w:space="0" w:color="auto"/>
            </w:tcBorders>
            <w:shd w:val="clear" w:color="auto" w:fill="00B050"/>
            <w:vAlign w:val="center"/>
          </w:tcPr>
          <w:p w:rsidR="00BC0880" w:rsidRPr="002352CC" w:rsidRDefault="00BC0880" w:rsidP="00626A2A">
            <w:pPr>
              <w:jc w:val="center"/>
              <w:rPr>
                <w:rFonts w:ascii="Trebuchet MS" w:hAnsi="Trebuchet MS" w:cs="Arial"/>
                <w:b/>
              </w:rPr>
            </w:pPr>
            <w:r w:rsidRPr="002352CC">
              <w:rPr>
                <w:rFonts w:ascii="Trebuchet MS" w:hAnsi="Trebuchet MS" w:cs="Arial"/>
                <w:b/>
              </w:rPr>
              <w:t>Trivial</w:t>
            </w:r>
          </w:p>
          <w:p w:rsidR="00BC0880" w:rsidRPr="002352CC" w:rsidRDefault="00BC0880" w:rsidP="00626A2A">
            <w:pPr>
              <w:jc w:val="center"/>
              <w:rPr>
                <w:rFonts w:ascii="Trebuchet MS" w:hAnsi="Trebuchet MS" w:cs="Arial"/>
                <w:b/>
              </w:rPr>
            </w:pPr>
            <w:r w:rsidRPr="002352CC">
              <w:rPr>
                <w:rFonts w:ascii="Trebuchet MS" w:hAnsi="Trebuchet MS" w:cs="Arial"/>
                <w:b/>
              </w:rPr>
              <w:t>(1)</w:t>
            </w:r>
          </w:p>
        </w:tc>
        <w:tc>
          <w:tcPr>
            <w:tcW w:w="1852" w:type="dxa"/>
            <w:tcBorders>
              <w:bottom w:val="single" w:sz="4" w:space="0" w:color="auto"/>
            </w:tcBorders>
            <w:shd w:val="clear" w:color="auto" w:fill="00B050"/>
            <w:vAlign w:val="center"/>
          </w:tcPr>
          <w:p w:rsidR="00BC0880" w:rsidRPr="002352CC" w:rsidRDefault="00BC0880" w:rsidP="00626A2A">
            <w:pPr>
              <w:jc w:val="center"/>
              <w:rPr>
                <w:rFonts w:ascii="Trebuchet MS" w:hAnsi="Trebuchet MS" w:cs="Arial"/>
                <w:b/>
              </w:rPr>
            </w:pPr>
            <w:r w:rsidRPr="002352CC">
              <w:rPr>
                <w:rFonts w:ascii="Trebuchet MS" w:hAnsi="Trebuchet MS" w:cs="Arial"/>
                <w:b/>
              </w:rPr>
              <w:t>Low</w:t>
            </w:r>
          </w:p>
          <w:p w:rsidR="00BC0880" w:rsidRPr="002352CC" w:rsidRDefault="00BC0880" w:rsidP="00626A2A">
            <w:pPr>
              <w:jc w:val="center"/>
              <w:rPr>
                <w:rFonts w:ascii="Trebuchet MS" w:hAnsi="Trebuchet MS" w:cs="Arial"/>
                <w:b/>
              </w:rPr>
            </w:pPr>
            <w:r w:rsidRPr="002352CC">
              <w:rPr>
                <w:rFonts w:ascii="Trebuchet MS" w:hAnsi="Trebuchet MS" w:cs="Arial"/>
                <w:b/>
              </w:rPr>
              <w:t>(2)</w:t>
            </w:r>
          </w:p>
        </w:tc>
        <w:tc>
          <w:tcPr>
            <w:tcW w:w="1786" w:type="dxa"/>
            <w:tcBorders>
              <w:bottom w:val="single" w:sz="4" w:space="0" w:color="auto"/>
            </w:tcBorders>
            <w:shd w:val="clear" w:color="auto" w:fill="FFC000"/>
            <w:vAlign w:val="center"/>
          </w:tcPr>
          <w:p w:rsidR="00BC0880" w:rsidRPr="002352CC" w:rsidRDefault="00BC0880" w:rsidP="00626A2A">
            <w:pPr>
              <w:jc w:val="center"/>
              <w:rPr>
                <w:rFonts w:ascii="Trebuchet MS" w:hAnsi="Trebuchet MS" w:cs="Arial"/>
                <w:b/>
              </w:rPr>
            </w:pPr>
            <w:r w:rsidRPr="002352CC">
              <w:rPr>
                <w:rFonts w:ascii="Trebuchet MS" w:hAnsi="Trebuchet MS" w:cs="Arial"/>
                <w:b/>
              </w:rPr>
              <w:t>Medium</w:t>
            </w:r>
          </w:p>
          <w:p w:rsidR="00BC0880" w:rsidRPr="002352CC" w:rsidRDefault="00BC0880" w:rsidP="00626A2A">
            <w:pPr>
              <w:jc w:val="center"/>
              <w:rPr>
                <w:rFonts w:ascii="Trebuchet MS" w:hAnsi="Trebuchet MS" w:cs="Arial"/>
                <w:b/>
              </w:rPr>
            </w:pPr>
            <w:r w:rsidRPr="002352CC">
              <w:rPr>
                <w:rFonts w:ascii="Trebuchet MS" w:hAnsi="Trebuchet MS" w:cs="Arial"/>
                <w:b/>
              </w:rPr>
              <w:t>(3)</w:t>
            </w:r>
          </w:p>
        </w:tc>
      </w:tr>
      <w:tr w:rsidR="00BC0880" w:rsidRPr="002352CC" w:rsidTr="00BC0880">
        <w:trPr>
          <w:trHeight w:val="955"/>
        </w:trPr>
        <w:tc>
          <w:tcPr>
            <w:tcW w:w="1134" w:type="dxa"/>
            <w:tcBorders>
              <w:top w:val="nil"/>
              <w:left w:val="nil"/>
              <w:bottom w:val="nil"/>
              <w:right w:val="nil"/>
            </w:tcBorders>
          </w:tcPr>
          <w:p w:rsidR="00BC0880" w:rsidRPr="002352CC" w:rsidRDefault="00BC0880" w:rsidP="00626A2A">
            <w:pPr>
              <w:rPr>
                <w:rFonts w:ascii="Trebuchet MS" w:hAnsi="Trebuchet MS" w:cs="Arial"/>
              </w:rPr>
            </w:pPr>
          </w:p>
        </w:tc>
        <w:tc>
          <w:tcPr>
            <w:tcW w:w="1564" w:type="dxa"/>
            <w:tcBorders>
              <w:top w:val="single" w:sz="4" w:space="0" w:color="000000" w:themeColor="text1"/>
              <w:left w:val="nil"/>
              <w:bottom w:val="nil"/>
              <w:right w:val="single" w:sz="4" w:space="0" w:color="auto"/>
            </w:tcBorders>
          </w:tcPr>
          <w:p w:rsidR="00BC0880" w:rsidRPr="002352CC" w:rsidRDefault="00BC0880" w:rsidP="00626A2A">
            <w:pPr>
              <w:rPr>
                <w:rFonts w:ascii="Trebuchet MS" w:hAnsi="Trebuchet MS" w:cs="Arial"/>
              </w:rPr>
            </w:pPr>
          </w:p>
        </w:tc>
        <w:tc>
          <w:tcPr>
            <w:tcW w:w="1776" w:type="dxa"/>
            <w:tcBorders>
              <w:top w:val="single" w:sz="4" w:space="0" w:color="auto"/>
              <w:left w:val="single" w:sz="4" w:space="0" w:color="auto"/>
              <w:bottom w:val="single" w:sz="4" w:space="0" w:color="auto"/>
              <w:right w:val="single" w:sz="4" w:space="0" w:color="auto"/>
            </w:tcBorders>
            <w:vAlign w:val="center"/>
          </w:tcPr>
          <w:p w:rsidR="00BC0880" w:rsidRPr="002352CC" w:rsidRDefault="00BC0880" w:rsidP="00626A2A">
            <w:pPr>
              <w:jc w:val="center"/>
              <w:rPr>
                <w:rFonts w:ascii="Trebuchet MS" w:hAnsi="Trebuchet MS" w:cs="Arial"/>
                <w:b/>
              </w:rPr>
            </w:pPr>
            <w:r w:rsidRPr="002352CC">
              <w:rPr>
                <w:rFonts w:ascii="Trebuchet MS" w:hAnsi="Trebuchet MS" w:cs="Arial"/>
                <w:b/>
              </w:rPr>
              <w:t>Low (1)</w:t>
            </w:r>
          </w:p>
        </w:tc>
        <w:tc>
          <w:tcPr>
            <w:tcW w:w="1852" w:type="dxa"/>
            <w:tcBorders>
              <w:top w:val="single" w:sz="4" w:space="0" w:color="auto"/>
              <w:left w:val="single" w:sz="4" w:space="0" w:color="auto"/>
              <w:bottom w:val="single" w:sz="4" w:space="0" w:color="auto"/>
              <w:right w:val="single" w:sz="4" w:space="0" w:color="auto"/>
            </w:tcBorders>
            <w:vAlign w:val="center"/>
          </w:tcPr>
          <w:p w:rsidR="00BC0880" w:rsidRPr="002352CC" w:rsidRDefault="00BC0880" w:rsidP="00626A2A">
            <w:pPr>
              <w:jc w:val="center"/>
              <w:rPr>
                <w:rFonts w:ascii="Trebuchet MS" w:hAnsi="Trebuchet MS" w:cs="Arial"/>
                <w:b/>
              </w:rPr>
            </w:pPr>
            <w:r w:rsidRPr="002352CC">
              <w:rPr>
                <w:rFonts w:ascii="Trebuchet MS" w:hAnsi="Trebuchet MS" w:cs="Arial"/>
                <w:b/>
              </w:rPr>
              <w:t>Medium (2)</w:t>
            </w:r>
          </w:p>
        </w:tc>
        <w:tc>
          <w:tcPr>
            <w:tcW w:w="1786" w:type="dxa"/>
            <w:tcBorders>
              <w:top w:val="single" w:sz="4" w:space="0" w:color="auto"/>
              <w:left w:val="single" w:sz="4" w:space="0" w:color="auto"/>
              <w:bottom w:val="single" w:sz="4" w:space="0" w:color="auto"/>
              <w:right w:val="single" w:sz="4" w:space="0" w:color="auto"/>
            </w:tcBorders>
            <w:vAlign w:val="center"/>
          </w:tcPr>
          <w:p w:rsidR="00BC0880" w:rsidRPr="002352CC" w:rsidRDefault="00BC0880" w:rsidP="00626A2A">
            <w:pPr>
              <w:jc w:val="center"/>
              <w:rPr>
                <w:rFonts w:ascii="Trebuchet MS" w:hAnsi="Trebuchet MS" w:cs="Arial"/>
                <w:b/>
              </w:rPr>
            </w:pPr>
            <w:r w:rsidRPr="002352CC">
              <w:rPr>
                <w:rFonts w:ascii="Trebuchet MS" w:hAnsi="Trebuchet MS" w:cs="Arial"/>
                <w:b/>
              </w:rPr>
              <w:t>High (3)</w:t>
            </w:r>
          </w:p>
        </w:tc>
      </w:tr>
    </w:tbl>
    <w:p w:rsidR="00BC0880" w:rsidRPr="001F35DC" w:rsidRDefault="001F35DC" w:rsidP="001F35DC">
      <w:pPr>
        <w:tabs>
          <w:tab w:val="left" w:pos="6075"/>
        </w:tabs>
        <w:rPr>
          <w:rFonts w:ascii="Arial" w:hAnsi="Arial" w:cs="Arial"/>
          <w:b/>
          <w:sz w:val="24"/>
          <w:szCs w:val="24"/>
        </w:rPr>
        <w:sectPr w:rsidR="00BC0880" w:rsidRPr="001F35DC" w:rsidSect="001F35DC">
          <w:headerReference w:type="default" r:id="rId15"/>
          <w:footerReference w:type="default" r:id="rId16"/>
          <w:pgSz w:w="16838" w:h="11906" w:orient="landscape" w:code="9"/>
          <w:pgMar w:top="1361" w:right="720" w:bottom="720" w:left="1361" w:header="624" w:footer="567" w:gutter="0"/>
          <w:cols w:space="708"/>
          <w:docGrid w:linePitch="360"/>
        </w:sectPr>
      </w:pPr>
      <w:r w:rsidRPr="001F35DC">
        <w:rPr>
          <w:rFonts w:ascii="Arial" w:hAnsi="Arial" w:cs="Arial"/>
          <w:b/>
          <w:sz w:val="24"/>
          <w:szCs w:val="24"/>
        </w:rPr>
        <w:t xml:space="preserve">                                                    </w:t>
      </w:r>
      <w:r w:rsidR="00AF3EE0">
        <w:rPr>
          <w:rFonts w:ascii="Arial" w:hAnsi="Arial" w:cs="Arial"/>
          <w:b/>
          <w:sz w:val="24"/>
          <w:szCs w:val="24"/>
        </w:rPr>
        <w:t xml:space="preserve">                          Impact</w:t>
      </w:r>
    </w:p>
    <w:p w:rsidR="00524330" w:rsidRPr="00FB4980" w:rsidRDefault="00524330" w:rsidP="00BC0880">
      <w:pPr>
        <w:rPr>
          <w:rFonts w:ascii="Trebuchet MS" w:hAnsi="Trebuchet MS" w:cs="Arial"/>
        </w:rPr>
      </w:pPr>
    </w:p>
    <w:sectPr w:rsidR="00524330" w:rsidRPr="00FB4980" w:rsidSect="00BC0880">
      <w:headerReference w:type="default" r:id="rId17"/>
      <w:pgSz w:w="16838" w:h="11906" w:orient="landscape"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843" w:rsidRDefault="00200843" w:rsidP="003C094A">
      <w:pPr>
        <w:spacing w:after="0" w:line="240" w:lineRule="auto"/>
      </w:pPr>
      <w:r>
        <w:separator/>
      </w:r>
    </w:p>
  </w:endnote>
  <w:endnote w:type="continuationSeparator" w:id="0">
    <w:p w:rsidR="00200843" w:rsidRDefault="00200843" w:rsidP="003C0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s 721 Roman">
    <w:altName w:val="Swiss 72 1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981426"/>
      <w:docPartObj>
        <w:docPartGallery w:val="Page Numbers (Bottom of Page)"/>
        <w:docPartUnique/>
      </w:docPartObj>
    </w:sdtPr>
    <w:sdtEndPr>
      <w:rPr>
        <w:noProof/>
      </w:rPr>
    </w:sdtEndPr>
    <w:sdtContent>
      <w:p w:rsidR="00200843" w:rsidRDefault="00200843">
        <w:pPr>
          <w:pStyle w:val="Footer"/>
          <w:jc w:val="center"/>
        </w:pPr>
        <w:r>
          <w:fldChar w:fldCharType="begin"/>
        </w:r>
        <w:r>
          <w:instrText xml:space="preserve"> PAGE   \* MERGEFORMAT </w:instrText>
        </w:r>
        <w:r>
          <w:fldChar w:fldCharType="separate"/>
        </w:r>
        <w:r w:rsidR="0083455A">
          <w:rPr>
            <w:noProof/>
          </w:rPr>
          <w:t>8</w:t>
        </w:r>
        <w:r>
          <w:rPr>
            <w:noProof/>
          </w:rPr>
          <w:fldChar w:fldCharType="end"/>
        </w:r>
      </w:p>
    </w:sdtContent>
  </w:sdt>
  <w:p w:rsidR="00200843" w:rsidRDefault="002008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43" w:rsidRDefault="00200843">
    <w:pPr>
      <w:pStyle w:val="Footer"/>
      <w:jc w:val="center"/>
    </w:pPr>
  </w:p>
  <w:p w:rsidR="00200843" w:rsidRDefault="002008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774957"/>
      <w:docPartObj>
        <w:docPartGallery w:val="Page Numbers (Bottom of Page)"/>
        <w:docPartUnique/>
      </w:docPartObj>
    </w:sdtPr>
    <w:sdtEndPr>
      <w:rPr>
        <w:noProof/>
      </w:rPr>
    </w:sdtEndPr>
    <w:sdtContent>
      <w:p w:rsidR="00200843" w:rsidRDefault="00200843">
        <w:pPr>
          <w:pStyle w:val="Footer"/>
          <w:jc w:val="center"/>
        </w:pPr>
        <w:r>
          <w:fldChar w:fldCharType="begin"/>
        </w:r>
        <w:r>
          <w:instrText xml:space="preserve"> PAGE   \* MERGEFORMAT </w:instrText>
        </w:r>
        <w:r>
          <w:fldChar w:fldCharType="separate"/>
        </w:r>
        <w:r w:rsidR="0083455A">
          <w:rPr>
            <w:noProof/>
          </w:rPr>
          <w:t>16</w:t>
        </w:r>
        <w:r>
          <w:rPr>
            <w:noProof/>
          </w:rPr>
          <w:fldChar w:fldCharType="end"/>
        </w:r>
      </w:p>
    </w:sdtContent>
  </w:sdt>
  <w:p w:rsidR="00200843" w:rsidRDefault="00200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843" w:rsidRDefault="00200843" w:rsidP="003C094A">
      <w:pPr>
        <w:spacing w:after="0" w:line="240" w:lineRule="auto"/>
      </w:pPr>
      <w:r>
        <w:separator/>
      </w:r>
    </w:p>
  </w:footnote>
  <w:footnote w:type="continuationSeparator" w:id="0">
    <w:p w:rsidR="00200843" w:rsidRDefault="00200843" w:rsidP="003C0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43" w:rsidRPr="00626A2A" w:rsidRDefault="00200843" w:rsidP="00200843">
    <w:pPr>
      <w:pStyle w:val="Header"/>
      <w:pBdr>
        <w:bottom w:val="single" w:sz="4" w:space="1" w:color="auto"/>
      </w:pBdr>
      <w:tabs>
        <w:tab w:val="clear" w:pos="9026"/>
        <w:tab w:val="left" w:pos="5040"/>
        <w:tab w:val="left" w:pos="5760"/>
        <w:tab w:val="left" w:pos="6480"/>
        <w:tab w:val="left" w:pos="7200"/>
        <w:tab w:val="left" w:pos="8610"/>
      </w:tabs>
      <w:spacing w:after="120"/>
      <w:jc w:val="both"/>
      <w:rPr>
        <w:rFonts w:ascii="Arial" w:hAnsi="Arial" w:cs="Arial"/>
        <w:noProof/>
        <w:sz w:val="40"/>
        <w:szCs w:val="40"/>
      </w:rPr>
    </w:pPr>
    <w:r>
      <w:rPr>
        <w:noProof/>
      </w:rPr>
      <w:drawing>
        <wp:inline distT="0" distB="0" distL="0" distR="0" wp14:anchorId="6F83832C" wp14:editId="234C2872">
          <wp:extent cx="1476375" cy="520065"/>
          <wp:effectExtent l="0" t="0" r="9525" b="0"/>
          <wp:docPr id="20" name="Picture 20"/>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20065"/>
                  </a:xfrm>
                  <a:prstGeom prst="rect">
                    <a:avLst/>
                  </a:prstGeom>
                  <a:noFill/>
                </pic:spPr>
              </pic:pic>
            </a:graphicData>
          </a:graphic>
        </wp:inline>
      </w:drawing>
    </w:r>
    <w:r>
      <w:rPr>
        <w:rFonts w:ascii="Arial" w:hAnsi="Arial" w:cs="Arial"/>
        <w:noProof/>
        <w:sz w:val="32"/>
        <w:szCs w:val="32"/>
      </w:rPr>
      <w:tab/>
    </w:r>
    <w:r>
      <w:rPr>
        <w:rFonts w:ascii="Arial" w:hAnsi="Arial" w:cs="Arial"/>
        <w:noProof/>
        <w:sz w:val="32"/>
        <w:szCs w:val="32"/>
      </w:rPr>
      <w:tab/>
    </w:r>
    <w:r>
      <w:rPr>
        <w:rFonts w:ascii="Arial" w:hAnsi="Arial" w:cs="Arial"/>
        <w:noProof/>
        <w:sz w:val="32"/>
        <w:szCs w:val="32"/>
      </w:rPr>
      <w:tab/>
    </w:r>
    <w:r>
      <w:rPr>
        <w:rFonts w:ascii="Arial" w:hAnsi="Arial" w:cs="Arial"/>
        <w:noProof/>
        <w:sz w:val="32"/>
        <w:szCs w:val="32"/>
      </w:rPr>
      <w:tab/>
    </w:r>
    <w:r>
      <w:rPr>
        <w:rFonts w:ascii="Arial" w:hAnsi="Arial" w:cs="Arial"/>
        <w:noProof/>
        <w:sz w:val="32"/>
        <w:szCs w:val="32"/>
      </w:rPr>
      <w:tab/>
    </w:r>
    <w:r>
      <w:rPr>
        <w:rFonts w:ascii="Arial" w:hAnsi="Arial" w:cs="Arial"/>
        <w:noProof/>
        <w:sz w:val="32"/>
        <w:szCs w:val="32"/>
      </w:rPr>
      <w:tab/>
    </w:r>
    <w:r>
      <w:rPr>
        <w:rFonts w:ascii="Arial" w:hAnsi="Arial" w:cs="Arial"/>
        <w:noProof/>
        <w:color w:val="FF0000"/>
        <w:sz w:val="48"/>
        <w:szCs w:val="48"/>
      </w:rPr>
      <w:drawing>
        <wp:inline distT="0" distB="0" distL="0" distR="0" wp14:anchorId="3BB861D3" wp14:editId="2B8DAF46">
          <wp:extent cx="628650" cy="499354"/>
          <wp:effectExtent l="0" t="0" r="0" b="0"/>
          <wp:docPr id="14" name="Picture 14" descr="\\SERVER3\FPons\Logos\CCHS Colour Badg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3\FPons\Logos\CCHS Colour Badge 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336" cy="500693"/>
                  </a:xfrm>
                  <a:prstGeom prst="rect">
                    <a:avLst/>
                  </a:prstGeom>
                  <a:noFill/>
                  <a:ln>
                    <a:noFill/>
                  </a:ln>
                </pic:spPr>
              </pic:pic>
            </a:graphicData>
          </a:graphic>
        </wp:inline>
      </w:drawing>
    </w:r>
  </w:p>
  <w:p w:rsidR="00200843" w:rsidRPr="00FB7AA7" w:rsidRDefault="00200843" w:rsidP="00626A2A">
    <w:pPr>
      <w:pStyle w:val="Header"/>
      <w:pBdr>
        <w:bottom w:val="single" w:sz="4" w:space="1" w:color="auto"/>
      </w:pBdr>
      <w:tabs>
        <w:tab w:val="clear" w:pos="9026"/>
      </w:tabs>
      <w:spacing w:after="120"/>
      <w:jc w:val="both"/>
      <w:rPr>
        <w:szCs w:val="40"/>
      </w:rPr>
    </w:pPr>
    <w:r>
      <w:rPr>
        <w:rFonts w:ascii="Arial" w:hAnsi="Arial" w:cs="Arial"/>
        <w:noProof/>
        <w:sz w:val="32"/>
        <w:szCs w:val="32"/>
      </w:rPr>
      <w:t>Contents</w:t>
    </w:r>
    <w:r>
      <w:rPr>
        <w:rFonts w:ascii="Arial" w:hAnsi="Arial" w:cs="Arial"/>
        <w:noProof/>
        <w:sz w:val="32"/>
        <w:szCs w:val="32"/>
      </w:rPr>
      <w:tab/>
    </w:r>
    <w:r>
      <w:rPr>
        <w:rFonts w:ascii="Arial" w:hAnsi="Arial" w:cs="Arial"/>
        <w:noProof/>
        <w:sz w:val="36"/>
        <w:szCs w:val="36"/>
      </w:rPr>
      <w:t xml:space="preserve">                    </w:t>
    </w:r>
    <w:r>
      <w:rPr>
        <w:rFonts w:ascii="Arial" w:hAnsi="Arial" w:cs="Arial"/>
        <w:noProof/>
        <w:sz w:val="36"/>
        <w:szCs w:val="36"/>
      </w:rPr>
      <w:tab/>
    </w:r>
    <w:r>
      <w:rPr>
        <w:rFonts w:ascii="Arial" w:hAnsi="Arial" w:cs="Arial"/>
        <w:noProof/>
        <w:sz w:val="36"/>
        <w:szCs w:val="36"/>
      </w:rPr>
      <w:tab/>
      <w:t xml:space="preserve">    </w:t>
    </w:r>
    <w:r w:rsidRPr="00FB7AA7">
      <w:rPr>
        <w:szCs w:val="40"/>
      </w:rPr>
      <w:ptab w:relativeTo="margin" w:alignment="right" w:leader="none"/>
    </w:r>
  </w:p>
  <w:p w:rsidR="00200843" w:rsidRDefault="002008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43" w:rsidRPr="00191935" w:rsidRDefault="00200843" w:rsidP="00524330">
    <w:pPr>
      <w:pStyle w:val="Header"/>
      <w:pBdr>
        <w:bottom w:val="single" w:sz="4" w:space="1" w:color="auto"/>
      </w:pBdr>
      <w:spacing w:after="120"/>
      <w:rPr>
        <w:rFonts w:ascii="Arial" w:hAnsi="Arial" w:cs="Arial"/>
        <w:noProof/>
        <w:sz w:val="32"/>
        <w:szCs w:val="32"/>
      </w:rPr>
    </w:pPr>
    <w:r>
      <w:rPr>
        <w:noProof/>
      </w:rPr>
      <w:drawing>
        <wp:inline distT="0" distB="0" distL="0" distR="0" wp14:anchorId="6E9636D2" wp14:editId="13C21465">
          <wp:extent cx="1476375" cy="520065"/>
          <wp:effectExtent l="0" t="0" r="9525" b="0"/>
          <wp:docPr id="88" name="Picture 88"/>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20065"/>
                  </a:xfrm>
                  <a:prstGeom prst="rect">
                    <a:avLst/>
                  </a:prstGeom>
                  <a:noFill/>
                </pic:spPr>
              </pic:pic>
            </a:graphicData>
          </a:graphic>
        </wp:inline>
      </w:drawing>
    </w:r>
    <w:r>
      <w:rPr>
        <w:noProof/>
      </w:rPr>
      <w:tab/>
    </w:r>
    <w:r>
      <w:rPr>
        <w:noProof/>
      </w:rPr>
      <w:tab/>
    </w:r>
    <w:r>
      <w:rPr>
        <w:rFonts w:ascii="Arial" w:hAnsi="Arial" w:cs="Arial"/>
        <w:noProof/>
        <w:color w:val="FF0000"/>
        <w:sz w:val="48"/>
        <w:szCs w:val="48"/>
      </w:rPr>
      <w:drawing>
        <wp:inline distT="0" distB="0" distL="0" distR="0" wp14:anchorId="52D83661" wp14:editId="4BAB18AE">
          <wp:extent cx="628650" cy="499354"/>
          <wp:effectExtent l="0" t="0" r="0" b="0"/>
          <wp:docPr id="32" name="Picture 32" descr="\\SERVER3\FPons\Logos\CCHS Colour Badg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3\FPons\Logos\CCHS Colour Badge 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336" cy="500693"/>
                  </a:xfrm>
                  <a:prstGeom prst="rect">
                    <a:avLst/>
                  </a:prstGeom>
                  <a:noFill/>
                  <a:ln>
                    <a:noFill/>
                  </a:ln>
                </pic:spPr>
              </pic:pic>
            </a:graphicData>
          </a:graphic>
        </wp:inline>
      </w:drawing>
    </w:r>
    <w:r w:rsidRPr="00626A2A">
      <w:rPr>
        <w:noProof/>
        <w:sz w:val="40"/>
        <w:szCs w:val="40"/>
      </w:rPr>
      <w:tab/>
    </w:r>
    <w:r>
      <w:rPr>
        <w:rFonts w:ascii="Arial" w:hAnsi="Arial" w:cs="Arial"/>
        <w:noProof/>
        <w:sz w:val="36"/>
        <w:szCs w:val="36"/>
      </w:rPr>
      <w:tab/>
    </w:r>
    <w:r>
      <w:rPr>
        <w:rFonts w:ascii="Arial" w:hAnsi="Arial" w:cs="Arial"/>
        <w:noProof/>
        <w:sz w:val="36"/>
        <w:szCs w:val="36"/>
      </w:rPr>
      <w:tab/>
      <w:t xml:space="preserve">    </w:t>
    </w:r>
    <w:r w:rsidRPr="00FB7AA7">
      <w:rPr>
        <w:szCs w:val="40"/>
      </w:rPr>
      <w:ptab w:relativeTo="margin" w:alignment="right" w:leader="none"/>
    </w:r>
    <w:r w:rsidRPr="00575323">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43" w:rsidRPr="00191935" w:rsidRDefault="00200843" w:rsidP="00EF0DA4">
    <w:pPr>
      <w:pStyle w:val="Header"/>
      <w:pBdr>
        <w:bottom w:val="single" w:sz="4" w:space="1" w:color="auto"/>
      </w:pBdr>
      <w:spacing w:after="120"/>
      <w:jc w:val="both"/>
      <w:rPr>
        <w:rFonts w:ascii="Arial" w:hAnsi="Arial" w:cs="Arial"/>
        <w:noProof/>
        <w:sz w:val="32"/>
        <w:szCs w:val="32"/>
      </w:rPr>
    </w:pPr>
    <w:r>
      <w:rPr>
        <w:noProof/>
      </w:rPr>
      <w:drawing>
        <wp:inline distT="0" distB="0" distL="0" distR="0" wp14:anchorId="20F5027E" wp14:editId="726D7011">
          <wp:extent cx="1476375" cy="520065"/>
          <wp:effectExtent l="0" t="0" r="9525" b="0"/>
          <wp:docPr id="74" name="Picture 7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20065"/>
                  </a:xfrm>
                  <a:prstGeom prst="rect">
                    <a:avLst/>
                  </a:prstGeom>
                  <a:noFill/>
                </pic:spPr>
              </pic:pic>
            </a:graphicData>
          </a:graphic>
        </wp:inline>
      </w:drawing>
    </w:r>
    <w:r>
      <w:rPr>
        <w:noProof/>
      </w:rPr>
      <w:tab/>
    </w:r>
    <w:r>
      <w:rPr>
        <w:noProof/>
      </w:rPr>
      <w:tab/>
    </w:r>
    <w:r>
      <w:rPr>
        <w:rFonts w:ascii="Arial" w:hAnsi="Arial" w:cs="Arial"/>
        <w:noProof/>
        <w:sz w:val="36"/>
        <w:szCs w:val="36"/>
      </w:rPr>
      <w:tab/>
    </w:r>
    <w:r>
      <w:rPr>
        <w:rFonts w:ascii="Arial" w:hAnsi="Arial" w:cs="Arial"/>
        <w:noProof/>
        <w:sz w:val="36"/>
        <w:szCs w:val="36"/>
      </w:rPr>
      <w:tab/>
      <w:t xml:space="preserve">                            </w:t>
    </w:r>
    <w:r>
      <w:rPr>
        <w:rFonts w:ascii="Arial" w:hAnsi="Arial" w:cs="Arial"/>
        <w:noProof/>
        <w:color w:val="FF0000"/>
        <w:sz w:val="48"/>
        <w:szCs w:val="48"/>
      </w:rPr>
      <w:drawing>
        <wp:inline distT="0" distB="0" distL="0" distR="0" wp14:anchorId="6B712346" wp14:editId="6E63323B">
          <wp:extent cx="628650" cy="499354"/>
          <wp:effectExtent l="0" t="0" r="0" b="0"/>
          <wp:docPr id="33" name="Picture 33" descr="\\SERVER3\FPons\Logos\CCHS Colour Badg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3\FPons\Logos\CCHS Colour Badge 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336" cy="500693"/>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43" w:rsidRPr="00EC2E7D" w:rsidRDefault="00200843" w:rsidP="00F513FC">
    <w:pPr>
      <w:pStyle w:val="Header"/>
      <w:pBdr>
        <w:bottom w:val="single" w:sz="4" w:space="1" w:color="auto"/>
      </w:pBdr>
      <w:tabs>
        <w:tab w:val="clear" w:pos="9026"/>
        <w:tab w:val="right" w:pos="9781"/>
      </w:tabs>
      <w:spacing w:after="120"/>
      <w:rPr>
        <w:rFonts w:ascii="Arial" w:hAnsi="Arial" w:cs="Arial"/>
        <w:sz w:val="40"/>
        <w:szCs w:val="40"/>
      </w:rPr>
    </w:pPr>
    <w:r>
      <w:rPr>
        <w:rFonts w:ascii="Arial" w:hAnsi="Arial" w:cs="Arial"/>
        <w:noProof/>
        <w:sz w:val="36"/>
        <w:szCs w:val="36"/>
      </w:rPr>
      <w:tab/>
      <w:t xml:space="preserve">     </w:t>
    </w:r>
    <w:r>
      <w:rPr>
        <w:noProof/>
      </w:rPr>
      <w:drawing>
        <wp:inline distT="0" distB="0" distL="0" distR="0" wp14:anchorId="7988F994" wp14:editId="16DB969C">
          <wp:extent cx="1476375" cy="520065"/>
          <wp:effectExtent l="0" t="0" r="9525" b="0"/>
          <wp:docPr id="8" name="Picture 8"/>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20065"/>
                  </a:xfrm>
                  <a:prstGeom prst="rect">
                    <a:avLst/>
                  </a:prstGeom>
                  <a:noFill/>
                </pic:spPr>
              </pic:pic>
            </a:graphicData>
          </a:graphic>
        </wp:inline>
      </w:drawing>
    </w:r>
  </w:p>
  <w:p w:rsidR="00200843" w:rsidRPr="00B72F12" w:rsidRDefault="00200843" w:rsidP="00B72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DAA"/>
    <w:multiLevelType w:val="hybridMultilevel"/>
    <w:tmpl w:val="E958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A582A"/>
    <w:multiLevelType w:val="hybridMultilevel"/>
    <w:tmpl w:val="CAD4D13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E31609"/>
    <w:multiLevelType w:val="hybridMultilevel"/>
    <w:tmpl w:val="09F2E2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2E26DE"/>
    <w:multiLevelType w:val="hybridMultilevel"/>
    <w:tmpl w:val="BB762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482E74"/>
    <w:multiLevelType w:val="hybridMultilevel"/>
    <w:tmpl w:val="C7B4C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E436064"/>
    <w:multiLevelType w:val="hybridMultilevel"/>
    <w:tmpl w:val="774AC352"/>
    <w:lvl w:ilvl="0" w:tplc="6BC83D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AA7275"/>
    <w:multiLevelType w:val="hybridMultilevel"/>
    <w:tmpl w:val="5288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104BC4"/>
    <w:multiLevelType w:val="hybridMultilevel"/>
    <w:tmpl w:val="CD2CB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8B76BB2"/>
    <w:multiLevelType w:val="hybridMultilevel"/>
    <w:tmpl w:val="A9D017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3653D9"/>
    <w:multiLevelType w:val="hybridMultilevel"/>
    <w:tmpl w:val="052EF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1852580"/>
    <w:multiLevelType w:val="hybridMultilevel"/>
    <w:tmpl w:val="A7C6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C73149"/>
    <w:multiLevelType w:val="hybridMultilevel"/>
    <w:tmpl w:val="F936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B811DB"/>
    <w:multiLevelType w:val="hybridMultilevel"/>
    <w:tmpl w:val="740EC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706418F"/>
    <w:multiLevelType w:val="hybridMultilevel"/>
    <w:tmpl w:val="BA5047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105F5A"/>
    <w:multiLevelType w:val="hybridMultilevel"/>
    <w:tmpl w:val="5410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2C77D4"/>
    <w:multiLevelType w:val="hybridMultilevel"/>
    <w:tmpl w:val="8AC4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967767"/>
    <w:multiLevelType w:val="hybridMultilevel"/>
    <w:tmpl w:val="F738B430"/>
    <w:lvl w:ilvl="0" w:tplc="46E4F3F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4987670"/>
    <w:multiLevelType w:val="hybridMultilevel"/>
    <w:tmpl w:val="FC30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BB3863"/>
    <w:multiLevelType w:val="hybridMultilevel"/>
    <w:tmpl w:val="1142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652BEC"/>
    <w:multiLevelType w:val="hybridMultilevel"/>
    <w:tmpl w:val="852E997C"/>
    <w:lvl w:ilvl="0" w:tplc="08090013">
      <w:start w:val="1"/>
      <w:numFmt w:val="upp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nsid w:val="45B4474A"/>
    <w:multiLevelType w:val="hybridMultilevel"/>
    <w:tmpl w:val="8112376C"/>
    <w:lvl w:ilvl="0" w:tplc="5032E7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795C01"/>
    <w:multiLevelType w:val="hybridMultilevel"/>
    <w:tmpl w:val="7D46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9A03D7"/>
    <w:multiLevelType w:val="hybridMultilevel"/>
    <w:tmpl w:val="FB16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E8612C"/>
    <w:multiLevelType w:val="hybridMultilevel"/>
    <w:tmpl w:val="3850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4151FA"/>
    <w:multiLevelType w:val="hybridMultilevel"/>
    <w:tmpl w:val="6FBE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4C6762"/>
    <w:multiLevelType w:val="hybridMultilevel"/>
    <w:tmpl w:val="0616D6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F45315C"/>
    <w:multiLevelType w:val="hybridMultilevel"/>
    <w:tmpl w:val="A1523C02"/>
    <w:lvl w:ilvl="0" w:tplc="E3CA6A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FF9154A"/>
    <w:multiLevelType w:val="hybridMultilevel"/>
    <w:tmpl w:val="B968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8C0FD5"/>
    <w:multiLevelType w:val="hybridMultilevel"/>
    <w:tmpl w:val="14FC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F02BD4"/>
    <w:multiLevelType w:val="hybridMultilevel"/>
    <w:tmpl w:val="1F2664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A76286"/>
    <w:multiLevelType w:val="hybridMultilevel"/>
    <w:tmpl w:val="0B16B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0F24A3"/>
    <w:multiLevelType w:val="hybridMultilevel"/>
    <w:tmpl w:val="573C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9C46F8"/>
    <w:multiLevelType w:val="hybridMultilevel"/>
    <w:tmpl w:val="D66E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100EC1"/>
    <w:multiLevelType w:val="hybridMultilevel"/>
    <w:tmpl w:val="5AF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681EC6"/>
    <w:multiLevelType w:val="hybridMultilevel"/>
    <w:tmpl w:val="888606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A945E2A"/>
    <w:multiLevelType w:val="hybridMultilevel"/>
    <w:tmpl w:val="8A5C4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220895"/>
    <w:multiLevelType w:val="hybridMultilevel"/>
    <w:tmpl w:val="D252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400201"/>
    <w:multiLevelType w:val="hybridMultilevel"/>
    <w:tmpl w:val="41CC8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8"/>
  </w:num>
  <w:num w:numId="4">
    <w:abstractNumId w:val="19"/>
  </w:num>
  <w:num w:numId="5">
    <w:abstractNumId w:val="4"/>
  </w:num>
  <w:num w:numId="6">
    <w:abstractNumId w:val="2"/>
  </w:num>
  <w:num w:numId="7">
    <w:abstractNumId w:val="24"/>
  </w:num>
  <w:num w:numId="8">
    <w:abstractNumId w:val="27"/>
  </w:num>
  <w:num w:numId="9">
    <w:abstractNumId w:val="23"/>
  </w:num>
  <w:num w:numId="10">
    <w:abstractNumId w:val="20"/>
  </w:num>
  <w:num w:numId="11">
    <w:abstractNumId w:val="25"/>
  </w:num>
  <w:num w:numId="12">
    <w:abstractNumId w:val="21"/>
  </w:num>
  <w:num w:numId="13">
    <w:abstractNumId w:val="14"/>
  </w:num>
  <w:num w:numId="14">
    <w:abstractNumId w:val="34"/>
  </w:num>
  <w:num w:numId="15">
    <w:abstractNumId w:val="5"/>
  </w:num>
  <w:num w:numId="16">
    <w:abstractNumId w:val="16"/>
  </w:num>
  <w:num w:numId="17">
    <w:abstractNumId w:val="36"/>
  </w:num>
  <w:num w:numId="18">
    <w:abstractNumId w:val="30"/>
  </w:num>
  <w:num w:numId="19">
    <w:abstractNumId w:val="6"/>
  </w:num>
  <w:num w:numId="20">
    <w:abstractNumId w:val="28"/>
  </w:num>
  <w:num w:numId="21">
    <w:abstractNumId w:val="37"/>
  </w:num>
  <w:num w:numId="22">
    <w:abstractNumId w:val="18"/>
  </w:num>
  <w:num w:numId="23">
    <w:abstractNumId w:val="10"/>
  </w:num>
  <w:num w:numId="24">
    <w:abstractNumId w:val="0"/>
  </w:num>
  <w:num w:numId="25">
    <w:abstractNumId w:val="17"/>
  </w:num>
  <w:num w:numId="26">
    <w:abstractNumId w:val="33"/>
  </w:num>
  <w:num w:numId="27">
    <w:abstractNumId w:val="35"/>
  </w:num>
  <w:num w:numId="28">
    <w:abstractNumId w:val="32"/>
  </w:num>
  <w:num w:numId="29">
    <w:abstractNumId w:val="11"/>
  </w:num>
  <w:num w:numId="30">
    <w:abstractNumId w:val="15"/>
  </w:num>
  <w:num w:numId="31">
    <w:abstractNumId w:val="26"/>
  </w:num>
  <w:num w:numId="32">
    <w:abstractNumId w:val="31"/>
  </w:num>
  <w:num w:numId="33">
    <w:abstractNumId w:val="1"/>
  </w:num>
  <w:num w:numId="34">
    <w:abstractNumId w:val="22"/>
  </w:num>
  <w:num w:numId="35">
    <w:abstractNumId w:val="7"/>
  </w:num>
  <w:num w:numId="36">
    <w:abstractNumId w:val="12"/>
  </w:num>
  <w:num w:numId="37">
    <w:abstractNumId w:val="3"/>
  </w:num>
  <w:num w:numId="3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4A"/>
    <w:rsid w:val="000206BB"/>
    <w:rsid w:val="00023DFA"/>
    <w:rsid w:val="000264D7"/>
    <w:rsid w:val="000362E1"/>
    <w:rsid w:val="00040A9E"/>
    <w:rsid w:val="00041431"/>
    <w:rsid w:val="000440F7"/>
    <w:rsid w:val="00055C64"/>
    <w:rsid w:val="000611A5"/>
    <w:rsid w:val="0007055E"/>
    <w:rsid w:val="00074395"/>
    <w:rsid w:val="00074E68"/>
    <w:rsid w:val="00081ACA"/>
    <w:rsid w:val="00087C6F"/>
    <w:rsid w:val="00096AF9"/>
    <w:rsid w:val="0009779A"/>
    <w:rsid w:val="000B1451"/>
    <w:rsid w:val="000B7472"/>
    <w:rsid w:val="000D1141"/>
    <w:rsid w:val="000D33FD"/>
    <w:rsid w:val="000E0C57"/>
    <w:rsid w:val="000E2E39"/>
    <w:rsid w:val="000E4609"/>
    <w:rsid w:val="00102117"/>
    <w:rsid w:val="00107389"/>
    <w:rsid w:val="00107DE4"/>
    <w:rsid w:val="00120730"/>
    <w:rsid w:val="00123006"/>
    <w:rsid w:val="001306A9"/>
    <w:rsid w:val="001313E7"/>
    <w:rsid w:val="0015314A"/>
    <w:rsid w:val="00157501"/>
    <w:rsid w:val="0017019B"/>
    <w:rsid w:val="00175638"/>
    <w:rsid w:val="001770F4"/>
    <w:rsid w:val="001828FB"/>
    <w:rsid w:val="00187192"/>
    <w:rsid w:val="00193908"/>
    <w:rsid w:val="001B2FE6"/>
    <w:rsid w:val="001B78D5"/>
    <w:rsid w:val="001C0474"/>
    <w:rsid w:val="001C18A4"/>
    <w:rsid w:val="001C5481"/>
    <w:rsid w:val="001F1790"/>
    <w:rsid w:val="001F35DC"/>
    <w:rsid w:val="00200843"/>
    <w:rsid w:val="0020111E"/>
    <w:rsid w:val="00216D85"/>
    <w:rsid w:val="00217575"/>
    <w:rsid w:val="00220BF9"/>
    <w:rsid w:val="0022155E"/>
    <w:rsid w:val="00223BB5"/>
    <w:rsid w:val="00223F5B"/>
    <w:rsid w:val="00227E92"/>
    <w:rsid w:val="00235D0A"/>
    <w:rsid w:val="00246766"/>
    <w:rsid w:val="00261B13"/>
    <w:rsid w:val="00265381"/>
    <w:rsid w:val="00265F5A"/>
    <w:rsid w:val="00270D83"/>
    <w:rsid w:val="002728CC"/>
    <w:rsid w:val="00272F44"/>
    <w:rsid w:val="00276438"/>
    <w:rsid w:val="00286983"/>
    <w:rsid w:val="0029190B"/>
    <w:rsid w:val="00291C7F"/>
    <w:rsid w:val="00295DFE"/>
    <w:rsid w:val="00296956"/>
    <w:rsid w:val="002A0B76"/>
    <w:rsid w:val="002A159D"/>
    <w:rsid w:val="002A246E"/>
    <w:rsid w:val="002A3FF7"/>
    <w:rsid w:val="002B2044"/>
    <w:rsid w:val="002B3A54"/>
    <w:rsid w:val="002B4000"/>
    <w:rsid w:val="002C423C"/>
    <w:rsid w:val="002D0FCB"/>
    <w:rsid w:val="002D16CD"/>
    <w:rsid w:val="002D3236"/>
    <w:rsid w:val="002E08E5"/>
    <w:rsid w:val="002E0FF9"/>
    <w:rsid w:val="002E76F9"/>
    <w:rsid w:val="002F2B6C"/>
    <w:rsid w:val="00300977"/>
    <w:rsid w:val="00301489"/>
    <w:rsid w:val="00305094"/>
    <w:rsid w:val="003068F1"/>
    <w:rsid w:val="0031070E"/>
    <w:rsid w:val="00325EB0"/>
    <w:rsid w:val="00327FFE"/>
    <w:rsid w:val="00331109"/>
    <w:rsid w:val="0033294B"/>
    <w:rsid w:val="00334396"/>
    <w:rsid w:val="00336156"/>
    <w:rsid w:val="00344969"/>
    <w:rsid w:val="00345EE9"/>
    <w:rsid w:val="003479E8"/>
    <w:rsid w:val="003500DD"/>
    <w:rsid w:val="00353D3A"/>
    <w:rsid w:val="00356C36"/>
    <w:rsid w:val="00357126"/>
    <w:rsid w:val="0035755E"/>
    <w:rsid w:val="003654B0"/>
    <w:rsid w:val="00371432"/>
    <w:rsid w:val="00377021"/>
    <w:rsid w:val="00383C21"/>
    <w:rsid w:val="00397240"/>
    <w:rsid w:val="00397CB0"/>
    <w:rsid w:val="003C094A"/>
    <w:rsid w:val="003C2145"/>
    <w:rsid w:val="003E49E1"/>
    <w:rsid w:val="003E4F71"/>
    <w:rsid w:val="003F2FAC"/>
    <w:rsid w:val="003F5716"/>
    <w:rsid w:val="0040373D"/>
    <w:rsid w:val="0040444E"/>
    <w:rsid w:val="00405C4F"/>
    <w:rsid w:val="00425523"/>
    <w:rsid w:val="00430E99"/>
    <w:rsid w:val="00431399"/>
    <w:rsid w:val="00432079"/>
    <w:rsid w:val="00440384"/>
    <w:rsid w:val="00443235"/>
    <w:rsid w:val="00447F60"/>
    <w:rsid w:val="00453F28"/>
    <w:rsid w:val="0045473D"/>
    <w:rsid w:val="004551F7"/>
    <w:rsid w:val="00456271"/>
    <w:rsid w:val="004674EA"/>
    <w:rsid w:val="00473A63"/>
    <w:rsid w:val="00473EE7"/>
    <w:rsid w:val="00497430"/>
    <w:rsid w:val="004B4CBC"/>
    <w:rsid w:val="004B4EFD"/>
    <w:rsid w:val="004B5C18"/>
    <w:rsid w:val="004B68A3"/>
    <w:rsid w:val="004C010F"/>
    <w:rsid w:val="004C0604"/>
    <w:rsid w:val="004C589C"/>
    <w:rsid w:val="004D0B05"/>
    <w:rsid w:val="004D0C13"/>
    <w:rsid w:val="004D0D6E"/>
    <w:rsid w:val="004D1299"/>
    <w:rsid w:val="004D4CCF"/>
    <w:rsid w:val="004D57F9"/>
    <w:rsid w:val="004E205B"/>
    <w:rsid w:val="004E735B"/>
    <w:rsid w:val="004F3CE9"/>
    <w:rsid w:val="004F5B5A"/>
    <w:rsid w:val="005065BC"/>
    <w:rsid w:val="005104DC"/>
    <w:rsid w:val="00511798"/>
    <w:rsid w:val="005203A1"/>
    <w:rsid w:val="00522F23"/>
    <w:rsid w:val="00522F70"/>
    <w:rsid w:val="00524330"/>
    <w:rsid w:val="00524A62"/>
    <w:rsid w:val="00527FCC"/>
    <w:rsid w:val="00536444"/>
    <w:rsid w:val="00547E7A"/>
    <w:rsid w:val="00547E88"/>
    <w:rsid w:val="00552E7E"/>
    <w:rsid w:val="0055788D"/>
    <w:rsid w:val="00570137"/>
    <w:rsid w:val="0057389A"/>
    <w:rsid w:val="00580005"/>
    <w:rsid w:val="00583D3F"/>
    <w:rsid w:val="005872BF"/>
    <w:rsid w:val="005917BB"/>
    <w:rsid w:val="005B0B87"/>
    <w:rsid w:val="005B464C"/>
    <w:rsid w:val="005C13B2"/>
    <w:rsid w:val="005C2937"/>
    <w:rsid w:val="005C3E61"/>
    <w:rsid w:val="005D16A3"/>
    <w:rsid w:val="005D60BB"/>
    <w:rsid w:val="005D66BE"/>
    <w:rsid w:val="005E43E2"/>
    <w:rsid w:val="005F3D4A"/>
    <w:rsid w:val="0060635C"/>
    <w:rsid w:val="00617EB1"/>
    <w:rsid w:val="00620CF7"/>
    <w:rsid w:val="00622D6C"/>
    <w:rsid w:val="00626A2A"/>
    <w:rsid w:val="006272B0"/>
    <w:rsid w:val="0063302B"/>
    <w:rsid w:val="00642A43"/>
    <w:rsid w:val="006500DE"/>
    <w:rsid w:val="0065237D"/>
    <w:rsid w:val="006711F6"/>
    <w:rsid w:val="00671C55"/>
    <w:rsid w:val="00674670"/>
    <w:rsid w:val="006752CA"/>
    <w:rsid w:val="00692F7F"/>
    <w:rsid w:val="006A4F39"/>
    <w:rsid w:val="006C0D75"/>
    <w:rsid w:val="006C0F5A"/>
    <w:rsid w:val="006C6DDD"/>
    <w:rsid w:val="006D0D29"/>
    <w:rsid w:val="006D76D4"/>
    <w:rsid w:val="006E457F"/>
    <w:rsid w:val="006F06D6"/>
    <w:rsid w:val="006F0F78"/>
    <w:rsid w:val="006F17B2"/>
    <w:rsid w:val="006F5F66"/>
    <w:rsid w:val="006F6517"/>
    <w:rsid w:val="007018EB"/>
    <w:rsid w:val="00701FB4"/>
    <w:rsid w:val="00702075"/>
    <w:rsid w:val="00703780"/>
    <w:rsid w:val="007063D8"/>
    <w:rsid w:val="0070716C"/>
    <w:rsid w:val="0071080F"/>
    <w:rsid w:val="00711737"/>
    <w:rsid w:val="00712361"/>
    <w:rsid w:val="007255FD"/>
    <w:rsid w:val="00731BC8"/>
    <w:rsid w:val="007358C2"/>
    <w:rsid w:val="00740417"/>
    <w:rsid w:val="0074270D"/>
    <w:rsid w:val="00752F05"/>
    <w:rsid w:val="0075514F"/>
    <w:rsid w:val="00765D4D"/>
    <w:rsid w:val="00767CC8"/>
    <w:rsid w:val="00771D49"/>
    <w:rsid w:val="00780DFF"/>
    <w:rsid w:val="0078269A"/>
    <w:rsid w:val="00785246"/>
    <w:rsid w:val="00786CA8"/>
    <w:rsid w:val="00792BFD"/>
    <w:rsid w:val="0079414E"/>
    <w:rsid w:val="007955B7"/>
    <w:rsid w:val="007A500D"/>
    <w:rsid w:val="007B2ABB"/>
    <w:rsid w:val="007B31F7"/>
    <w:rsid w:val="007B74FE"/>
    <w:rsid w:val="007B7680"/>
    <w:rsid w:val="007C3C85"/>
    <w:rsid w:val="007C60CB"/>
    <w:rsid w:val="007C79CF"/>
    <w:rsid w:val="007D772D"/>
    <w:rsid w:val="007E3283"/>
    <w:rsid w:val="007F1A28"/>
    <w:rsid w:val="007F22F5"/>
    <w:rsid w:val="007F7FBF"/>
    <w:rsid w:val="00802023"/>
    <w:rsid w:val="008144EF"/>
    <w:rsid w:val="00820C38"/>
    <w:rsid w:val="00827424"/>
    <w:rsid w:val="00830D7C"/>
    <w:rsid w:val="008320A1"/>
    <w:rsid w:val="00833E97"/>
    <w:rsid w:val="00833FED"/>
    <w:rsid w:val="0083455A"/>
    <w:rsid w:val="00835ADF"/>
    <w:rsid w:val="008443A3"/>
    <w:rsid w:val="008632DA"/>
    <w:rsid w:val="008663C8"/>
    <w:rsid w:val="0087125F"/>
    <w:rsid w:val="00881A0C"/>
    <w:rsid w:val="00887745"/>
    <w:rsid w:val="00887E29"/>
    <w:rsid w:val="008B1E60"/>
    <w:rsid w:val="008B26AE"/>
    <w:rsid w:val="008D3F53"/>
    <w:rsid w:val="008D4472"/>
    <w:rsid w:val="008D7EC7"/>
    <w:rsid w:val="008E4B4E"/>
    <w:rsid w:val="008F42B8"/>
    <w:rsid w:val="008F7AB2"/>
    <w:rsid w:val="009067E9"/>
    <w:rsid w:val="00913B5A"/>
    <w:rsid w:val="00914DC2"/>
    <w:rsid w:val="00922A7C"/>
    <w:rsid w:val="009265CD"/>
    <w:rsid w:val="00932E5D"/>
    <w:rsid w:val="009348A4"/>
    <w:rsid w:val="0093775E"/>
    <w:rsid w:val="0094197B"/>
    <w:rsid w:val="00945B8D"/>
    <w:rsid w:val="009536A3"/>
    <w:rsid w:val="00953F9C"/>
    <w:rsid w:val="00960AEB"/>
    <w:rsid w:val="00966EA6"/>
    <w:rsid w:val="009704F6"/>
    <w:rsid w:val="00982BF4"/>
    <w:rsid w:val="00987A76"/>
    <w:rsid w:val="00993A75"/>
    <w:rsid w:val="009949AE"/>
    <w:rsid w:val="009977B0"/>
    <w:rsid w:val="009B23C5"/>
    <w:rsid w:val="009D10F5"/>
    <w:rsid w:val="009D29C1"/>
    <w:rsid w:val="009F5887"/>
    <w:rsid w:val="009F765F"/>
    <w:rsid w:val="00A01CCA"/>
    <w:rsid w:val="00A04DEE"/>
    <w:rsid w:val="00A067BF"/>
    <w:rsid w:val="00A100BB"/>
    <w:rsid w:val="00A12890"/>
    <w:rsid w:val="00A20C52"/>
    <w:rsid w:val="00A246BE"/>
    <w:rsid w:val="00A310E0"/>
    <w:rsid w:val="00A4699C"/>
    <w:rsid w:val="00A53BA9"/>
    <w:rsid w:val="00A54DB2"/>
    <w:rsid w:val="00A60A6A"/>
    <w:rsid w:val="00A61A34"/>
    <w:rsid w:val="00A67167"/>
    <w:rsid w:val="00A73C94"/>
    <w:rsid w:val="00A82BCC"/>
    <w:rsid w:val="00A91EA7"/>
    <w:rsid w:val="00AA6769"/>
    <w:rsid w:val="00AA6DF0"/>
    <w:rsid w:val="00AB0F1C"/>
    <w:rsid w:val="00AB7A4E"/>
    <w:rsid w:val="00AC091F"/>
    <w:rsid w:val="00AE14EA"/>
    <w:rsid w:val="00AE7127"/>
    <w:rsid w:val="00AE7B11"/>
    <w:rsid w:val="00AF03D9"/>
    <w:rsid w:val="00AF3EE0"/>
    <w:rsid w:val="00AF525A"/>
    <w:rsid w:val="00B1125E"/>
    <w:rsid w:val="00B11A28"/>
    <w:rsid w:val="00B20E3C"/>
    <w:rsid w:val="00B21E66"/>
    <w:rsid w:val="00B23362"/>
    <w:rsid w:val="00B436FB"/>
    <w:rsid w:val="00B57808"/>
    <w:rsid w:val="00B6019F"/>
    <w:rsid w:val="00B61A6D"/>
    <w:rsid w:val="00B637AE"/>
    <w:rsid w:val="00B64700"/>
    <w:rsid w:val="00B72F12"/>
    <w:rsid w:val="00B76DF2"/>
    <w:rsid w:val="00B80D1D"/>
    <w:rsid w:val="00B871F7"/>
    <w:rsid w:val="00B94DC9"/>
    <w:rsid w:val="00BA58A8"/>
    <w:rsid w:val="00BB63DD"/>
    <w:rsid w:val="00BB7C2D"/>
    <w:rsid w:val="00BC0880"/>
    <w:rsid w:val="00BC1763"/>
    <w:rsid w:val="00BC7C43"/>
    <w:rsid w:val="00BD34B9"/>
    <w:rsid w:val="00BD4222"/>
    <w:rsid w:val="00BD5AF3"/>
    <w:rsid w:val="00BD63CE"/>
    <w:rsid w:val="00BD71A0"/>
    <w:rsid w:val="00C16416"/>
    <w:rsid w:val="00C228F9"/>
    <w:rsid w:val="00C24088"/>
    <w:rsid w:val="00C2520E"/>
    <w:rsid w:val="00C30858"/>
    <w:rsid w:val="00C3101C"/>
    <w:rsid w:val="00C42ADC"/>
    <w:rsid w:val="00C44CAF"/>
    <w:rsid w:val="00C46765"/>
    <w:rsid w:val="00C467CB"/>
    <w:rsid w:val="00C6132E"/>
    <w:rsid w:val="00C6220C"/>
    <w:rsid w:val="00C622D6"/>
    <w:rsid w:val="00C731AD"/>
    <w:rsid w:val="00C75F2F"/>
    <w:rsid w:val="00C80E83"/>
    <w:rsid w:val="00C8187B"/>
    <w:rsid w:val="00C84E27"/>
    <w:rsid w:val="00C95413"/>
    <w:rsid w:val="00CA3501"/>
    <w:rsid w:val="00CA77D5"/>
    <w:rsid w:val="00CB36DE"/>
    <w:rsid w:val="00CB7F00"/>
    <w:rsid w:val="00CD2DD7"/>
    <w:rsid w:val="00CE42DD"/>
    <w:rsid w:val="00CF2B17"/>
    <w:rsid w:val="00D01650"/>
    <w:rsid w:val="00D24B4D"/>
    <w:rsid w:val="00D278C1"/>
    <w:rsid w:val="00D34A53"/>
    <w:rsid w:val="00D37063"/>
    <w:rsid w:val="00D37B56"/>
    <w:rsid w:val="00D502E5"/>
    <w:rsid w:val="00D52D42"/>
    <w:rsid w:val="00D57C98"/>
    <w:rsid w:val="00D6143E"/>
    <w:rsid w:val="00D701BB"/>
    <w:rsid w:val="00D71362"/>
    <w:rsid w:val="00D9644E"/>
    <w:rsid w:val="00DC09AB"/>
    <w:rsid w:val="00DD538D"/>
    <w:rsid w:val="00DD5ED6"/>
    <w:rsid w:val="00DD6037"/>
    <w:rsid w:val="00DD6961"/>
    <w:rsid w:val="00DD7463"/>
    <w:rsid w:val="00DF55F6"/>
    <w:rsid w:val="00DF7605"/>
    <w:rsid w:val="00E04F9A"/>
    <w:rsid w:val="00E16F8B"/>
    <w:rsid w:val="00E22A55"/>
    <w:rsid w:val="00E33409"/>
    <w:rsid w:val="00E434CD"/>
    <w:rsid w:val="00E44334"/>
    <w:rsid w:val="00E54C33"/>
    <w:rsid w:val="00E55BD0"/>
    <w:rsid w:val="00E74F79"/>
    <w:rsid w:val="00E81108"/>
    <w:rsid w:val="00E84229"/>
    <w:rsid w:val="00E85E20"/>
    <w:rsid w:val="00E95A1A"/>
    <w:rsid w:val="00E96562"/>
    <w:rsid w:val="00EA029A"/>
    <w:rsid w:val="00EA46BE"/>
    <w:rsid w:val="00EA47EE"/>
    <w:rsid w:val="00EA7948"/>
    <w:rsid w:val="00EB7869"/>
    <w:rsid w:val="00EC1956"/>
    <w:rsid w:val="00EC2907"/>
    <w:rsid w:val="00EC2E7D"/>
    <w:rsid w:val="00EC3987"/>
    <w:rsid w:val="00EC3EB7"/>
    <w:rsid w:val="00ED04FE"/>
    <w:rsid w:val="00ED108D"/>
    <w:rsid w:val="00ED4D72"/>
    <w:rsid w:val="00ED614B"/>
    <w:rsid w:val="00EE4BFD"/>
    <w:rsid w:val="00EE5CA4"/>
    <w:rsid w:val="00EE6D47"/>
    <w:rsid w:val="00EF0DA4"/>
    <w:rsid w:val="00EF210C"/>
    <w:rsid w:val="00F02C67"/>
    <w:rsid w:val="00F117E9"/>
    <w:rsid w:val="00F3581C"/>
    <w:rsid w:val="00F513FC"/>
    <w:rsid w:val="00F52D06"/>
    <w:rsid w:val="00F56249"/>
    <w:rsid w:val="00F62034"/>
    <w:rsid w:val="00F7442B"/>
    <w:rsid w:val="00F74AAF"/>
    <w:rsid w:val="00F753D1"/>
    <w:rsid w:val="00F76862"/>
    <w:rsid w:val="00F85833"/>
    <w:rsid w:val="00F8619B"/>
    <w:rsid w:val="00FA514A"/>
    <w:rsid w:val="00FA67B5"/>
    <w:rsid w:val="00FB4980"/>
    <w:rsid w:val="00FB7AA7"/>
    <w:rsid w:val="00FD59DE"/>
    <w:rsid w:val="00FE06B0"/>
    <w:rsid w:val="00FE34E9"/>
    <w:rsid w:val="00FE6D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4A"/>
    <w:rPr>
      <w:rFonts w:ascii="Tahoma" w:hAnsi="Tahoma" w:cs="Tahoma"/>
      <w:sz w:val="16"/>
      <w:szCs w:val="16"/>
    </w:rPr>
  </w:style>
  <w:style w:type="paragraph" w:styleId="Header">
    <w:name w:val="header"/>
    <w:basedOn w:val="Normal"/>
    <w:link w:val="HeaderChar"/>
    <w:uiPriority w:val="99"/>
    <w:unhideWhenUsed/>
    <w:rsid w:val="003C0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94A"/>
  </w:style>
  <w:style w:type="paragraph" w:styleId="Footer">
    <w:name w:val="footer"/>
    <w:basedOn w:val="Normal"/>
    <w:link w:val="FooterChar"/>
    <w:uiPriority w:val="99"/>
    <w:unhideWhenUsed/>
    <w:rsid w:val="003C0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94A"/>
  </w:style>
  <w:style w:type="table" w:styleId="TableGrid">
    <w:name w:val="Table Grid"/>
    <w:basedOn w:val="TableNormal"/>
    <w:uiPriority w:val="59"/>
    <w:rsid w:val="003C09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1"/>
    <w:qFormat/>
    <w:rsid w:val="003C094A"/>
    <w:pPr>
      <w:ind w:left="720"/>
      <w:contextualSpacing/>
    </w:pPr>
  </w:style>
  <w:style w:type="paragraph" w:styleId="NoSpacing">
    <w:name w:val="No Spacing"/>
    <w:link w:val="NoSpacingChar"/>
    <w:uiPriority w:val="1"/>
    <w:qFormat/>
    <w:rsid w:val="0063302B"/>
    <w:pPr>
      <w:spacing w:after="0" w:line="240" w:lineRule="auto"/>
    </w:pPr>
    <w:rPr>
      <w:lang w:val="en-US" w:eastAsia="ja-JP"/>
    </w:rPr>
  </w:style>
  <w:style w:type="character" w:customStyle="1" w:styleId="NoSpacingChar">
    <w:name w:val="No Spacing Char"/>
    <w:basedOn w:val="DefaultParagraphFont"/>
    <w:link w:val="NoSpacing"/>
    <w:uiPriority w:val="1"/>
    <w:rsid w:val="0063302B"/>
    <w:rPr>
      <w:rFonts w:eastAsiaTheme="minorEastAsia"/>
      <w:lang w:val="en-US" w:eastAsia="ja-JP"/>
    </w:rPr>
  </w:style>
  <w:style w:type="character" w:styleId="Hyperlink">
    <w:name w:val="Hyperlink"/>
    <w:uiPriority w:val="99"/>
    <w:rsid w:val="00F56249"/>
    <w:rPr>
      <w:color w:val="0000FF"/>
      <w:u w:val="single"/>
    </w:rPr>
  </w:style>
  <w:style w:type="character" w:customStyle="1" w:styleId="ListParagraphChar">
    <w:name w:val="List Paragraph Char"/>
    <w:link w:val="ListParagraph"/>
    <w:uiPriority w:val="1"/>
    <w:rsid w:val="00914DC2"/>
  </w:style>
  <w:style w:type="paragraph" w:customStyle="1" w:styleId="DefaultText">
    <w:name w:val="Default Text"/>
    <w:basedOn w:val="Normal"/>
    <w:rsid w:val="00914DC2"/>
    <w:pPr>
      <w:autoSpaceDE w:val="0"/>
      <w:autoSpaceDN w:val="0"/>
      <w:adjustRightInd w:val="0"/>
      <w:spacing w:after="0" w:line="240" w:lineRule="auto"/>
    </w:pPr>
    <w:rPr>
      <w:rFonts w:ascii="Arial" w:eastAsia="Calibri" w:hAnsi="Arial" w:cs="Arial"/>
      <w:sz w:val="24"/>
      <w:szCs w:val="24"/>
      <w:lang w:val="en-US" w:eastAsia="en-US"/>
    </w:rPr>
  </w:style>
  <w:style w:type="paragraph" w:customStyle="1" w:styleId="Default">
    <w:name w:val="Default"/>
    <w:rsid w:val="0045473D"/>
    <w:pPr>
      <w:autoSpaceDE w:val="0"/>
      <w:autoSpaceDN w:val="0"/>
      <w:adjustRightInd w:val="0"/>
      <w:spacing w:after="0" w:line="240" w:lineRule="auto"/>
    </w:pPr>
    <w:rPr>
      <w:rFonts w:ascii="Swiss 721 Roman" w:hAnsi="Swiss 721 Roman" w:cs="Swiss 721 Roman"/>
      <w:color w:val="000000"/>
      <w:sz w:val="24"/>
      <w:szCs w:val="24"/>
    </w:rPr>
  </w:style>
  <w:style w:type="table" w:customStyle="1" w:styleId="TableGrid1">
    <w:name w:val="Table Grid1"/>
    <w:basedOn w:val="TableNormal"/>
    <w:next w:val="TableGrid"/>
    <w:uiPriority w:val="59"/>
    <w:rsid w:val="00524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4A"/>
    <w:rPr>
      <w:rFonts w:ascii="Tahoma" w:hAnsi="Tahoma" w:cs="Tahoma"/>
      <w:sz w:val="16"/>
      <w:szCs w:val="16"/>
    </w:rPr>
  </w:style>
  <w:style w:type="paragraph" w:styleId="Header">
    <w:name w:val="header"/>
    <w:basedOn w:val="Normal"/>
    <w:link w:val="HeaderChar"/>
    <w:uiPriority w:val="99"/>
    <w:unhideWhenUsed/>
    <w:rsid w:val="003C0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94A"/>
  </w:style>
  <w:style w:type="paragraph" w:styleId="Footer">
    <w:name w:val="footer"/>
    <w:basedOn w:val="Normal"/>
    <w:link w:val="FooterChar"/>
    <w:uiPriority w:val="99"/>
    <w:unhideWhenUsed/>
    <w:rsid w:val="003C0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94A"/>
  </w:style>
  <w:style w:type="table" w:styleId="TableGrid">
    <w:name w:val="Table Grid"/>
    <w:basedOn w:val="TableNormal"/>
    <w:uiPriority w:val="59"/>
    <w:rsid w:val="003C09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1"/>
    <w:qFormat/>
    <w:rsid w:val="003C094A"/>
    <w:pPr>
      <w:ind w:left="720"/>
      <w:contextualSpacing/>
    </w:pPr>
  </w:style>
  <w:style w:type="paragraph" w:styleId="NoSpacing">
    <w:name w:val="No Spacing"/>
    <w:link w:val="NoSpacingChar"/>
    <w:uiPriority w:val="1"/>
    <w:qFormat/>
    <w:rsid w:val="0063302B"/>
    <w:pPr>
      <w:spacing w:after="0" w:line="240" w:lineRule="auto"/>
    </w:pPr>
    <w:rPr>
      <w:lang w:val="en-US" w:eastAsia="ja-JP"/>
    </w:rPr>
  </w:style>
  <w:style w:type="character" w:customStyle="1" w:styleId="NoSpacingChar">
    <w:name w:val="No Spacing Char"/>
    <w:basedOn w:val="DefaultParagraphFont"/>
    <w:link w:val="NoSpacing"/>
    <w:uiPriority w:val="1"/>
    <w:rsid w:val="0063302B"/>
    <w:rPr>
      <w:rFonts w:eastAsiaTheme="minorEastAsia"/>
      <w:lang w:val="en-US" w:eastAsia="ja-JP"/>
    </w:rPr>
  </w:style>
  <w:style w:type="character" w:styleId="Hyperlink">
    <w:name w:val="Hyperlink"/>
    <w:uiPriority w:val="99"/>
    <w:rsid w:val="00F56249"/>
    <w:rPr>
      <w:color w:val="0000FF"/>
      <w:u w:val="single"/>
    </w:rPr>
  </w:style>
  <w:style w:type="character" w:customStyle="1" w:styleId="ListParagraphChar">
    <w:name w:val="List Paragraph Char"/>
    <w:link w:val="ListParagraph"/>
    <w:uiPriority w:val="1"/>
    <w:rsid w:val="00914DC2"/>
  </w:style>
  <w:style w:type="paragraph" w:customStyle="1" w:styleId="DefaultText">
    <w:name w:val="Default Text"/>
    <w:basedOn w:val="Normal"/>
    <w:rsid w:val="00914DC2"/>
    <w:pPr>
      <w:autoSpaceDE w:val="0"/>
      <w:autoSpaceDN w:val="0"/>
      <w:adjustRightInd w:val="0"/>
      <w:spacing w:after="0" w:line="240" w:lineRule="auto"/>
    </w:pPr>
    <w:rPr>
      <w:rFonts w:ascii="Arial" w:eastAsia="Calibri" w:hAnsi="Arial" w:cs="Arial"/>
      <w:sz w:val="24"/>
      <w:szCs w:val="24"/>
      <w:lang w:val="en-US" w:eastAsia="en-US"/>
    </w:rPr>
  </w:style>
  <w:style w:type="paragraph" w:customStyle="1" w:styleId="Default">
    <w:name w:val="Default"/>
    <w:rsid w:val="0045473D"/>
    <w:pPr>
      <w:autoSpaceDE w:val="0"/>
      <w:autoSpaceDN w:val="0"/>
      <w:adjustRightInd w:val="0"/>
      <w:spacing w:after="0" w:line="240" w:lineRule="auto"/>
    </w:pPr>
    <w:rPr>
      <w:rFonts w:ascii="Swiss 721 Roman" w:hAnsi="Swiss 721 Roman" w:cs="Swiss 721 Roman"/>
      <w:color w:val="000000"/>
      <w:sz w:val="24"/>
      <w:szCs w:val="24"/>
    </w:rPr>
  </w:style>
  <w:style w:type="table" w:customStyle="1" w:styleId="TableGrid1">
    <w:name w:val="Table Grid1"/>
    <w:basedOn w:val="TableNormal"/>
    <w:next w:val="TableGrid"/>
    <w:uiPriority w:val="59"/>
    <w:rsid w:val="00524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1206">
      <w:bodyDiv w:val="1"/>
      <w:marLeft w:val="0"/>
      <w:marRight w:val="0"/>
      <w:marTop w:val="0"/>
      <w:marBottom w:val="0"/>
      <w:divBdr>
        <w:top w:val="none" w:sz="0" w:space="0" w:color="auto"/>
        <w:left w:val="none" w:sz="0" w:space="0" w:color="auto"/>
        <w:bottom w:val="none" w:sz="0" w:space="0" w:color="auto"/>
        <w:right w:val="none" w:sz="0" w:space="0" w:color="auto"/>
      </w:divBdr>
    </w:div>
    <w:div w:id="637882552">
      <w:bodyDiv w:val="1"/>
      <w:marLeft w:val="0"/>
      <w:marRight w:val="0"/>
      <w:marTop w:val="0"/>
      <w:marBottom w:val="0"/>
      <w:divBdr>
        <w:top w:val="none" w:sz="0" w:space="0" w:color="auto"/>
        <w:left w:val="none" w:sz="0" w:space="0" w:color="auto"/>
        <w:bottom w:val="none" w:sz="0" w:space="0" w:color="auto"/>
        <w:right w:val="none" w:sz="0" w:space="0" w:color="auto"/>
      </w:divBdr>
    </w:div>
    <w:div w:id="1627080249">
      <w:bodyDiv w:val="1"/>
      <w:marLeft w:val="0"/>
      <w:marRight w:val="0"/>
      <w:marTop w:val="0"/>
      <w:marBottom w:val="0"/>
      <w:divBdr>
        <w:top w:val="none" w:sz="0" w:space="0" w:color="auto"/>
        <w:left w:val="none" w:sz="0" w:space="0" w:color="auto"/>
        <w:bottom w:val="none" w:sz="0" w:space="0" w:color="auto"/>
        <w:right w:val="none" w:sz="0" w:space="0" w:color="auto"/>
      </w:divBdr>
    </w:div>
    <w:div w:id="201144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58584-BB00-48F0-B10C-D7790E1D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4750</Words>
  <Characters>27079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The Kings School</Company>
  <LinksUpToDate>false</LinksUpToDate>
  <CharactersWithSpaces>31766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Samwell</dc:creator>
  <cp:lastModifiedBy>Francisco Pons</cp:lastModifiedBy>
  <cp:revision>5</cp:revision>
  <cp:lastPrinted>2017-01-23T13:48:00Z</cp:lastPrinted>
  <dcterms:created xsi:type="dcterms:W3CDTF">2017-02-03T08:34:00Z</dcterms:created>
  <dcterms:modified xsi:type="dcterms:W3CDTF">2017-02-10T10:53:00Z</dcterms:modified>
</cp:coreProperties>
</file>